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FB8F89" w14:textId="0C653EA9" w:rsidR="00A666E8" w:rsidRPr="007B52A9" w:rsidRDefault="00A666E8" w:rsidP="007B52A9">
      <w:pPr>
        <w:jc w:val="center"/>
        <w:rPr>
          <w:b/>
          <w:sz w:val="24"/>
          <w:u w:val="single"/>
        </w:rPr>
      </w:pPr>
      <w:r w:rsidRPr="007B52A9">
        <w:rPr>
          <w:b/>
          <w:sz w:val="24"/>
          <w:u w:val="single"/>
        </w:rPr>
        <w:t xml:space="preserve">Informe </w:t>
      </w:r>
      <w:r w:rsidR="000E0F03" w:rsidRPr="007B52A9">
        <w:rPr>
          <w:b/>
          <w:sz w:val="24"/>
          <w:u w:val="single"/>
        </w:rPr>
        <w:t xml:space="preserve">Avance </w:t>
      </w:r>
      <w:r w:rsidRPr="007B52A9">
        <w:rPr>
          <w:b/>
          <w:sz w:val="24"/>
          <w:u w:val="single"/>
        </w:rPr>
        <w:t>Artículo 7 Ley N°21.</w:t>
      </w:r>
      <w:r w:rsidR="004405D1" w:rsidRPr="007B52A9">
        <w:rPr>
          <w:b/>
          <w:sz w:val="24"/>
          <w:u w:val="single"/>
        </w:rPr>
        <w:t>722</w:t>
      </w:r>
    </w:p>
    <w:p w14:paraId="46BE5A14" w14:textId="77777777" w:rsidR="00A666E8" w:rsidRDefault="00A666E8" w:rsidP="00E47FAA">
      <w:pPr>
        <w:jc w:val="both"/>
      </w:pPr>
    </w:p>
    <w:p w14:paraId="2514DF77" w14:textId="75B334F2" w:rsidR="004405D1" w:rsidRPr="004405D1" w:rsidRDefault="004405D1" w:rsidP="00E47FAA">
      <w:pPr>
        <w:jc w:val="both"/>
        <w:textAlignment w:val="baseline"/>
        <w:rPr>
          <w:rFonts w:asciiTheme="minorHAnsi" w:eastAsia="Times New Roman" w:hAnsiTheme="minorHAnsi" w:cstheme="minorHAnsi"/>
          <w:i/>
          <w:color w:val="000000"/>
          <w:lang w:eastAsia="es-CL"/>
        </w:rPr>
      </w:pPr>
      <w:r w:rsidRPr="004405D1">
        <w:rPr>
          <w:rFonts w:asciiTheme="minorHAnsi" w:eastAsia="Times New Roman" w:hAnsiTheme="minorHAnsi" w:cstheme="minorHAnsi"/>
          <w:i/>
          <w:color w:val="000000"/>
          <w:lang w:eastAsia="es-CL"/>
        </w:rPr>
        <w:t>“En los decretos que contengan transferencias, que hayan sido dispuestas en esta ley o se creen en virtud del artículo 26 del decreto ley N° 1.263, de 1975, con imputación al Subtítulo 24, Transferencias Corrientes, y al subtítulo 33, Transferencias de Capital, de este presupuesto, para los órganos y servicios públicos, se podrá indicar el uso o destino que la institución receptora deberá dar a los recursos, las condiciones o modalidades de su reintegro y la información que respecto de su aplicación deberá remitirse al organismo que se determine.</w:t>
      </w:r>
    </w:p>
    <w:p w14:paraId="2CCD93BA" w14:textId="77777777" w:rsidR="004405D1" w:rsidRPr="004405D1" w:rsidRDefault="004405D1" w:rsidP="00E47FAA">
      <w:pPr>
        <w:jc w:val="both"/>
        <w:textAlignment w:val="baseline"/>
        <w:rPr>
          <w:rFonts w:asciiTheme="minorHAnsi" w:eastAsia="Times New Roman" w:hAnsiTheme="minorHAnsi" w:cstheme="minorHAnsi"/>
          <w:i/>
          <w:color w:val="000000"/>
          <w:lang w:eastAsia="es-CL"/>
        </w:rPr>
      </w:pPr>
    </w:p>
    <w:p w14:paraId="65A90296" w14:textId="77777777" w:rsidR="004405D1" w:rsidRPr="004405D1" w:rsidRDefault="004405D1" w:rsidP="00E47FAA">
      <w:pPr>
        <w:jc w:val="both"/>
        <w:textAlignment w:val="baseline"/>
        <w:rPr>
          <w:rFonts w:asciiTheme="minorHAnsi" w:eastAsia="Times New Roman" w:hAnsiTheme="minorHAnsi" w:cstheme="minorHAnsi"/>
          <w:i/>
          <w:color w:val="000000"/>
          <w:lang w:eastAsia="es-CL"/>
        </w:rPr>
      </w:pPr>
      <w:r w:rsidRPr="004405D1">
        <w:rPr>
          <w:rFonts w:asciiTheme="minorHAnsi" w:eastAsia="Times New Roman" w:hAnsiTheme="minorHAnsi" w:cstheme="minorHAnsi"/>
          <w:i/>
          <w:color w:val="000000"/>
          <w:lang w:eastAsia="es-CL"/>
        </w:rPr>
        <w:t>Aquellas transferencias incluidas en el Subtítulo 24, que constituyan transferencias corrientes a Unidades o Programas del Servicio, ejecutados total o parcialmente por éste, deberán desglosarse en forma previa a la ejecución presupuestaria en los distintos conceptos de gasto, con visación de la Dirección de Presupuestos. Deberá remitirse mensualmente a esta última un informe sobre avance de actividades, junto con la información de ejecución presupuestaria. Dicho desglose constituirá la autorización máxima de gasto en los respectivos conceptos, sin perjuicio de las modificaciones que se le introduzcan mediante igual procedimiento. La visación podrá efectuarse a contar de la fecha de publicación de esta ley. Con todo, en los conceptos de gastos antes señalados no podrán incluirse recursos para gastos en personal y bienes y servicios de consumo, salvo que estén autorizados por norma expresa en el respectivo presupuesto. Asimismo, el personal que sea contratado con cargo a dichos recursos no formará parte de la dotación del Servicio".</w:t>
      </w:r>
    </w:p>
    <w:p w14:paraId="590D3535" w14:textId="77777777" w:rsidR="00960AB6" w:rsidRDefault="00960AB6" w:rsidP="00E47FAA">
      <w:pPr>
        <w:jc w:val="both"/>
        <w:rPr>
          <w:rFonts w:eastAsia="Times New Roman" w:cs="Calibri"/>
          <w:lang w:val="es-ES" w:eastAsia="es-CL"/>
        </w:rPr>
      </w:pPr>
    </w:p>
    <w:p w14:paraId="5D5097CF" w14:textId="77777777" w:rsidR="00921D64" w:rsidRDefault="00921D64" w:rsidP="00E47FAA">
      <w:pPr>
        <w:jc w:val="both"/>
        <w:rPr>
          <w:rFonts w:eastAsia="Times New Roman" w:cs="Calibri"/>
          <w:lang w:val="es-ES" w:eastAsia="es-CL"/>
        </w:rPr>
      </w:pPr>
    </w:p>
    <w:p w14:paraId="01A0AE5D" w14:textId="77777777" w:rsidR="009A40FF" w:rsidRDefault="009A40FF" w:rsidP="00E47FAA">
      <w:pPr>
        <w:jc w:val="both"/>
        <w:rPr>
          <w:rFonts w:eastAsia="Times New Roman" w:cs="Calibri"/>
          <w:lang w:val="es-ES" w:eastAsia="es-CL"/>
        </w:rPr>
      </w:pPr>
    </w:p>
    <w:p w14:paraId="77DCBE88" w14:textId="77777777" w:rsidR="00921D64" w:rsidRPr="00D72983" w:rsidRDefault="00921D64" w:rsidP="00E47FAA">
      <w:pPr>
        <w:jc w:val="both"/>
        <w:rPr>
          <w:rFonts w:eastAsia="Times New Roman" w:cs="Calibri"/>
          <w:lang w:val="es-ES" w:eastAsia="es-CL"/>
        </w:rPr>
      </w:pPr>
    </w:p>
    <w:p w14:paraId="5B1F8FFE" w14:textId="6408070C" w:rsidR="00A666E8" w:rsidRDefault="00A666E8" w:rsidP="00E47FAA">
      <w:pPr>
        <w:jc w:val="both"/>
        <w:rPr>
          <w:rFonts w:eastAsia="Times New Roman" w:cs="Calibri"/>
          <w:lang w:val="es-ES" w:eastAsia="es-CL"/>
        </w:rPr>
      </w:pPr>
      <w:r w:rsidRPr="00D72983">
        <w:rPr>
          <w:rFonts w:eastAsia="Times New Roman" w:cs="Calibri"/>
          <w:lang w:val="es-ES" w:eastAsia="es-CL"/>
        </w:rPr>
        <w:t xml:space="preserve">Al respecto se </w:t>
      </w:r>
      <w:r w:rsidR="00385123" w:rsidRPr="00D72983">
        <w:rPr>
          <w:rFonts w:eastAsia="Times New Roman" w:cs="Calibri"/>
          <w:lang w:val="es-ES" w:eastAsia="es-CL"/>
        </w:rPr>
        <w:t xml:space="preserve">señala </w:t>
      </w:r>
      <w:r w:rsidRPr="00D72983">
        <w:rPr>
          <w:rFonts w:eastAsia="Times New Roman" w:cs="Calibri"/>
          <w:lang w:val="es-ES" w:eastAsia="es-CL"/>
        </w:rPr>
        <w:t xml:space="preserve">que los Servicios que componen el MOP informan de las actividades </w:t>
      </w:r>
      <w:r w:rsidR="00B745B8" w:rsidRPr="00D72983">
        <w:rPr>
          <w:rFonts w:eastAsia="Times New Roman" w:cs="Calibri"/>
          <w:lang w:val="es-ES" w:eastAsia="es-CL"/>
        </w:rPr>
        <w:t>m</w:t>
      </w:r>
      <w:r w:rsidRPr="00D72983">
        <w:rPr>
          <w:rFonts w:eastAsia="Times New Roman" w:cs="Calibri"/>
          <w:lang w:val="es-ES" w:eastAsia="es-CL"/>
        </w:rPr>
        <w:t xml:space="preserve">ensualmente a través de sus </w:t>
      </w:r>
      <w:r w:rsidR="00385123" w:rsidRPr="00D72983">
        <w:rPr>
          <w:rFonts w:eastAsia="Times New Roman" w:cs="Calibri"/>
          <w:lang w:val="es-ES" w:eastAsia="es-CL"/>
        </w:rPr>
        <w:t>respectivas</w:t>
      </w:r>
      <w:r w:rsidRPr="00D72983">
        <w:rPr>
          <w:rFonts w:eastAsia="Times New Roman" w:cs="Calibri"/>
          <w:lang w:val="es-ES" w:eastAsia="es-CL"/>
        </w:rPr>
        <w:t xml:space="preserve"> páginas de Transpar</w:t>
      </w:r>
      <w:r w:rsidR="00EC0FFD">
        <w:rPr>
          <w:rFonts w:eastAsia="Times New Roman" w:cs="Calibri"/>
          <w:lang w:val="es-ES" w:eastAsia="es-CL"/>
        </w:rPr>
        <w:t>encia Activa.</w:t>
      </w:r>
    </w:p>
    <w:p w14:paraId="23033EB0" w14:textId="77777777" w:rsidR="00EC0FFD" w:rsidRDefault="00EC0FFD" w:rsidP="00E47FAA">
      <w:pPr>
        <w:jc w:val="both"/>
        <w:rPr>
          <w:rFonts w:eastAsia="Times New Roman" w:cs="Calibri"/>
          <w:lang w:val="es-ES" w:eastAsia="es-CL"/>
        </w:rPr>
      </w:pPr>
    </w:p>
    <w:p w14:paraId="4E88ABEC" w14:textId="76A0E3CD" w:rsidR="00EC0FFD" w:rsidRPr="00D72983" w:rsidRDefault="00EC0FFD" w:rsidP="00E47FAA">
      <w:pPr>
        <w:jc w:val="both"/>
        <w:rPr>
          <w:rFonts w:eastAsia="Times New Roman" w:cs="Calibri"/>
          <w:lang w:val="es-ES" w:eastAsia="es-CL"/>
        </w:rPr>
      </w:pPr>
      <w:r>
        <w:rPr>
          <w:rFonts w:eastAsia="Times New Roman" w:cs="Calibri"/>
          <w:lang w:val="es-ES" w:eastAsia="es-CL"/>
        </w:rPr>
        <w:t xml:space="preserve">Respecto a los Servicios sobre los cuales aplica informar </w:t>
      </w:r>
      <w:r w:rsidR="009B7858">
        <w:rPr>
          <w:rFonts w:eastAsia="Times New Roman" w:cs="Calibri"/>
          <w:lang w:val="es-ES" w:eastAsia="es-CL"/>
        </w:rPr>
        <w:t>Transferencias</w:t>
      </w:r>
      <w:r w:rsidR="00960AB6">
        <w:rPr>
          <w:rFonts w:eastAsia="Times New Roman" w:cs="Calibri"/>
          <w:lang w:val="es-ES" w:eastAsia="es-CL"/>
        </w:rPr>
        <w:t>, porque incluyen ST 24 y/o ST 33 en la Ley de Presupuestos 2025, se informa lo siguiente</w:t>
      </w:r>
      <w:r>
        <w:rPr>
          <w:rFonts w:eastAsia="Times New Roman" w:cs="Calibri"/>
          <w:lang w:val="es-ES" w:eastAsia="es-CL"/>
        </w:rPr>
        <w:t>:</w:t>
      </w:r>
    </w:p>
    <w:p w14:paraId="64E3ED98" w14:textId="77777777" w:rsidR="00A666E8" w:rsidRDefault="00A666E8" w:rsidP="00E47FAA">
      <w:pPr>
        <w:spacing w:after="160" w:line="259" w:lineRule="auto"/>
        <w:jc w:val="both"/>
      </w:pPr>
    </w:p>
    <w:p w14:paraId="27989FD8" w14:textId="77777777" w:rsidR="00F10D21" w:rsidRDefault="00F10D21" w:rsidP="00E47FAA">
      <w:pPr>
        <w:spacing w:after="160" w:line="259" w:lineRule="auto"/>
        <w:jc w:val="both"/>
      </w:pPr>
    </w:p>
    <w:p w14:paraId="0AE222CB" w14:textId="51A693FB" w:rsidR="003B094D" w:rsidRPr="00921D64" w:rsidRDefault="004405D1" w:rsidP="00E47FAA">
      <w:pPr>
        <w:jc w:val="both"/>
        <w:rPr>
          <w:u w:val="single"/>
        </w:rPr>
      </w:pPr>
      <w:r w:rsidRPr="00FB0DC5">
        <w:rPr>
          <w:b/>
          <w:u w:val="single"/>
        </w:rPr>
        <w:t>Dirección de Obras Hidráulicas</w:t>
      </w:r>
      <w:r w:rsidR="00921D64">
        <w:rPr>
          <w:u w:val="single"/>
        </w:rPr>
        <w:t>:</w:t>
      </w:r>
    </w:p>
    <w:p w14:paraId="395ED095" w14:textId="77777777" w:rsidR="00F10D21" w:rsidRDefault="00F10D21" w:rsidP="00F10D21">
      <w:r w:rsidRPr="00465936">
        <w:t xml:space="preserve">Al mes de </w:t>
      </w:r>
      <w:r>
        <w:t xml:space="preserve">diciembre </w:t>
      </w:r>
      <w:r w:rsidRPr="00465936">
        <w:t xml:space="preserve">la </w:t>
      </w:r>
      <w:r>
        <w:t xml:space="preserve">Dirección de Obras Hidráulicas </w:t>
      </w:r>
      <w:r w:rsidRPr="00465936">
        <w:t>no ha efectuado transferencias en el ST. 24</w:t>
      </w:r>
      <w:r>
        <w:t>, inclusive monto fue completamente rebajado del presupuesto</w:t>
      </w:r>
      <w:r w:rsidRPr="00465936">
        <w:t>.</w:t>
      </w:r>
    </w:p>
    <w:p w14:paraId="7F297704" w14:textId="53F7D70C" w:rsidR="001B1A8D" w:rsidRDefault="001B1A8D" w:rsidP="00BA1234">
      <w:pPr>
        <w:rPr>
          <w:b/>
          <w:u w:val="single"/>
        </w:rPr>
      </w:pPr>
    </w:p>
    <w:p w14:paraId="0574A3D2" w14:textId="77777777" w:rsidR="00F10D21" w:rsidRDefault="00F10D21" w:rsidP="00BA1234">
      <w:pPr>
        <w:rPr>
          <w:b/>
          <w:u w:val="single"/>
        </w:rPr>
      </w:pPr>
    </w:p>
    <w:p w14:paraId="58202195" w14:textId="2DC7A59E" w:rsidR="009F5F83" w:rsidRPr="00921D64" w:rsidRDefault="004405D1" w:rsidP="00E47FAA">
      <w:pPr>
        <w:jc w:val="both"/>
        <w:rPr>
          <w:u w:val="single"/>
        </w:rPr>
      </w:pPr>
      <w:r w:rsidRPr="00DD5192">
        <w:rPr>
          <w:b/>
          <w:u w:val="single"/>
        </w:rPr>
        <w:t>Dirección de Vialidad</w:t>
      </w:r>
      <w:r w:rsidR="00921D64">
        <w:rPr>
          <w:u w:val="single"/>
        </w:rPr>
        <w:t>:</w:t>
      </w:r>
    </w:p>
    <w:tbl>
      <w:tblPr>
        <w:tblW w:w="5032" w:type="pct"/>
        <w:tblInd w:w="-60" w:type="dxa"/>
        <w:tblLayout w:type="fixed"/>
        <w:tblCellMar>
          <w:left w:w="70" w:type="dxa"/>
          <w:right w:w="70" w:type="dxa"/>
        </w:tblCellMar>
        <w:tblLook w:val="04A0" w:firstRow="1" w:lastRow="0" w:firstColumn="1" w:lastColumn="0" w:noHBand="0" w:noVBand="1"/>
      </w:tblPr>
      <w:tblGrid>
        <w:gridCol w:w="571"/>
        <w:gridCol w:w="1173"/>
        <w:gridCol w:w="1275"/>
        <w:gridCol w:w="795"/>
        <w:gridCol w:w="906"/>
        <w:gridCol w:w="994"/>
        <w:gridCol w:w="852"/>
        <w:gridCol w:w="996"/>
        <w:gridCol w:w="1283"/>
        <w:gridCol w:w="1113"/>
      </w:tblGrid>
      <w:tr w:rsidR="007E6DE5" w:rsidRPr="00C91818" w14:paraId="46E4F3CB" w14:textId="77777777" w:rsidTr="00C227D3">
        <w:trPr>
          <w:trHeight w:val="20"/>
          <w:tblHeader/>
        </w:trPr>
        <w:tc>
          <w:tcPr>
            <w:tcW w:w="287" w:type="pct"/>
            <w:tcBorders>
              <w:top w:val="single" w:sz="4" w:space="0" w:color="auto"/>
              <w:left w:val="single" w:sz="4" w:space="0" w:color="auto"/>
              <w:bottom w:val="single" w:sz="4" w:space="0" w:color="auto"/>
              <w:right w:val="single" w:sz="4" w:space="0" w:color="auto"/>
            </w:tcBorders>
            <w:shd w:val="clear" w:color="000000" w:fill="C0C0C0"/>
            <w:vAlign w:val="center"/>
            <w:hideMark/>
          </w:tcPr>
          <w:p w14:paraId="4B58D055" w14:textId="77777777" w:rsidR="007E6DE5" w:rsidRPr="00C91818" w:rsidRDefault="007E6DE5" w:rsidP="00C81AC0">
            <w:pPr>
              <w:jc w:val="center"/>
              <w:rPr>
                <w:rFonts w:ascii="Arial" w:eastAsia="Times New Roman" w:hAnsi="Arial" w:cs="Arial"/>
                <w:b/>
                <w:bCs/>
                <w:color w:val="000000"/>
                <w:sz w:val="14"/>
                <w:szCs w:val="14"/>
                <w:lang w:eastAsia="es-CL"/>
              </w:rPr>
            </w:pPr>
            <w:r w:rsidRPr="00C91818">
              <w:rPr>
                <w:rFonts w:ascii="Arial" w:eastAsia="Times New Roman" w:hAnsi="Arial" w:cs="Arial"/>
                <w:b/>
                <w:bCs/>
                <w:color w:val="000000"/>
                <w:sz w:val="14"/>
                <w:szCs w:val="14"/>
                <w:lang w:eastAsia="es-CL"/>
              </w:rPr>
              <w:t>Año</w:t>
            </w:r>
            <w:r w:rsidRPr="00C91818">
              <w:rPr>
                <w:rFonts w:ascii="Arial" w:eastAsia="Times New Roman" w:hAnsi="Arial" w:cs="Arial"/>
                <w:color w:val="000000"/>
                <w:sz w:val="14"/>
                <w:szCs w:val="14"/>
                <w:lang w:eastAsia="es-CL"/>
              </w:rPr>
              <w:t> </w:t>
            </w:r>
          </w:p>
        </w:tc>
        <w:tc>
          <w:tcPr>
            <w:tcW w:w="589" w:type="pct"/>
            <w:tcBorders>
              <w:top w:val="single" w:sz="4" w:space="0" w:color="auto"/>
              <w:left w:val="nil"/>
              <w:bottom w:val="single" w:sz="4" w:space="0" w:color="auto"/>
              <w:right w:val="single" w:sz="4" w:space="0" w:color="auto"/>
            </w:tcBorders>
            <w:shd w:val="clear" w:color="000000" w:fill="C0C0C0"/>
            <w:vAlign w:val="center"/>
            <w:hideMark/>
          </w:tcPr>
          <w:p w14:paraId="293D273F" w14:textId="77777777" w:rsidR="007E6DE5" w:rsidRPr="00C91818" w:rsidRDefault="007E6DE5" w:rsidP="00C81AC0">
            <w:pPr>
              <w:jc w:val="center"/>
              <w:rPr>
                <w:rFonts w:ascii="Arial" w:eastAsia="Times New Roman" w:hAnsi="Arial" w:cs="Arial"/>
                <w:b/>
                <w:bCs/>
                <w:color w:val="000000"/>
                <w:sz w:val="14"/>
                <w:szCs w:val="14"/>
                <w:lang w:eastAsia="es-CL"/>
              </w:rPr>
            </w:pPr>
            <w:r w:rsidRPr="00C91818">
              <w:rPr>
                <w:rFonts w:ascii="Arial" w:eastAsia="Times New Roman" w:hAnsi="Arial" w:cs="Arial"/>
                <w:b/>
                <w:bCs/>
                <w:color w:val="000000"/>
                <w:sz w:val="14"/>
                <w:szCs w:val="14"/>
                <w:lang w:eastAsia="es-CL"/>
              </w:rPr>
              <w:t>Mes</w:t>
            </w:r>
            <w:r w:rsidRPr="00C91818">
              <w:rPr>
                <w:rFonts w:ascii="Arial" w:eastAsia="Times New Roman" w:hAnsi="Arial" w:cs="Arial"/>
                <w:color w:val="000000"/>
                <w:sz w:val="14"/>
                <w:szCs w:val="14"/>
                <w:lang w:eastAsia="es-CL"/>
              </w:rPr>
              <w:t> </w:t>
            </w:r>
          </w:p>
        </w:tc>
        <w:tc>
          <w:tcPr>
            <w:tcW w:w="640" w:type="pct"/>
            <w:tcBorders>
              <w:top w:val="single" w:sz="4" w:space="0" w:color="auto"/>
              <w:left w:val="nil"/>
              <w:bottom w:val="single" w:sz="4" w:space="0" w:color="auto"/>
              <w:right w:val="single" w:sz="4" w:space="0" w:color="auto"/>
            </w:tcBorders>
            <w:shd w:val="clear" w:color="000000" w:fill="C0C0C0"/>
            <w:vAlign w:val="center"/>
            <w:hideMark/>
          </w:tcPr>
          <w:p w14:paraId="2A17519D" w14:textId="77777777" w:rsidR="007E6DE5" w:rsidRPr="00C91818" w:rsidRDefault="007E6DE5" w:rsidP="00C81AC0">
            <w:pPr>
              <w:rPr>
                <w:rFonts w:ascii="Arial" w:eastAsia="Times New Roman" w:hAnsi="Arial" w:cs="Arial"/>
                <w:b/>
                <w:bCs/>
                <w:color w:val="000000"/>
                <w:sz w:val="14"/>
                <w:szCs w:val="14"/>
                <w:lang w:eastAsia="es-CL"/>
              </w:rPr>
            </w:pPr>
            <w:r w:rsidRPr="00C91818">
              <w:rPr>
                <w:rFonts w:ascii="Arial" w:eastAsia="Times New Roman" w:hAnsi="Arial" w:cs="Arial"/>
                <w:b/>
                <w:bCs/>
                <w:color w:val="000000"/>
                <w:sz w:val="14"/>
                <w:szCs w:val="14"/>
                <w:lang w:eastAsia="es-CL"/>
              </w:rPr>
              <w:t>Denominación de la Transferencia</w:t>
            </w:r>
            <w:r w:rsidRPr="00C91818">
              <w:rPr>
                <w:rFonts w:ascii="Arial" w:eastAsia="Times New Roman" w:hAnsi="Arial" w:cs="Arial"/>
                <w:color w:val="000000"/>
                <w:sz w:val="14"/>
                <w:szCs w:val="14"/>
                <w:lang w:eastAsia="es-CL"/>
              </w:rPr>
              <w:t> </w:t>
            </w:r>
          </w:p>
        </w:tc>
        <w:tc>
          <w:tcPr>
            <w:tcW w:w="399" w:type="pct"/>
            <w:tcBorders>
              <w:top w:val="single" w:sz="4" w:space="0" w:color="auto"/>
              <w:left w:val="nil"/>
              <w:bottom w:val="single" w:sz="4" w:space="0" w:color="auto"/>
              <w:right w:val="single" w:sz="4" w:space="0" w:color="auto"/>
            </w:tcBorders>
            <w:shd w:val="clear" w:color="000000" w:fill="C0C0C0"/>
            <w:vAlign w:val="center"/>
            <w:hideMark/>
          </w:tcPr>
          <w:p w14:paraId="5BA2B093" w14:textId="77777777" w:rsidR="007E6DE5" w:rsidRPr="00C91818" w:rsidRDefault="007E6DE5" w:rsidP="00C81AC0">
            <w:pPr>
              <w:jc w:val="center"/>
              <w:rPr>
                <w:rFonts w:ascii="Arial" w:eastAsia="Times New Roman" w:hAnsi="Arial" w:cs="Arial"/>
                <w:b/>
                <w:bCs/>
                <w:color w:val="000000"/>
                <w:sz w:val="14"/>
                <w:szCs w:val="14"/>
                <w:lang w:eastAsia="es-CL"/>
              </w:rPr>
            </w:pPr>
            <w:r w:rsidRPr="00C91818">
              <w:rPr>
                <w:rFonts w:ascii="Arial" w:eastAsia="Times New Roman" w:hAnsi="Arial" w:cs="Arial"/>
                <w:b/>
                <w:bCs/>
                <w:color w:val="000000"/>
                <w:sz w:val="14"/>
                <w:szCs w:val="14"/>
                <w:lang w:eastAsia="es-CL"/>
              </w:rPr>
              <w:t>Resolución</w:t>
            </w:r>
            <w:r w:rsidRPr="00C91818">
              <w:rPr>
                <w:rFonts w:ascii="Arial" w:eastAsia="Times New Roman" w:hAnsi="Arial" w:cs="Arial"/>
                <w:color w:val="000000"/>
                <w:sz w:val="14"/>
                <w:szCs w:val="14"/>
                <w:lang w:eastAsia="es-CL"/>
              </w:rPr>
              <w:t> </w:t>
            </w:r>
          </w:p>
        </w:tc>
        <w:tc>
          <w:tcPr>
            <w:tcW w:w="455" w:type="pct"/>
            <w:tcBorders>
              <w:top w:val="single" w:sz="4" w:space="0" w:color="auto"/>
              <w:left w:val="nil"/>
              <w:bottom w:val="single" w:sz="4" w:space="0" w:color="auto"/>
              <w:right w:val="single" w:sz="4" w:space="0" w:color="auto"/>
            </w:tcBorders>
            <w:shd w:val="clear" w:color="000000" w:fill="C0C0C0"/>
            <w:vAlign w:val="center"/>
            <w:hideMark/>
          </w:tcPr>
          <w:p w14:paraId="0B5CEE9E" w14:textId="77777777" w:rsidR="007E6DE5" w:rsidRPr="00C91818" w:rsidRDefault="007E6DE5" w:rsidP="00C81AC0">
            <w:pPr>
              <w:jc w:val="center"/>
              <w:rPr>
                <w:rFonts w:ascii="Arial" w:eastAsia="Times New Roman" w:hAnsi="Arial" w:cs="Arial"/>
                <w:b/>
                <w:bCs/>
                <w:color w:val="000000"/>
                <w:sz w:val="14"/>
                <w:szCs w:val="14"/>
                <w:lang w:eastAsia="es-CL"/>
              </w:rPr>
            </w:pPr>
            <w:r w:rsidRPr="00C91818">
              <w:rPr>
                <w:rFonts w:ascii="Arial" w:eastAsia="Times New Roman" w:hAnsi="Arial" w:cs="Arial"/>
                <w:b/>
                <w:bCs/>
                <w:color w:val="000000"/>
                <w:sz w:val="14"/>
                <w:szCs w:val="14"/>
                <w:lang w:eastAsia="es-CL"/>
              </w:rPr>
              <w:t>Fecha</w:t>
            </w:r>
            <w:r w:rsidRPr="00C91818">
              <w:rPr>
                <w:rFonts w:ascii="Arial" w:eastAsia="Times New Roman" w:hAnsi="Arial" w:cs="Arial"/>
                <w:color w:val="000000"/>
                <w:sz w:val="14"/>
                <w:szCs w:val="14"/>
                <w:lang w:eastAsia="es-CL"/>
              </w:rPr>
              <w:t> </w:t>
            </w:r>
          </w:p>
        </w:tc>
        <w:tc>
          <w:tcPr>
            <w:tcW w:w="499" w:type="pct"/>
            <w:tcBorders>
              <w:top w:val="single" w:sz="4" w:space="0" w:color="auto"/>
              <w:left w:val="nil"/>
              <w:bottom w:val="single" w:sz="4" w:space="0" w:color="auto"/>
              <w:right w:val="single" w:sz="4" w:space="0" w:color="auto"/>
            </w:tcBorders>
            <w:shd w:val="clear" w:color="000000" w:fill="C0C0C0"/>
            <w:vAlign w:val="center"/>
            <w:hideMark/>
          </w:tcPr>
          <w:p w14:paraId="073AD681" w14:textId="77777777" w:rsidR="007E6DE5" w:rsidRPr="00C91818" w:rsidRDefault="007E6DE5" w:rsidP="00C81AC0">
            <w:pPr>
              <w:rPr>
                <w:rFonts w:ascii="Arial" w:eastAsia="Times New Roman" w:hAnsi="Arial" w:cs="Arial"/>
                <w:b/>
                <w:bCs/>
                <w:color w:val="000000"/>
                <w:sz w:val="14"/>
                <w:szCs w:val="14"/>
                <w:lang w:eastAsia="es-CL"/>
              </w:rPr>
            </w:pPr>
            <w:r w:rsidRPr="00C91818">
              <w:rPr>
                <w:rFonts w:ascii="Arial" w:eastAsia="Times New Roman" w:hAnsi="Arial" w:cs="Arial"/>
                <w:b/>
                <w:bCs/>
                <w:color w:val="000000"/>
                <w:sz w:val="14"/>
                <w:szCs w:val="14"/>
                <w:lang w:eastAsia="es-CL"/>
              </w:rPr>
              <w:t>Servicio</w:t>
            </w:r>
            <w:r w:rsidRPr="00C91818">
              <w:rPr>
                <w:rFonts w:ascii="Arial" w:eastAsia="Times New Roman" w:hAnsi="Arial" w:cs="Arial"/>
                <w:color w:val="000000"/>
                <w:sz w:val="14"/>
                <w:szCs w:val="14"/>
                <w:lang w:eastAsia="es-CL"/>
              </w:rPr>
              <w:t> </w:t>
            </w:r>
          </w:p>
        </w:tc>
        <w:tc>
          <w:tcPr>
            <w:tcW w:w="428" w:type="pct"/>
            <w:tcBorders>
              <w:top w:val="single" w:sz="4" w:space="0" w:color="auto"/>
              <w:left w:val="nil"/>
              <w:bottom w:val="single" w:sz="4" w:space="0" w:color="auto"/>
              <w:right w:val="single" w:sz="4" w:space="0" w:color="auto"/>
            </w:tcBorders>
            <w:shd w:val="clear" w:color="000000" w:fill="C0C0C0"/>
            <w:vAlign w:val="center"/>
            <w:hideMark/>
          </w:tcPr>
          <w:p w14:paraId="7743C1B1" w14:textId="77777777" w:rsidR="007E6DE5" w:rsidRPr="00C91818" w:rsidRDefault="007E6DE5" w:rsidP="00C81AC0">
            <w:pPr>
              <w:rPr>
                <w:rFonts w:ascii="Arial" w:eastAsia="Times New Roman" w:hAnsi="Arial" w:cs="Arial"/>
                <w:b/>
                <w:bCs/>
                <w:color w:val="000000"/>
                <w:sz w:val="14"/>
                <w:szCs w:val="14"/>
                <w:lang w:eastAsia="es-CL"/>
              </w:rPr>
            </w:pPr>
            <w:r w:rsidRPr="00C91818">
              <w:rPr>
                <w:rFonts w:ascii="Arial" w:eastAsia="Times New Roman" w:hAnsi="Arial" w:cs="Arial"/>
                <w:b/>
                <w:bCs/>
                <w:color w:val="000000"/>
                <w:sz w:val="14"/>
                <w:szCs w:val="14"/>
                <w:lang w:eastAsia="es-CL"/>
              </w:rPr>
              <w:t>Región Iniciativa</w:t>
            </w:r>
            <w:r w:rsidRPr="00C91818">
              <w:rPr>
                <w:rFonts w:ascii="Arial" w:eastAsia="Times New Roman" w:hAnsi="Arial" w:cs="Arial"/>
                <w:color w:val="000000"/>
                <w:sz w:val="14"/>
                <w:szCs w:val="14"/>
                <w:lang w:eastAsia="es-CL"/>
              </w:rPr>
              <w:t> </w:t>
            </w:r>
          </w:p>
        </w:tc>
        <w:tc>
          <w:tcPr>
            <w:tcW w:w="500" w:type="pct"/>
            <w:tcBorders>
              <w:top w:val="single" w:sz="4" w:space="0" w:color="auto"/>
              <w:left w:val="nil"/>
              <w:bottom w:val="single" w:sz="4" w:space="0" w:color="auto"/>
              <w:right w:val="single" w:sz="4" w:space="0" w:color="auto"/>
            </w:tcBorders>
            <w:shd w:val="clear" w:color="000000" w:fill="C0C0C0"/>
            <w:vAlign w:val="center"/>
            <w:hideMark/>
          </w:tcPr>
          <w:p w14:paraId="7D6A914B" w14:textId="77777777" w:rsidR="007E6DE5" w:rsidRPr="00C91818" w:rsidRDefault="007E6DE5" w:rsidP="00C81AC0">
            <w:pPr>
              <w:jc w:val="center"/>
              <w:rPr>
                <w:rFonts w:ascii="Arial" w:eastAsia="Times New Roman" w:hAnsi="Arial" w:cs="Arial"/>
                <w:b/>
                <w:bCs/>
                <w:color w:val="000000"/>
                <w:sz w:val="14"/>
                <w:szCs w:val="14"/>
                <w:lang w:eastAsia="es-CL"/>
              </w:rPr>
            </w:pPr>
            <w:r w:rsidRPr="00C91818">
              <w:rPr>
                <w:rFonts w:ascii="Arial" w:eastAsia="Times New Roman" w:hAnsi="Arial" w:cs="Arial"/>
                <w:b/>
                <w:bCs/>
                <w:color w:val="000000"/>
                <w:sz w:val="14"/>
                <w:szCs w:val="14"/>
                <w:lang w:eastAsia="es-CL"/>
              </w:rPr>
              <w:t>RUT</w:t>
            </w:r>
          </w:p>
        </w:tc>
        <w:tc>
          <w:tcPr>
            <w:tcW w:w="644" w:type="pct"/>
            <w:tcBorders>
              <w:top w:val="single" w:sz="4" w:space="0" w:color="auto"/>
              <w:left w:val="nil"/>
              <w:bottom w:val="single" w:sz="4" w:space="0" w:color="auto"/>
              <w:right w:val="single" w:sz="4" w:space="0" w:color="auto"/>
            </w:tcBorders>
            <w:shd w:val="clear" w:color="000000" w:fill="C0C0C0"/>
            <w:vAlign w:val="center"/>
            <w:hideMark/>
          </w:tcPr>
          <w:p w14:paraId="7C54DCF5" w14:textId="77777777" w:rsidR="007E6DE5" w:rsidRPr="00C91818" w:rsidRDefault="007E6DE5" w:rsidP="00C81AC0">
            <w:pPr>
              <w:jc w:val="center"/>
              <w:rPr>
                <w:rFonts w:ascii="Arial" w:eastAsia="Times New Roman" w:hAnsi="Arial" w:cs="Arial"/>
                <w:b/>
                <w:bCs/>
                <w:color w:val="000000"/>
                <w:sz w:val="14"/>
                <w:szCs w:val="14"/>
                <w:lang w:eastAsia="es-CL"/>
              </w:rPr>
            </w:pPr>
            <w:r w:rsidRPr="00C91818">
              <w:rPr>
                <w:rFonts w:ascii="Arial" w:eastAsia="Times New Roman" w:hAnsi="Arial" w:cs="Arial"/>
                <w:b/>
                <w:bCs/>
                <w:color w:val="000000"/>
                <w:sz w:val="14"/>
                <w:szCs w:val="14"/>
                <w:lang w:eastAsia="es-CL"/>
              </w:rPr>
              <w:t>RAZON SOCIAL</w:t>
            </w:r>
            <w:r w:rsidRPr="00C91818">
              <w:rPr>
                <w:rFonts w:ascii="Arial" w:eastAsia="Times New Roman" w:hAnsi="Arial" w:cs="Arial"/>
                <w:color w:val="000000"/>
                <w:sz w:val="14"/>
                <w:szCs w:val="14"/>
                <w:lang w:eastAsia="es-CL"/>
              </w:rPr>
              <w:t> </w:t>
            </w:r>
          </w:p>
        </w:tc>
        <w:tc>
          <w:tcPr>
            <w:tcW w:w="559" w:type="pct"/>
            <w:tcBorders>
              <w:top w:val="single" w:sz="4" w:space="0" w:color="auto"/>
              <w:left w:val="nil"/>
              <w:bottom w:val="single" w:sz="4" w:space="0" w:color="auto"/>
              <w:right w:val="single" w:sz="4" w:space="0" w:color="auto"/>
            </w:tcBorders>
            <w:shd w:val="clear" w:color="000000" w:fill="C0C0C0"/>
            <w:vAlign w:val="center"/>
            <w:hideMark/>
          </w:tcPr>
          <w:p w14:paraId="5EADA6CD" w14:textId="77777777" w:rsidR="007E6DE5" w:rsidRPr="00C91818" w:rsidRDefault="007E6DE5" w:rsidP="00C81AC0">
            <w:pPr>
              <w:jc w:val="center"/>
              <w:rPr>
                <w:rFonts w:ascii="Arial" w:eastAsia="Times New Roman" w:hAnsi="Arial" w:cs="Arial"/>
                <w:b/>
                <w:bCs/>
                <w:color w:val="000000"/>
                <w:sz w:val="14"/>
                <w:szCs w:val="14"/>
                <w:lang w:eastAsia="es-CL"/>
              </w:rPr>
            </w:pPr>
            <w:r w:rsidRPr="00C91818">
              <w:rPr>
                <w:rFonts w:ascii="Arial" w:eastAsia="Times New Roman" w:hAnsi="Arial" w:cs="Arial"/>
                <w:b/>
                <w:bCs/>
                <w:color w:val="000000"/>
                <w:sz w:val="14"/>
                <w:szCs w:val="14"/>
                <w:lang w:eastAsia="es-CL"/>
              </w:rPr>
              <w:t>RAZON SOCIAL</w:t>
            </w:r>
            <w:r w:rsidRPr="00C91818">
              <w:rPr>
                <w:rFonts w:ascii="Arial" w:eastAsia="Times New Roman" w:hAnsi="Arial" w:cs="Arial"/>
                <w:color w:val="000000"/>
                <w:sz w:val="14"/>
                <w:szCs w:val="14"/>
                <w:lang w:eastAsia="es-CL"/>
              </w:rPr>
              <w:t> </w:t>
            </w:r>
          </w:p>
        </w:tc>
      </w:tr>
      <w:tr w:rsidR="007E6DE5" w:rsidRPr="00C91818" w14:paraId="041E2F4C" w14:textId="77777777" w:rsidTr="00C227D3">
        <w:trPr>
          <w:trHeight w:val="20"/>
        </w:trPr>
        <w:tc>
          <w:tcPr>
            <w:tcW w:w="287" w:type="pct"/>
            <w:tcBorders>
              <w:top w:val="nil"/>
              <w:left w:val="single" w:sz="4" w:space="0" w:color="auto"/>
              <w:bottom w:val="single" w:sz="4" w:space="0" w:color="auto"/>
              <w:right w:val="single" w:sz="4" w:space="0" w:color="auto"/>
            </w:tcBorders>
            <w:shd w:val="clear" w:color="auto" w:fill="auto"/>
            <w:noWrap/>
            <w:vAlign w:val="center"/>
            <w:hideMark/>
          </w:tcPr>
          <w:p w14:paraId="58698D1C"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2025</w:t>
            </w:r>
          </w:p>
        </w:tc>
        <w:tc>
          <w:tcPr>
            <w:tcW w:w="589" w:type="pct"/>
            <w:tcBorders>
              <w:top w:val="nil"/>
              <w:left w:val="nil"/>
              <w:bottom w:val="single" w:sz="4" w:space="0" w:color="auto"/>
              <w:right w:val="single" w:sz="4" w:space="0" w:color="auto"/>
            </w:tcBorders>
            <w:shd w:val="clear" w:color="auto" w:fill="auto"/>
            <w:noWrap/>
            <w:vAlign w:val="center"/>
            <w:hideMark/>
          </w:tcPr>
          <w:p w14:paraId="64574742"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JULIO</w:t>
            </w:r>
          </w:p>
        </w:tc>
        <w:tc>
          <w:tcPr>
            <w:tcW w:w="640" w:type="pct"/>
            <w:tcBorders>
              <w:top w:val="nil"/>
              <w:left w:val="nil"/>
              <w:bottom w:val="single" w:sz="4" w:space="0" w:color="auto"/>
              <w:right w:val="single" w:sz="4" w:space="0" w:color="auto"/>
            </w:tcBorders>
            <w:shd w:val="clear" w:color="auto" w:fill="auto"/>
            <w:vAlign w:val="center"/>
            <w:hideMark/>
          </w:tcPr>
          <w:p w14:paraId="035591E3"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PAGO POR RECAUDACIÓN POR AUTORIZACIONES DE CIRCULACIÓN CON SOBREPESO </w:t>
            </w:r>
          </w:p>
        </w:tc>
        <w:tc>
          <w:tcPr>
            <w:tcW w:w="399" w:type="pct"/>
            <w:tcBorders>
              <w:top w:val="nil"/>
              <w:left w:val="nil"/>
              <w:bottom w:val="single" w:sz="4" w:space="0" w:color="auto"/>
              <w:right w:val="single" w:sz="4" w:space="0" w:color="auto"/>
            </w:tcBorders>
            <w:shd w:val="clear" w:color="auto" w:fill="auto"/>
            <w:vAlign w:val="center"/>
            <w:hideMark/>
          </w:tcPr>
          <w:p w14:paraId="04CA5BF4"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D.V. (E) N° 1787</w:t>
            </w:r>
          </w:p>
        </w:tc>
        <w:tc>
          <w:tcPr>
            <w:tcW w:w="455" w:type="pct"/>
            <w:tcBorders>
              <w:top w:val="nil"/>
              <w:left w:val="nil"/>
              <w:bottom w:val="single" w:sz="4" w:space="0" w:color="auto"/>
              <w:right w:val="single" w:sz="4" w:space="0" w:color="auto"/>
            </w:tcBorders>
            <w:shd w:val="clear" w:color="auto" w:fill="auto"/>
            <w:noWrap/>
            <w:vAlign w:val="center"/>
            <w:hideMark/>
          </w:tcPr>
          <w:p w14:paraId="623652BD"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23-06-2025</w:t>
            </w:r>
          </w:p>
        </w:tc>
        <w:tc>
          <w:tcPr>
            <w:tcW w:w="499" w:type="pct"/>
            <w:tcBorders>
              <w:top w:val="nil"/>
              <w:left w:val="nil"/>
              <w:bottom w:val="single" w:sz="4" w:space="0" w:color="auto"/>
              <w:right w:val="single" w:sz="4" w:space="0" w:color="auto"/>
            </w:tcBorders>
            <w:shd w:val="clear" w:color="auto" w:fill="auto"/>
            <w:vAlign w:val="center"/>
            <w:hideMark/>
          </w:tcPr>
          <w:p w14:paraId="59111837"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Dirección de Vialidad </w:t>
            </w:r>
          </w:p>
        </w:tc>
        <w:tc>
          <w:tcPr>
            <w:tcW w:w="428" w:type="pct"/>
            <w:tcBorders>
              <w:top w:val="nil"/>
              <w:left w:val="nil"/>
              <w:bottom w:val="single" w:sz="4" w:space="0" w:color="auto"/>
              <w:right w:val="single" w:sz="4" w:space="0" w:color="auto"/>
            </w:tcBorders>
            <w:shd w:val="clear" w:color="auto" w:fill="auto"/>
            <w:noWrap/>
            <w:vAlign w:val="center"/>
            <w:hideMark/>
          </w:tcPr>
          <w:p w14:paraId="7FDAE3F9"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Nivel Central </w:t>
            </w:r>
          </w:p>
        </w:tc>
        <w:tc>
          <w:tcPr>
            <w:tcW w:w="500" w:type="pct"/>
            <w:tcBorders>
              <w:top w:val="nil"/>
              <w:left w:val="nil"/>
              <w:bottom w:val="single" w:sz="4" w:space="0" w:color="auto"/>
              <w:right w:val="single" w:sz="4" w:space="0" w:color="auto"/>
            </w:tcBorders>
            <w:shd w:val="clear" w:color="auto" w:fill="auto"/>
            <w:noWrap/>
            <w:vAlign w:val="center"/>
            <w:hideMark/>
          </w:tcPr>
          <w:p w14:paraId="0B68BA2D"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76099978-4</w:t>
            </w:r>
          </w:p>
        </w:tc>
        <w:tc>
          <w:tcPr>
            <w:tcW w:w="644" w:type="pct"/>
            <w:tcBorders>
              <w:top w:val="nil"/>
              <w:left w:val="nil"/>
              <w:bottom w:val="single" w:sz="4" w:space="0" w:color="auto"/>
              <w:right w:val="single" w:sz="4" w:space="0" w:color="auto"/>
            </w:tcBorders>
            <w:shd w:val="clear" w:color="auto" w:fill="auto"/>
            <w:vAlign w:val="center"/>
            <w:hideMark/>
          </w:tcPr>
          <w:p w14:paraId="4BBB076B"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SOC.CONCESIONARIA AUTOPISTAS DE ANTOFAGASTA S.A.</w:t>
            </w:r>
          </w:p>
        </w:tc>
        <w:tc>
          <w:tcPr>
            <w:tcW w:w="559" w:type="pct"/>
            <w:tcBorders>
              <w:top w:val="nil"/>
              <w:left w:val="nil"/>
              <w:bottom w:val="single" w:sz="4" w:space="0" w:color="auto"/>
              <w:right w:val="single" w:sz="4" w:space="0" w:color="auto"/>
            </w:tcBorders>
            <w:shd w:val="clear" w:color="auto" w:fill="auto"/>
            <w:noWrap/>
            <w:vAlign w:val="center"/>
            <w:hideMark/>
          </w:tcPr>
          <w:p w14:paraId="6118811D" w14:textId="77777777" w:rsidR="007E6DE5" w:rsidRPr="00C91818" w:rsidRDefault="007E6DE5" w:rsidP="00C81AC0">
            <w:pPr>
              <w:jc w:val="right"/>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768.048.699</w:t>
            </w:r>
          </w:p>
        </w:tc>
      </w:tr>
      <w:tr w:rsidR="007E6DE5" w:rsidRPr="00C91818" w14:paraId="59BB6745" w14:textId="77777777" w:rsidTr="00C227D3">
        <w:trPr>
          <w:trHeight w:val="20"/>
        </w:trPr>
        <w:tc>
          <w:tcPr>
            <w:tcW w:w="287" w:type="pct"/>
            <w:tcBorders>
              <w:top w:val="nil"/>
              <w:left w:val="single" w:sz="4" w:space="0" w:color="auto"/>
              <w:bottom w:val="single" w:sz="4" w:space="0" w:color="auto"/>
              <w:right w:val="single" w:sz="4" w:space="0" w:color="auto"/>
            </w:tcBorders>
            <w:shd w:val="clear" w:color="auto" w:fill="auto"/>
            <w:noWrap/>
            <w:vAlign w:val="center"/>
            <w:hideMark/>
          </w:tcPr>
          <w:p w14:paraId="15093075"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2025</w:t>
            </w:r>
          </w:p>
        </w:tc>
        <w:tc>
          <w:tcPr>
            <w:tcW w:w="589" w:type="pct"/>
            <w:tcBorders>
              <w:top w:val="nil"/>
              <w:left w:val="nil"/>
              <w:bottom w:val="single" w:sz="4" w:space="0" w:color="auto"/>
              <w:right w:val="single" w:sz="4" w:space="0" w:color="auto"/>
            </w:tcBorders>
            <w:shd w:val="clear" w:color="auto" w:fill="auto"/>
            <w:noWrap/>
            <w:vAlign w:val="center"/>
            <w:hideMark/>
          </w:tcPr>
          <w:p w14:paraId="1C94B4AC"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JULIO</w:t>
            </w:r>
          </w:p>
        </w:tc>
        <w:tc>
          <w:tcPr>
            <w:tcW w:w="640" w:type="pct"/>
            <w:tcBorders>
              <w:top w:val="nil"/>
              <w:left w:val="nil"/>
              <w:bottom w:val="single" w:sz="4" w:space="0" w:color="auto"/>
              <w:right w:val="single" w:sz="4" w:space="0" w:color="auto"/>
            </w:tcBorders>
            <w:shd w:val="clear" w:color="auto" w:fill="auto"/>
            <w:vAlign w:val="center"/>
            <w:hideMark/>
          </w:tcPr>
          <w:p w14:paraId="0FE3FEDB"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PAGO POR RECAUDACIÓN POR AUTORIZACIONES DE CIRCULACIÓN CON SOBREPESO </w:t>
            </w:r>
          </w:p>
        </w:tc>
        <w:tc>
          <w:tcPr>
            <w:tcW w:w="399" w:type="pct"/>
            <w:tcBorders>
              <w:top w:val="nil"/>
              <w:left w:val="nil"/>
              <w:bottom w:val="single" w:sz="4" w:space="0" w:color="auto"/>
              <w:right w:val="single" w:sz="4" w:space="0" w:color="auto"/>
            </w:tcBorders>
            <w:shd w:val="clear" w:color="auto" w:fill="auto"/>
            <w:vAlign w:val="center"/>
            <w:hideMark/>
          </w:tcPr>
          <w:p w14:paraId="38B4DF44"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D.V. (E) N° 1787</w:t>
            </w:r>
          </w:p>
        </w:tc>
        <w:tc>
          <w:tcPr>
            <w:tcW w:w="455" w:type="pct"/>
            <w:tcBorders>
              <w:top w:val="nil"/>
              <w:left w:val="nil"/>
              <w:bottom w:val="single" w:sz="4" w:space="0" w:color="auto"/>
              <w:right w:val="single" w:sz="4" w:space="0" w:color="auto"/>
            </w:tcBorders>
            <w:shd w:val="clear" w:color="auto" w:fill="auto"/>
            <w:noWrap/>
            <w:vAlign w:val="center"/>
            <w:hideMark/>
          </w:tcPr>
          <w:p w14:paraId="0DE60707"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23-06-2025</w:t>
            </w:r>
          </w:p>
        </w:tc>
        <w:tc>
          <w:tcPr>
            <w:tcW w:w="499" w:type="pct"/>
            <w:tcBorders>
              <w:top w:val="nil"/>
              <w:left w:val="nil"/>
              <w:bottom w:val="single" w:sz="4" w:space="0" w:color="auto"/>
              <w:right w:val="single" w:sz="4" w:space="0" w:color="auto"/>
            </w:tcBorders>
            <w:shd w:val="clear" w:color="auto" w:fill="auto"/>
            <w:vAlign w:val="center"/>
            <w:hideMark/>
          </w:tcPr>
          <w:p w14:paraId="4CA84A6B"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Dirección de Vialidad </w:t>
            </w:r>
          </w:p>
        </w:tc>
        <w:tc>
          <w:tcPr>
            <w:tcW w:w="428" w:type="pct"/>
            <w:tcBorders>
              <w:top w:val="nil"/>
              <w:left w:val="nil"/>
              <w:bottom w:val="single" w:sz="4" w:space="0" w:color="auto"/>
              <w:right w:val="single" w:sz="4" w:space="0" w:color="auto"/>
            </w:tcBorders>
            <w:shd w:val="clear" w:color="auto" w:fill="auto"/>
            <w:noWrap/>
            <w:vAlign w:val="center"/>
            <w:hideMark/>
          </w:tcPr>
          <w:p w14:paraId="6F3BD185"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Nivel Central </w:t>
            </w:r>
          </w:p>
        </w:tc>
        <w:tc>
          <w:tcPr>
            <w:tcW w:w="500" w:type="pct"/>
            <w:tcBorders>
              <w:top w:val="nil"/>
              <w:left w:val="nil"/>
              <w:bottom w:val="single" w:sz="4" w:space="0" w:color="auto"/>
              <w:right w:val="single" w:sz="4" w:space="0" w:color="auto"/>
            </w:tcBorders>
            <w:shd w:val="clear" w:color="auto" w:fill="auto"/>
            <w:noWrap/>
            <w:vAlign w:val="center"/>
            <w:hideMark/>
          </w:tcPr>
          <w:p w14:paraId="64E1D5AC"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76100845-5</w:t>
            </w:r>
          </w:p>
        </w:tc>
        <w:tc>
          <w:tcPr>
            <w:tcW w:w="644" w:type="pct"/>
            <w:tcBorders>
              <w:top w:val="nil"/>
              <w:left w:val="nil"/>
              <w:bottom w:val="single" w:sz="4" w:space="0" w:color="auto"/>
              <w:right w:val="single" w:sz="4" w:space="0" w:color="auto"/>
            </w:tcBorders>
            <w:shd w:val="clear" w:color="auto" w:fill="auto"/>
            <w:vAlign w:val="center"/>
            <w:hideMark/>
          </w:tcPr>
          <w:p w14:paraId="46CF1927"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SOCIEDAD CONCESIONARIA RUTA DEL CANAL S.A.</w:t>
            </w:r>
          </w:p>
        </w:tc>
        <w:tc>
          <w:tcPr>
            <w:tcW w:w="559" w:type="pct"/>
            <w:tcBorders>
              <w:top w:val="nil"/>
              <w:left w:val="nil"/>
              <w:bottom w:val="single" w:sz="4" w:space="0" w:color="auto"/>
              <w:right w:val="single" w:sz="4" w:space="0" w:color="auto"/>
            </w:tcBorders>
            <w:shd w:val="clear" w:color="auto" w:fill="auto"/>
            <w:noWrap/>
            <w:vAlign w:val="center"/>
            <w:hideMark/>
          </w:tcPr>
          <w:p w14:paraId="1204B5B4" w14:textId="77777777" w:rsidR="007E6DE5" w:rsidRPr="00C91818" w:rsidRDefault="007E6DE5" w:rsidP="00C81AC0">
            <w:pPr>
              <w:jc w:val="right"/>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2.502.956</w:t>
            </w:r>
          </w:p>
        </w:tc>
      </w:tr>
      <w:tr w:rsidR="007E6DE5" w:rsidRPr="00C91818" w14:paraId="26D9E055" w14:textId="77777777" w:rsidTr="00C227D3">
        <w:trPr>
          <w:trHeight w:val="20"/>
        </w:trPr>
        <w:tc>
          <w:tcPr>
            <w:tcW w:w="287" w:type="pct"/>
            <w:tcBorders>
              <w:top w:val="nil"/>
              <w:left w:val="single" w:sz="4" w:space="0" w:color="auto"/>
              <w:bottom w:val="single" w:sz="4" w:space="0" w:color="auto"/>
              <w:right w:val="single" w:sz="4" w:space="0" w:color="auto"/>
            </w:tcBorders>
            <w:shd w:val="clear" w:color="auto" w:fill="auto"/>
            <w:noWrap/>
            <w:vAlign w:val="center"/>
            <w:hideMark/>
          </w:tcPr>
          <w:p w14:paraId="0575BAB4"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2025</w:t>
            </w:r>
          </w:p>
        </w:tc>
        <w:tc>
          <w:tcPr>
            <w:tcW w:w="589" w:type="pct"/>
            <w:tcBorders>
              <w:top w:val="nil"/>
              <w:left w:val="nil"/>
              <w:bottom w:val="single" w:sz="4" w:space="0" w:color="auto"/>
              <w:right w:val="single" w:sz="4" w:space="0" w:color="auto"/>
            </w:tcBorders>
            <w:shd w:val="clear" w:color="auto" w:fill="auto"/>
            <w:noWrap/>
            <w:vAlign w:val="center"/>
            <w:hideMark/>
          </w:tcPr>
          <w:p w14:paraId="10884FCE"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JULIO</w:t>
            </w:r>
          </w:p>
        </w:tc>
        <w:tc>
          <w:tcPr>
            <w:tcW w:w="640" w:type="pct"/>
            <w:tcBorders>
              <w:top w:val="nil"/>
              <w:left w:val="nil"/>
              <w:bottom w:val="single" w:sz="4" w:space="0" w:color="auto"/>
              <w:right w:val="single" w:sz="4" w:space="0" w:color="auto"/>
            </w:tcBorders>
            <w:shd w:val="clear" w:color="auto" w:fill="auto"/>
            <w:vAlign w:val="center"/>
            <w:hideMark/>
          </w:tcPr>
          <w:p w14:paraId="586A3F17"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 xml:space="preserve">PAGO POR RECAUDACIÓN </w:t>
            </w:r>
            <w:r w:rsidRPr="00C91818">
              <w:rPr>
                <w:rFonts w:ascii="Arial" w:eastAsia="Times New Roman" w:hAnsi="Arial" w:cs="Arial"/>
                <w:color w:val="000000"/>
                <w:sz w:val="14"/>
                <w:szCs w:val="14"/>
                <w:lang w:eastAsia="es-CL"/>
              </w:rPr>
              <w:lastRenderedPageBreak/>
              <w:t>POR AUTORIZACIONES DE CIRCULACIÓN CON SOBREPESO </w:t>
            </w:r>
          </w:p>
        </w:tc>
        <w:tc>
          <w:tcPr>
            <w:tcW w:w="399" w:type="pct"/>
            <w:tcBorders>
              <w:top w:val="nil"/>
              <w:left w:val="nil"/>
              <w:bottom w:val="single" w:sz="4" w:space="0" w:color="auto"/>
              <w:right w:val="single" w:sz="4" w:space="0" w:color="auto"/>
            </w:tcBorders>
            <w:shd w:val="clear" w:color="auto" w:fill="auto"/>
            <w:vAlign w:val="center"/>
            <w:hideMark/>
          </w:tcPr>
          <w:p w14:paraId="7F034A77"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lastRenderedPageBreak/>
              <w:t>D.V. (E) N° 1787</w:t>
            </w:r>
          </w:p>
        </w:tc>
        <w:tc>
          <w:tcPr>
            <w:tcW w:w="455" w:type="pct"/>
            <w:tcBorders>
              <w:top w:val="nil"/>
              <w:left w:val="nil"/>
              <w:bottom w:val="single" w:sz="4" w:space="0" w:color="auto"/>
              <w:right w:val="single" w:sz="4" w:space="0" w:color="auto"/>
            </w:tcBorders>
            <w:shd w:val="clear" w:color="auto" w:fill="auto"/>
            <w:noWrap/>
            <w:vAlign w:val="center"/>
            <w:hideMark/>
          </w:tcPr>
          <w:p w14:paraId="3C4CB3C3"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23-06-2025</w:t>
            </w:r>
          </w:p>
        </w:tc>
        <w:tc>
          <w:tcPr>
            <w:tcW w:w="499" w:type="pct"/>
            <w:tcBorders>
              <w:top w:val="nil"/>
              <w:left w:val="nil"/>
              <w:bottom w:val="single" w:sz="4" w:space="0" w:color="auto"/>
              <w:right w:val="single" w:sz="4" w:space="0" w:color="auto"/>
            </w:tcBorders>
            <w:shd w:val="clear" w:color="auto" w:fill="auto"/>
            <w:vAlign w:val="center"/>
            <w:hideMark/>
          </w:tcPr>
          <w:p w14:paraId="6599157B"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Dirección de Vialidad </w:t>
            </w:r>
          </w:p>
        </w:tc>
        <w:tc>
          <w:tcPr>
            <w:tcW w:w="428" w:type="pct"/>
            <w:tcBorders>
              <w:top w:val="nil"/>
              <w:left w:val="nil"/>
              <w:bottom w:val="single" w:sz="4" w:space="0" w:color="auto"/>
              <w:right w:val="single" w:sz="4" w:space="0" w:color="auto"/>
            </w:tcBorders>
            <w:shd w:val="clear" w:color="auto" w:fill="auto"/>
            <w:noWrap/>
            <w:vAlign w:val="center"/>
            <w:hideMark/>
          </w:tcPr>
          <w:p w14:paraId="3CDA0120"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Nivel Central </w:t>
            </w:r>
          </w:p>
        </w:tc>
        <w:tc>
          <w:tcPr>
            <w:tcW w:w="500" w:type="pct"/>
            <w:tcBorders>
              <w:top w:val="nil"/>
              <w:left w:val="nil"/>
              <w:bottom w:val="single" w:sz="4" w:space="0" w:color="auto"/>
              <w:right w:val="single" w:sz="4" w:space="0" w:color="auto"/>
            </w:tcBorders>
            <w:shd w:val="clear" w:color="auto" w:fill="auto"/>
            <w:noWrap/>
            <w:vAlign w:val="center"/>
            <w:hideMark/>
          </w:tcPr>
          <w:p w14:paraId="126A029E"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96869650-5</w:t>
            </w:r>
          </w:p>
        </w:tc>
        <w:tc>
          <w:tcPr>
            <w:tcW w:w="644" w:type="pct"/>
            <w:tcBorders>
              <w:top w:val="nil"/>
              <w:left w:val="nil"/>
              <w:bottom w:val="single" w:sz="4" w:space="0" w:color="auto"/>
              <w:right w:val="single" w:sz="4" w:space="0" w:color="auto"/>
            </w:tcBorders>
            <w:shd w:val="clear" w:color="auto" w:fill="auto"/>
            <w:vAlign w:val="center"/>
            <w:hideMark/>
          </w:tcPr>
          <w:p w14:paraId="07F320A6"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 xml:space="preserve">RUTA DE LA ARAUCANIA </w:t>
            </w:r>
            <w:r w:rsidRPr="00C91818">
              <w:rPr>
                <w:rFonts w:ascii="Arial" w:eastAsia="Times New Roman" w:hAnsi="Arial" w:cs="Arial"/>
                <w:color w:val="000000"/>
                <w:sz w:val="14"/>
                <w:szCs w:val="14"/>
                <w:lang w:eastAsia="es-CL"/>
              </w:rPr>
              <w:lastRenderedPageBreak/>
              <w:t>SOC. CONCESIONARIA S.A.</w:t>
            </w:r>
          </w:p>
        </w:tc>
        <w:tc>
          <w:tcPr>
            <w:tcW w:w="559" w:type="pct"/>
            <w:tcBorders>
              <w:top w:val="nil"/>
              <w:left w:val="nil"/>
              <w:bottom w:val="single" w:sz="4" w:space="0" w:color="auto"/>
              <w:right w:val="single" w:sz="4" w:space="0" w:color="auto"/>
            </w:tcBorders>
            <w:shd w:val="clear" w:color="auto" w:fill="auto"/>
            <w:noWrap/>
            <w:vAlign w:val="center"/>
            <w:hideMark/>
          </w:tcPr>
          <w:p w14:paraId="15382B17" w14:textId="77777777" w:rsidR="007E6DE5" w:rsidRPr="00C91818" w:rsidRDefault="007E6DE5" w:rsidP="00C81AC0">
            <w:pPr>
              <w:jc w:val="right"/>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lastRenderedPageBreak/>
              <w:t>9.794.655</w:t>
            </w:r>
          </w:p>
        </w:tc>
      </w:tr>
      <w:tr w:rsidR="007E6DE5" w:rsidRPr="00C91818" w14:paraId="4E665B7B" w14:textId="77777777" w:rsidTr="00C227D3">
        <w:trPr>
          <w:trHeight w:val="20"/>
        </w:trPr>
        <w:tc>
          <w:tcPr>
            <w:tcW w:w="287" w:type="pct"/>
            <w:tcBorders>
              <w:top w:val="nil"/>
              <w:left w:val="single" w:sz="4" w:space="0" w:color="auto"/>
              <w:bottom w:val="single" w:sz="4" w:space="0" w:color="auto"/>
              <w:right w:val="single" w:sz="4" w:space="0" w:color="auto"/>
            </w:tcBorders>
            <w:shd w:val="clear" w:color="auto" w:fill="auto"/>
            <w:noWrap/>
            <w:vAlign w:val="center"/>
            <w:hideMark/>
          </w:tcPr>
          <w:p w14:paraId="0F7FE197"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lastRenderedPageBreak/>
              <w:t>2025</w:t>
            </w:r>
          </w:p>
        </w:tc>
        <w:tc>
          <w:tcPr>
            <w:tcW w:w="589" w:type="pct"/>
            <w:tcBorders>
              <w:top w:val="nil"/>
              <w:left w:val="nil"/>
              <w:bottom w:val="single" w:sz="4" w:space="0" w:color="auto"/>
              <w:right w:val="single" w:sz="4" w:space="0" w:color="auto"/>
            </w:tcBorders>
            <w:shd w:val="clear" w:color="auto" w:fill="auto"/>
            <w:noWrap/>
            <w:vAlign w:val="center"/>
            <w:hideMark/>
          </w:tcPr>
          <w:p w14:paraId="37FE26FC"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JULIO</w:t>
            </w:r>
          </w:p>
        </w:tc>
        <w:tc>
          <w:tcPr>
            <w:tcW w:w="640" w:type="pct"/>
            <w:tcBorders>
              <w:top w:val="nil"/>
              <w:left w:val="nil"/>
              <w:bottom w:val="single" w:sz="4" w:space="0" w:color="auto"/>
              <w:right w:val="single" w:sz="4" w:space="0" w:color="auto"/>
            </w:tcBorders>
            <w:shd w:val="clear" w:color="auto" w:fill="auto"/>
            <w:vAlign w:val="center"/>
            <w:hideMark/>
          </w:tcPr>
          <w:p w14:paraId="2C2A762D"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PAGO POR RECAUDACIÓN POR AUTORIZACIONES DE CIRCULACIÓN CON SOBREPESO </w:t>
            </w:r>
          </w:p>
        </w:tc>
        <w:tc>
          <w:tcPr>
            <w:tcW w:w="399" w:type="pct"/>
            <w:tcBorders>
              <w:top w:val="nil"/>
              <w:left w:val="nil"/>
              <w:bottom w:val="single" w:sz="4" w:space="0" w:color="auto"/>
              <w:right w:val="single" w:sz="4" w:space="0" w:color="auto"/>
            </w:tcBorders>
            <w:shd w:val="clear" w:color="auto" w:fill="auto"/>
            <w:vAlign w:val="center"/>
            <w:hideMark/>
          </w:tcPr>
          <w:p w14:paraId="74047403"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D.V. (E) N° 1787</w:t>
            </w:r>
          </w:p>
        </w:tc>
        <w:tc>
          <w:tcPr>
            <w:tcW w:w="455" w:type="pct"/>
            <w:tcBorders>
              <w:top w:val="nil"/>
              <w:left w:val="nil"/>
              <w:bottom w:val="single" w:sz="4" w:space="0" w:color="auto"/>
              <w:right w:val="single" w:sz="4" w:space="0" w:color="auto"/>
            </w:tcBorders>
            <w:shd w:val="clear" w:color="auto" w:fill="auto"/>
            <w:noWrap/>
            <w:vAlign w:val="center"/>
            <w:hideMark/>
          </w:tcPr>
          <w:p w14:paraId="69E384DC"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23-06-2025</w:t>
            </w:r>
          </w:p>
        </w:tc>
        <w:tc>
          <w:tcPr>
            <w:tcW w:w="499" w:type="pct"/>
            <w:tcBorders>
              <w:top w:val="nil"/>
              <w:left w:val="nil"/>
              <w:bottom w:val="single" w:sz="4" w:space="0" w:color="auto"/>
              <w:right w:val="single" w:sz="4" w:space="0" w:color="auto"/>
            </w:tcBorders>
            <w:shd w:val="clear" w:color="auto" w:fill="auto"/>
            <w:vAlign w:val="center"/>
            <w:hideMark/>
          </w:tcPr>
          <w:p w14:paraId="586CC9CE"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Dirección de Vialidad </w:t>
            </w:r>
          </w:p>
        </w:tc>
        <w:tc>
          <w:tcPr>
            <w:tcW w:w="428" w:type="pct"/>
            <w:tcBorders>
              <w:top w:val="nil"/>
              <w:left w:val="nil"/>
              <w:bottom w:val="single" w:sz="4" w:space="0" w:color="auto"/>
              <w:right w:val="single" w:sz="4" w:space="0" w:color="auto"/>
            </w:tcBorders>
            <w:shd w:val="clear" w:color="auto" w:fill="auto"/>
            <w:noWrap/>
            <w:vAlign w:val="center"/>
            <w:hideMark/>
          </w:tcPr>
          <w:p w14:paraId="6086D487"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Nivel Central </w:t>
            </w:r>
          </w:p>
        </w:tc>
        <w:tc>
          <w:tcPr>
            <w:tcW w:w="500" w:type="pct"/>
            <w:tcBorders>
              <w:top w:val="nil"/>
              <w:left w:val="nil"/>
              <w:bottom w:val="single" w:sz="4" w:space="0" w:color="auto"/>
              <w:right w:val="single" w:sz="4" w:space="0" w:color="auto"/>
            </w:tcBorders>
            <w:shd w:val="clear" w:color="auto" w:fill="auto"/>
            <w:noWrap/>
            <w:vAlign w:val="center"/>
            <w:hideMark/>
          </w:tcPr>
          <w:p w14:paraId="2F942014"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76574787-2</w:t>
            </w:r>
          </w:p>
        </w:tc>
        <w:tc>
          <w:tcPr>
            <w:tcW w:w="644" w:type="pct"/>
            <w:tcBorders>
              <w:top w:val="nil"/>
              <w:left w:val="nil"/>
              <w:bottom w:val="single" w:sz="4" w:space="0" w:color="auto"/>
              <w:right w:val="single" w:sz="4" w:space="0" w:color="auto"/>
            </w:tcBorders>
            <w:shd w:val="clear" w:color="auto" w:fill="auto"/>
            <w:vAlign w:val="center"/>
            <w:hideMark/>
          </w:tcPr>
          <w:p w14:paraId="609F5B5B"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SOC. CONCESIONARIA TUNEL EL MELON II S.A.</w:t>
            </w:r>
          </w:p>
        </w:tc>
        <w:tc>
          <w:tcPr>
            <w:tcW w:w="559" w:type="pct"/>
            <w:tcBorders>
              <w:top w:val="nil"/>
              <w:left w:val="nil"/>
              <w:bottom w:val="single" w:sz="4" w:space="0" w:color="auto"/>
              <w:right w:val="single" w:sz="4" w:space="0" w:color="auto"/>
            </w:tcBorders>
            <w:shd w:val="clear" w:color="auto" w:fill="auto"/>
            <w:noWrap/>
            <w:vAlign w:val="center"/>
            <w:hideMark/>
          </w:tcPr>
          <w:p w14:paraId="5C80A5D2" w14:textId="77777777" w:rsidR="007E6DE5" w:rsidRPr="00C91818" w:rsidRDefault="007E6DE5" w:rsidP="00C81AC0">
            <w:pPr>
              <w:jc w:val="right"/>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515.520</w:t>
            </w:r>
          </w:p>
        </w:tc>
      </w:tr>
      <w:tr w:rsidR="007E6DE5" w:rsidRPr="00C91818" w14:paraId="2915E8C1" w14:textId="77777777" w:rsidTr="00C227D3">
        <w:trPr>
          <w:trHeight w:val="20"/>
        </w:trPr>
        <w:tc>
          <w:tcPr>
            <w:tcW w:w="287" w:type="pct"/>
            <w:tcBorders>
              <w:top w:val="nil"/>
              <w:left w:val="single" w:sz="4" w:space="0" w:color="auto"/>
              <w:bottom w:val="single" w:sz="4" w:space="0" w:color="auto"/>
              <w:right w:val="single" w:sz="4" w:space="0" w:color="auto"/>
            </w:tcBorders>
            <w:shd w:val="clear" w:color="auto" w:fill="auto"/>
            <w:noWrap/>
            <w:vAlign w:val="center"/>
            <w:hideMark/>
          </w:tcPr>
          <w:p w14:paraId="47D050A1"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2025</w:t>
            </w:r>
          </w:p>
        </w:tc>
        <w:tc>
          <w:tcPr>
            <w:tcW w:w="589" w:type="pct"/>
            <w:tcBorders>
              <w:top w:val="nil"/>
              <w:left w:val="nil"/>
              <w:bottom w:val="single" w:sz="4" w:space="0" w:color="auto"/>
              <w:right w:val="single" w:sz="4" w:space="0" w:color="auto"/>
            </w:tcBorders>
            <w:shd w:val="clear" w:color="auto" w:fill="auto"/>
            <w:noWrap/>
            <w:vAlign w:val="center"/>
            <w:hideMark/>
          </w:tcPr>
          <w:p w14:paraId="1DB20D40"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JULIO</w:t>
            </w:r>
          </w:p>
        </w:tc>
        <w:tc>
          <w:tcPr>
            <w:tcW w:w="640" w:type="pct"/>
            <w:tcBorders>
              <w:top w:val="nil"/>
              <w:left w:val="nil"/>
              <w:bottom w:val="single" w:sz="4" w:space="0" w:color="auto"/>
              <w:right w:val="single" w:sz="4" w:space="0" w:color="auto"/>
            </w:tcBorders>
            <w:shd w:val="clear" w:color="auto" w:fill="auto"/>
            <w:vAlign w:val="center"/>
            <w:hideMark/>
          </w:tcPr>
          <w:p w14:paraId="52B32525"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PAGO POR RECAUDACIÓN POR AUTORIZACIONES DE CIRCULACIÓN CON SOBREPESO </w:t>
            </w:r>
          </w:p>
        </w:tc>
        <w:tc>
          <w:tcPr>
            <w:tcW w:w="399" w:type="pct"/>
            <w:tcBorders>
              <w:top w:val="nil"/>
              <w:left w:val="nil"/>
              <w:bottom w:val="single" w:sz="4" w:space="0" w:color="auto"/>
              <w:right w:val="single" w:sz="4" w:space="0" w:color="auto"/>
            </w:tcBorders>
            <w:shd w:val="clear" w:color="auto" w:fill="auto"/>
            <w:vAlign w:val="center"/>
            <w:hideMark/>
          </w:tcPr>
          <w:p w14:paraId="3DA4CE90"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D.V. (E) N° 1787</w:t>
            </w:r>
          </w:p>
        </w:tc>
        <w:tc>
          <w:tcPr>
            <w:tcW w:w="455" w:type="pct"/>
            <w:tcBorders>
              <w:top w:val="nil"/>
              <w:left w:val="nil"/>
              <w:bottom w:val="single" w:sz="4" w:space="0" w:color="auto"/>
              <w:right w:val="single" w:sz="4" w:space="0" w:color="auto"/>
            </w:tcBorders>
            <w:shd w:val="clear" w:color="auto" w:fill="auto"/>
            <w:noWrap/>
            <w:vAlign w:val="center"/>
            <w:hideMark/>
          </w:tcPr>
          <w:p w14:paraId="76954725"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23-06-2025</w:t>
            </w:r>
          </w:p>
        </w:tc>
        <w:tc>
          <w:tcPr>
            <w:tcW w:w="499" w:type="pct"/>
            <w:tcBorders>
              <w:top w:val="nil"/>
              <w:left w:val="nil"/>
              <w:bottom w:val="single" w:sz="4" w:space="0" w:color="auto"/>
              <w:right w:val="single" w:sz="4" w:space="0" w:color="auto"/>
            </w:tcBorders>
            <w:shd w:val="clear" w:color="auto" w:fill="auto"/>
            <w:vAlign w:val="center"/>
            <w:hideMark/>
          </w:tcPr>
          <w:p w14:paraId="57D758AA"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Dirección de Vialidad </w:t>
            </w:r>
          </w:p>
        </w:tc>
        <w:tc>
          <w:tcPr>
            <w:tcW w:w="428" w:type="pct"/>
            <w:tcBorders>
              <w:top w:val="nil"/>
              <w:left w:val="nil"/>
              <w:bottom w:val="single" w:sz="4" w:space="0" w:color="auto"/>
              <w:right w:val="single" w:sz="4" w:space="0" w:color="auto"/>
            </w:tcBorders>
            <w:shd w:val="clear" w:color="auto" w:fill="auto"/>
            <w:noWrap/>
            <w:vAlign w:val="center"/>
            <w:hideMark/>
          </w:tcPr>
          <w:p w14:paraId="7B716645"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Nivel Central </w:t>
            </w:r>
          </w:p>
        </w:tc>
        <w:tc>
          <w:tcPr>
            <w:tcW w:w="500" w:type="pct"/>
            <w:tcBorders>
              <w:top w:val="nil"/>
              <w:left w:val="nil"/>
              <w:bottom w:val="single" w:sz="4" w:space="0" w:color="auto"/>
              <w:right w:val="single" w:sz="4" w:space="0" w:color="auto"/>
            </w:tcBorders>
            <w:shd w:val="clear" w:color="auto" w:fill="auto"/>
            <w:noWrap/>
            <w:vAlign w:val="center"/>
            <w:hideMark/>
          </w:tcPr>
          <w:p w14:paraId="486D5037"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96875230-8</w:t>
            </w:r>
          </w:p>
        </w:tc>
        <w:tc>
          <w:tcPr>
            <w:tcW w:w="644" w:type="pct"/>
            <w:tcBorders>
              <w:top w:val="nil"/>
              <w:left w:val="nil"/>
              <w:bottom w:val="single" w:sz="4" w:space="0" w:color="auto"/>
              <w:right w:val="single" w:sz="4" w:space="0" w:color="auto"/>
            </w:tcBorders>
            <w:shd w:val="clear" w:color="auto" w:fill="auto"/>
            <w:vAlign w:val="center"/>
            <w:hideMark/>
          </w:tcPr>
          <w:p w14:paraId="24AB1E3B"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RUTA DEL MAIPO SOCIEDAD CONCESIONARIA S.A.</w:t>
            </w:r>
          </w:p>
        </w:tc>
        <w:tc>
          <w:tcPr>
            <w:tcW w:w="559" w:type="pct"/>
            <w:tcBorders>
              <w:top w:val="nil"/>
              <w:left w:val="nil"/>
              <w:bottom w:val="single" w:sz="4" w:space="0" w:color="auto"/>
              <w:right w:val="single" w:sz="4" w:space="0" w:color="auto"/>
            </w:tcBorders>
            <w:shd w:val="clear" w:color="auto" w:fill="auto"/>
            <w:noWrap/>
            <w:vAlign w:val="center"/>
            <w:hideMark/>
          </w:tcPr>
          <w:p w14:paraId="53B38584" w14:textId="77777777" w:rsidR="007E6DE5" w:rsidRPr="00C91818" w:rsidRDefault="007E6DE5" w:rsidP="00C81AC0">
            <w:pPr>
              <w:jc w:val="right"/>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34.267.136</w:t>
            </w:r>
          </w:p>
        </w:tc>
      </w:tr>
      <w:tr w:rsidR="007E6DE5" w:rsidRPr="00C91818" w14:paraId="4F43DB95" w14:textId="77777777" w:rsidTr="00C227D3">
        <w:trPr>
          <w:trHeight w:val="20"/>
        </w:trPr>
        <w:tc>
          <w:tcPr>
            <w:tcW w:w="287" w:type="pct"/>
            <w:tcBorders>
              <w:top w:val="nil"/>
              <w:left w:val="single" w:sz="4" w:space="0" w:color="auto"/>
              <w:bottom w:val="single" w:sz="4" w:space="0" w:color="auto"/>
              <w:right w:val="single" w:sz="4" w:space="0" w:color="auto"/>
            </w:tcBorders>
            <w:shd w:val="clear" w:color="auto" w:fill="auto"/>
            <w:noWrap/>
            <w:vAlign w:val="center"/>
            <w:hideMark/>
          </w:tcPr>
          <w:p w14:paraId="488EF8BF"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2025</w:t>
            </w:r>
          </w:p>
        </w:tc>
        <w:tc>
          <w:tcPr>
            <w:tcW w:w="589" w:type="pct"/>
            <w:tcBorders>
              <w:top w:val="nil"/>
              <w:left w:val="nil"/>
              <w:bottom w:val="single" w:sz="4" w:space="0" w:color="auto"/>
              <w:right w:val="single" w:sz="4" w:space="0" w:color="auto"/>
            </w:tcBorders>
            <w:shd w:val="clear" w:color="auto" w:fill="auto"/>
            <w:noWrap/>
            <w:vAlign w:val="center"/>
            <w:hideMark/>
          </w:tcPr>
          <w:p w14:paraId="2FE99FEA"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JULIO</w:t>
            </w:r>
          </w:p>
        </w:tc>
        <w:tc>
          <w:tcPr>
            <w:tcW w:w="640" w:type="pct"/>
            <w:tcBorders>
              <w:top w:val="nil"/>
              <w:left w:val="nil"/>
              <w:bottom w:val="single" w:sz="4" w:space="0" w:color="auto"/>
              <w:right w:val="single" w:sz="4" w:space="0" w:color="auto"/>
            </w:tcBorders>
            <w:shd w:val="clear" w:color="auto" w:fill="auto"/>
            <w:vAlign w:val="center"/>
            <w:hideMark/>
          </w:tcPr>
          <w:p w14:paraId="30A89665"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PAGO POR RECAUDACIÓN POR AUTORIZACIONES DE CIRCULACIÓN CON SOBREPESO </w:t>
            </w:r>
          </w:p>
        </w:tc>
        <w:tc>
          <w:tcPr>
            <w:tcW w:w="399" w:type="pct"/>
            <w:tcBorders>
              <w:top w:val="nil"/>
              <w:left w:val="nil"/>
              <w:bottom w:val="single" w:sz="4" w:space="0" w:color="auto"/>
              <w:right w:val="single" w:sz="4" w:space="0" w:color="auto"/>
            </w:tcBorders>
            <w:shd w:val="clear" w:color="auto" w:fill="auto"/>
            <w:vAlign w:val="center"/>
            <w:hideMark/>
          </w:tcPr>
          <w:p w14:paraId="4E9E77FB"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D.V. (E) N° 1787</w:t>
            </w:r>
          </w:p>
        </w:tc>
        <w:tc>
          <w:tcPr>
            <w:tcW w:w="455" w:type="pct"/>
            <w:tcBorders>
              <w:top w:val="nil"/>
              <w:left w:val="nil"/>
              <w:bottom w:val="single" w:sz="4" w:space="0" w:color="auto"/>
              <w:right w:val="single" w:sz="4" w:space="0" w:color="auto"/>
            </w:tcBorders>
            <w:shd w:val="clear" w:color="auto" w:fill="auto"/>
            <w:noWrap/>
            <w:vAlign w:val="center"/>
            <w:hideMark/>
          </w:tcPr>
          <w:p w14:paraId="306DC97A"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23-06-2025</w:t>
            </w:r>
          </w:p>
        </w:tc>
        <w:tc>
          <w:tcPr>
            <w:tcW w:w="499" w:type="pct"/>
            <w:tcBorders>
              <w:top w:val="nil"/>
              <w:left w:val="nil"/>
              <w:bottom w:val="single" w:sz="4" w:space="0" w:color="auto"/>
              <w:right w:val="single" w:sz="4" w:space="0" w:color="auto"/>
            </w:tcBorders>
            <w:shd w:val="clear" w:color="auto" w:fill="auto"/>
            <w:vAlign w:val="center"/>
            <w:hideMark/>
          </w:tcPr>
          <w:p w14:paraId="7ED7195E"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Dirección de Vialidad </w:t>
            </w:r>
          </w:p>
        </w:tc>
        <w:tc>
          <w:tcPr>
            <w:tcW w:w="428" w:type="pct"/>
            <w:tcBorders>
              <w:top w:val="nil"/>
              <w:left w:val="nil"/>
              <w:bottom w:val="single" w:sz="4" w:space="0" w:color="auto"/>
              <w:right w:val="single" w:sz="4" w:space="0" w:color="auto"/>
            </w:tcBorders>
            <w:shd w:val="clear" w:color="auto" w:fill="auto"/>
            <w:noWrap/>
            <w:vAlign w:val="center"/>
            <w:hideMark/>
          </w:tcPr>
          <w:p w14:paraId="1CF5395D"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Nivel Central </w:t>
            </w:r>
          </w:p>
        </w:tc>
        <w:tc>
          <w:tcPr>
            <w:tcW w:w="500" w:type="pct"/>
            <w:tcBorders>
              <w:top w:val="nil"/>
              <w:left w:val="nil"/>
              <w:bottom w:val="single" w:sz="4" w:space="0" w:color="auto"/>
              <w:right w:val="single" w:sz="4" w:space="0" w:color="auto"/>
            </w:tcBorders>
            <w:shd w:val="clear" w:color="auto" w:fill="auto"/>
            <w:noWrap/>
            <w:vAlign w:val="center"/>
            <w:hideMark/>
          </w:tcPr>
          <w:p w14:paraId="06A67556"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76213076-9</w:t>
            </w:r>
          </w:p>
        </w:tc>
        <w:tc>
          <w:tcPr>
            <w:tcW w:w="644" w:type="pct"/>
            <w:tcBorders>
              <w:top w:val="nil"/>
              <w:left w:val="nil"/>
              <w:bottom w:val="single" w:sz="4" w:space="0" w:color="auto"/>
              <w:right w:val="single" w:sz="4" w:space="0" w:color="auto"/>
            </w:tcBorders>
            <w:shd w:val="clear" w:color="auto" w:fill="auto"/>
            <w:vAlign w:val="center"/>
            <w:hideMark/>
          </w:tcPr>
          <w:p w14:paraId="3AF021D5"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SOCIEDAD CONCESIONARIA RUTA DEL ALGARROBO SA</w:t>
            </w:r>
          </w:p>
        </w:tc>
        <w:tc>
          <w:tcPr>
            <w:tcW w:w="559" w:type="pct"/>
            <w:tcBorders>
              <w:top w:val="nil"/>
              <w:left w:val="nil"/>
              <w:bottom w:val="single" w:sz="4" w:space="0" w:color="auto"/>
              <w:right w:val="single" w:sz="4" w:space="0" w:color="auto"/>
            </w:tcBorders>
            <w:shd w:val="clear" w:color="auto" w:fill="auto"/>
            <w:noWrap/>
            <w:vAlign w:val="center"/>
            <w:hideMark/>
          </w:tcPr>
          <w:p w14:paraId="294ECE0F" w14:textId="77777777" w:rsidR="007E6DE5" w:rsidRPr="00C91818" w:rsidRDefault="007E6DE5" w:rsidP="00C81AC0">
            <w:pPr>
              <w:jc w:val="right"/>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113.856.120</w:t>
            </w:r>
          </w:p>
        </w:tc>
      </w:tr>
      <w:tr w:rsidR="007E6DE5" w:rsidRPr="00C91818" w14:paraId="69F41867" w14:textId="77777777" w:rsidTr="00C227D3">
        <w:trPr>
          <w:trHeight w:val="20"/>
        </w:trPr>
        <w:tc>
          <w:tcPr>
            <w:tcW w:w="287" w:type="pct"/>
            <w:tcBorders>
              <w:top w:val="nil"/>
              <w:left w:val="single" w:sz="4" w:space="0" w:color="auto"/>
              <w:bottom w:val="single" w:sz="4" w:space="0" w:color="auto"/>
              <w:right w:val="single" w:sz="4" w:space="0" w:color="auto"/>
            </w:tcBorders>
            <w:shd w:val="clear" w:color="auto" w:fill="auto"/>
            <w:noWrap/>
            <w:vAlign w:val="center"/>
            <w:hideMark/>
          </w:tcPr>
          <w:p w14:paraId="794BBD90"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2025</w:t>
            </w:r>
          </w:p>
        </w:tc>
        <w:tc>
          <w:tcPr>
            <w:tcW w:w="589" w:type="pct"/>
            <w:tcBorders>
              <w:top w:val="nil"/>
              <w:left w:val="nil"/>
              <w:bottom w:val="single" w:sz="4" w:space="0" w:color="auto"/>
              <w:right w:val="single" w:sz="4" w:space="0" w:color="auto"/>
            </w:tcBorders>
            <w:shd w:val="clear" w:color="auto" w:fill="auto"/>
            <w:noWrap/>
            <w:vAlign w:val="center"/>
            <w:hideMark/>
          </w:tcPr>
          <w:p w14:paraId="69B446BB"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JULIO</w:t>
            </w:r>
          </w:p>
        </w:tc>
        <w:tc>
          <w:tcPr>
            <w:tcW w:w="640" w:type="pct"/>
            <w:tcBorders>
              <w:top w:val="nil"/>
              <w:left w:val="nil"/>
              <w:bottom w:val="single" w:sz="4" w:space="0" w:color="auto"/>
              <w:right w:val="single" w:sz="4" w:space="0" w:color="auto"/>
            </w:tcBorders>
            <w:shd w:val="clear" w:color="auto" w:fill="auto"/>
            <w:vAlign w:val="center"/>
            <w:hideMark/>
          </w:tcPr>
          <w:p w14:paraId="440A52DE"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PAGO POR RECAUDACIÓN POR AUTORIZACIONES DE CIRCULACIÓN CON SOBREPESO </w:t>
            </w:r>
          </w:p>
        </w:tc>
        <w:tc>
          <w:tcPr>
            <w:tcW w:w="399" w:type="pct"/>
            <w:tcBorders>
              <w:top w:val="nil"/>
              <w:left w:val="nil"/>
              <w:bottom w:val="single" w:sz="4" w:space="0" w:color="auto"/>
              <w:right w:val="single" w:sz="4" w:space="0" w:color="auto"/>
            </w:tcBorders>
            <w:shd w:val="clear" w:color="auto" w:fill="auto"/>
            <w:vAlign w:val="center"/>
            <w:hideMark/>
          </w:tcPr>
          <w:p w14:paraId="5B19EDCE"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D.V. (E) N° 1787</w:t>
            </w:r>
          </w:p>
        </w:tc>
        <w:tc>
          <w:tcPr>
            <w:tcW w:w="455" w:type="pct"/>
            <w:tcBorders>
              <w:top w:val="nil"/>
              <w:left w:val="nil"/>
              <w:bottom w:val="single" w:sz="4" w:space="0" w:color="auto"/>
              <w:right w:val="single" w:sz="4" w:space="0" w:color="auto"/>
            </w:tcBorders>
            <w:shd w:val="clear" w:color="auto" w:fill="auto"/>
            <w:noWrap/>
            <w:vAlign w:val="center"/>
            <w:hideMark/>
          </w:tcPr>
          <w:p w14:paraId="0CC4EBE7"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23-06-2025</w:t>
            </w:r>
          </w:p>
        </w:tc>
        <w:tc>
          <w:tcPr>
            <w:tcW w:w="499" w:type="pct"/>
            <w:tcBorders>
              <w:top w:val="nil"/>
              <w:left w:val="nil"/>
              <w:bottom w:val="single" w:sz="4" w:space="0" w:color="auto"/>
              <w:right w:val="single" w:sz="4" w:space="0" w:color="auto"/>
            </w:tcBorders>
            <w:shd w:val="clear" w:color="auto" w:fill="auto"/>
            <w:vAlign w:val="center"/>
            <w:hideMark/>
          </w:tcPr>
          <w:p w14:paraId="799ABE41"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Dirección de Vialidad </w:t>
            </w:r>
          </w:p>
        </w:tc>
        <w:tc>
          <w:tcPr>
            <w:tcW w:w="428" w:type="pct"/>
            <w:tcBorders>
              <w:top w:val="nil"/>
              <w:left w:val="nil"/>
              <w:bottom w:val="single" w:sz="4" w:space="0" w:color="auto"/>
              <w:right w:val="single" w:sz="4" w:space="0" w:color="auto"/>
            </w:tcBorders>
            <w:shd w:val="clear" w:color="auto" w:fill="auto"/>
            <w:noWrap/>
            <w:vAlign w:val="center"/>
            <w:hideMark/>
          </w:tcPr>
          <w:p w14:paraId="4081AC70"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Nivel Central </w:t>
            </w:r>
          </w:p>
        </w:tc>
        <w:tc>
          <w:tcPr>
            <w:tcW w:w="500" w:type="pct"/>
            <w:tcBorders>
              <w:top w:val="nil"/>
              <w:left w:val="nil"/>
              <w:bottom w:val="single" w:sz="4" w:space="0" w:color="auto"/>
              <w:right w:val="single" w:sz="4" w:space="0" w:color="auto"/>
            </w:tcBorders>
            <w:shd w:val="clear" w:color="auto" w:fill="auto"/>
            <w:noWrap/>
            <w:vAlign w:val="center"/>
            <w:hideMark/>
          </w:tcPr>
          <w:p w14:paraId="49C12306"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96820630-3</w:t>
            </w:r>
          </w:p>
        </w:tc>
        <w:tc>
          <w:tcPr>
            <w:tcW w:w="644" w:type="pct"/>
            <w:tcBorders>
              <w:top w:val="nil"/>
              <w:left w:val="nil"/>
              <w:bottom w:val="single" w:sz="4" w:space="0" w:color="auto"/>
              <w:right w:val="single" w:sz="4" w:space="0" w:color="auto"/>
            </w:tcBorders>
            <w:shd w:val="clear" w:color="auto" w:fill="auto"/>
            <w:vAlign w:val="center"/>
            <w:hideMark/>
          </w:tcPr>
          <w:p w14:paraId="11696AF5"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SOCIEDAD CONCESIONARIA AUTOPISTA DEL ACONCAGUA S.A</w:t>
            </w:r>
          </w:p>
        </w:tc>
        <w:tc>
          <w:tcPr>
            <w:tcW w:w="559" w:type="pct"/>
            <w:tcBorders>
              <w:top w:val="nil"/>
              <w:left w:val="nil"/>
              <w:bottom w:val="single" w:sz="4" w:space="0" w:color="auto"/>
              <w:right w:val="single" w:sz="4" w:space="0" w:color="auto"/>
            </w:tcBorders>
            <w:shd w:val="clear" w:color="auto" w:fill="auto"/>
            <w:noWrap/>
            <w:vAlign w:val="center"/>
            <w:hideMark/>
          </w:tcPr>
          <w:p w14:paraId="14390150" w14:textId="77777777" w:rsidR="007E6DE5" w:rsidRPr="00C91818" w:rsidRDefault="007E6DE5" w:rsidP="00C81AC0">
            <w:pPr>
              <w:jc w:val="right"/>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89.264.144</w:t>
            </w:r>
          </w:p>
        </w:tc>
      </w:tr>
      <w:tr w:rsidR="007E6DE5" w:rsidRPr="00C91818" w14:paraId="005989CD" w14:textId="77777777" w:rsidTr="00C227D3">
        <w:trPr>
          <w:trHeight w:val="20"/>
        </w:trPr>
        <w:tc>
          <w:tcPr>
            <w:tcW w:w="287" w:type="pct"/>
            <w:tcBorders>
              <w:top w:val="nil"/>
              <w:left w:val="single" w:sz="4" w:space="0" w:color="auto"/>
              <w:bottom w:val="single" w:sz="4" w:space="0" w:color="auto"/>
              <w:right w:val="single" w:sz="4" w:space="0" w:color="auto"/>
            </w:tcBorders>
            <w:shd w:val="clear" w:color="auto" w:fill="auto"/>
            <w:noWrap/>
            <w:vAlign w:val="center"/>
            <w:hideMark/>
          </w:tcPr>
          <w:p w14:paraId="5459060D"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2025</w:t>
            </w:r>
          </w:p>
        </w:tc>
        <w:tc>
          <w:tcPr>
            <w:tcW w:w="589" w:type="pct"/>
            <w:tcBorders>
              <w:top w:val="nil"/>
              <w:left w:val="nil"/>
              <w:bottom w:val="single" w:sz="4" w:space="0" w:color="auto"/>
              <w:right w:val="single" w:sz="4" w:space="0" w:color="auto"/>
            </w:tcBorders>
            <w:shd w:val="clear" w:color="auto" w:fill="auto"/>
            <w:noWrap/>
            <w:vAlign w:val="center"/>
            <w:hideMark/>
          </w:tcPr>
          <w:p w14:paraId="764A0A5E"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AGOSTO</w:t>
            </w:r>
          </w:p>
        </w:tc>
        <w:tc>
          <w:tcPr>
            <w:tcW w:w="640" w:type="pct"/>
            <w:tcBorders>
              <w:top w:val="nil"/>
              <w:left w:val="nil"/>
              <w:bottom w:val="single" w:sz="4" w:space="0" w:color="auto"/>
              <w:right w:val="single" w:sz="4" w:space="0" w:color="auto"/>
            </w:tcBorders>
            <w:shd w:val="clear" w:color="auto" w:fill="auto"/>
            <w:vAlign w:val="center"/>
            <w:hideMark/>
          </w:tcPr>
          <w:p w14:paraId="117CBCB3"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PAGO POR RECAUDACIÓN POR AUTORIZACIONES DE CIRCULACIÓN CON SOBREPESO </w:t>
            </w:r>
          </w:p>
        </w:tc>
        <w:tc>
          <w:tcPr>
            <w:tcW w:w="399" w:type="pct"/>
            <w:tcBorders>
              <w:top w:val="nil"/>
              <w:left w:val="nil"/>
              <w:bottom w:val="single" w:sz="4" w:space="0" w:color="auto"/>
              <w:right w:val="single" w:sz="4" w:space="0" w:color="auto"/>
            </w:tcBorders>
            <w:shd w:val="clear" w:color="auto" w:fill="auto"/>
            <w:vAlign w:val="center"/>
            <w:hideMark/>
          </w:tcPr>
          <w:p w14:paraId="795FDEF0"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D.V. (E) N° 1787</w:t>
            </w:r>
          </w:p>
        </w:tc>
        <w:tc>
          <w:tcPr>
            <w:tcW w:w="455" w:type="pct"/>
            <w:tcBorders>
              <w:top w:val="nil"/>
              <w:left w:val="nil"/>
              <w:bottom w:val="single" w:sz="4" w:space="0" w:color="auto"/>
              <w:right w:val="single" w:sz="4" w:space="0" w:color="auto"/>
            </w:tcBorders>
            <w:shd w:val="clear" w:color="auto" w:fill="auto"/>
            <w:noWrap/>
            <w:vAlign w:val="center"/>
            <w:hideMark/>
          </w:tcPr>
          <w:p w14:paraId="6DF89B11"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23-06-2025</w:t>
            </w:r>
          </w:p>
        </w:tc>
        <w:tc>
          <w:tcPr>
            <w:tcW w:w="499" w:type="pct"/>
            <w:tcBorders>
              <w:top w:val="nil"/>
              <w:left w:val="nil"/>
              <w:bottom w:val="single" w:sz="4" w:space="0" w:color="auto"/>
              <w:right w:val="single" w:sz="4" w:space="0" w:color="auto"/>
            </w:tcBorders>
            <w:shd w:val="clear" w:color="auto" w:fill="auto"/>
            <w:vAlign w:val="center"/>
            <w:hideMark/>
          </w:tcPr>
          <w:p w14:paraId="7561BB02"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Dirección de Vialidad </w:t>
            </w:r>
          </w:p>
        </w:tc>
        <w:tc>
          <w:tcPr>
            <w:tcW w:w="428" w:type="pct"/>
            <w:tcBorders>
              <w:top w:val="nil"/>
              <w:left w:val="nil"/>
              <w:bottom w:val="single" w:sz="4" w:space="0" w:color="auto"/>
              <w:right w:val="single" w:sz="4" w:space="0" w:color="auto"/>
            </w:tcBorders>
            <w:shd w:val="clear" w:color="auto" w:fill="auto"/>
            <w:noWrap/>
            <w:vAlign w:val="center"/>
            <w:hideMark/>
          </w:tcPr>
          <w:p w14:paraId="415021DB"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Nivel Central </w:t>
            </w:r>
          </w:p>
        </w:tc>
        <w:tc>
          <w:tcPr>
            <w:tcW w:w="500" w:type="pct"/>
            <w:tcBorders>
              <w:top w:val="nil"/>
              <w:left w:val="nil"/>
              <w:bottom w:val="single" w:sz="4" w:space="0" w:color="auto"/>
              <w:right w:val="single" w:sz="4" w:space="0" w:color="auto"/>
            </w:tcBorders>
            <w:shd w:val="clear" w:color="auto" w:fill="auto"/>
            <w:noWrap/>
            <w:vAlign w:val="center"/>
            <w:hideMark/>
          </w:tcPr>
          <w:p w14:paraId="3A2F9837"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77102042-9</w:t>
            </w:r>
          </w:p>
        </w:tc>
        <w:tc>
          <w:tcPr>
            <w:tcW w:w="644" w:type="pct"/>
            <w:tcBorders>
              <w:top w:val="nil"/>
              <w:left w:val="nil"/>
              <w:bottom w:val="single" w:sz="4" w:space="0" w:color="auto"/>
              <w:right w:val="single" w:sz="4" w:space="0" w:color="auto"/>
            </w:tcBorders>
            <w:shd w:val="clear" w:color="auto" w:fill="auto"/>
            <w:vAlign w:val="center"/>
            <w:hideMark/>
          </w:tcPr>
          <w:p w14:paraId="4EEF3EA9"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SOCIEDAD CONCESIONARIA RUTA DEL ELQUI S.A.</w:t>
            </w:r>
          </w:p>
        </w:tc>
        <w:tc>
          <w:tcPr>
            <w:tcW w:w="559" w:type="pct"/>
            <w:tcBorders>
              <w:top w:val="nil"/>
              <w:left w:val="nil"/>
              <w:bottom w:val="single" w:sz="4" w:space="0" w:color="auto"/>
              <w:right w:val="single" w:sz="4" w:space="0" w:color="auto"/>
            </w:tcBorders>
            <w:shd w:val="clear" w:color="auto" w:fill="auto"/>
            <w:noWrap/>
            <w:vAlign w:val="center"/>
            <w:hideMark/>
          </w:tcPr>
          <w:p w14:paraId="4B43BA93" w14:textId="77777777" w:rsidR="007E6DE5" w:rsidRPr="00C91818" w:rsidRDefault="007E6DE5" w:rsidP="00C81AC0">
            <w:pPr>
              <w:jc w:val="right"/>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182.735.031</w:t>
            </w:r>
          </w:p>
        </w:tc>
      </w:tr>
      <w:tr w:rsidR="007E6DE5" w:rsidRPr="00C91818" w14:paraId="6EC021D2" w14:textId="77777777" w:rsidTr="00C227D3">
        <w:trPr>
          <w:trHeight w:val="20"/>
        </w:trPr>
        <w:tc>
          <w:tcPr>
            <w:tcW w:w="287" w:type="pct"/>
            <w:tcBorders>
              <w:top w:val="nil"/>
              <w:left w:val="single" w:sz="4" w:space="0" w:color="auto"/>
              <w:bottom w:val="single" w:sz="4" w:space="0" w:color="auto"/>
              <w:right w:val="single" w:sz="4" w:space="0" w:color="auto"/>
            </w:tcBorders>
            <w:shd w:val="clear" w:color="auto" w:fill="auto"/>
            <w:noWrap/>
            <w:vAlign w:val="center"/>
            <w:hideMark/>
          </w:tcPr>
          <w:p w14:paraId="06081C46"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2025</w:t>
            </w:r>
          </w:p>
        </w:tc>
        <w:tc>
          <w:tcPr>
            <w:tcW w:w="589" w:type="pct"/>
            <w:tcBorders>
              <w:top w:val="nil"/>
              <w:left w:val="nil"/>
              <w:bottom w:val="single" w:sz="4" w:space="0" w:color="auto"/>
              <w:right w:val="single" w:sz="4" w:space="0" w:color="auto"/>
            </w:tcBorders>
            <w:shd w:val="clear" w:color="auto" w:fill="auto"/>
            <w:noWrap/>
            <w:vAlign w:val="center"/>
            <w:hideMark/>
          </w:tcPr>
          <w:p w14:paraId="00314FA6"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SEPTIEMBRE</w:t>
            </w:r>
          </w:p>
        </w:tc>
        <w:tc>
          <w:tcPr>
            <w:tcW w:w="640" w:type="pct"/>
            <w:tcBorders>
              <w:top w:val="nil"/>
              <w:left w:val="nil"/>
              <w:bottom w:val="single" w:sz="4" w:space="0" w:color="auto"/>
              <w:right w:val="single" w:sz="4" w:space="0" w:color="auto"/>
            </w:tcBorders>
            <w:shd w:val="clear" w:color="auto" w:fill="auto"/>
            <w:vAlign w:val="center"/>
            <w:hideMark/>
          </w:tcPr>
          <w:p w14:paraId="7EC94736"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PAGO POR RECAUDACIÓN POR AUTORIZACIONES DE CIRCULACIÓN CON SOBREPESO </w:t>
            </w:r>
          </w:p>
        </w:tc>
        <w:tc>
          <w:tcPr>
            <w:tcW w:w="399" w:type="pct"/>
            <w:tcBorders>
              <w:top w:val="nil"/>
              <w:left w:val="nil"/>
              <w:bottom w:val="single" w:sz="4" w:space="0" w:color="auto"/>
              <w:right w:val="single" w:sz="4" w:space="0" w:color="auto"/>
            </w:tcBorders>
            <w:shd w:val="clear" w:color="auto" w:fill="auto"/>
            <w:vAlign w:val="center"/>
            <w:hideMark/>
          </w:tcPr>
          <w:p w14:paraId="0ABDED95"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D.V. (E) N° 1787</w:t>
            </w:r>
          </w:p>
        </w:tc>
        <w:tc>
          <w:tcPr>
            <w:tcW w:w="455" w:type="pct"/>
            <w:tcBorders>
              <w:top w:val="nil"/>
              <w:left w:val="nil"/>
              <w:bottom w:val="single" w:sz="4" w:space="0" w:color="auto"/>
              <w:right w:val="single" w:sz="4" w:space="0" w:color="auto"/>
            </w:tcBorders>
            <w:shd w:val="clear" w:color="auto" w:fill="auto"/>
            <w:noWrap/>
            <w:vAlign w:val="center"/>
            <w:hideMark/>
          </w:tcPr>
          <w:p w14:paraId="33501DE9"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23-06-2025</w:t>
            </w:r>
          </w:p>
        </w:tc>
        <w:tc>
          <w:tcPr>
            <w:tcW w:w="499" w:type="pct"/>
            <w:tcBorders>
              <w:top w:val="nil"/>
              <w:left w:val="nil"/>
              <w:bottom w:val="single" w:sz="4" w:space="0" w:color="auto"/>
              <w:right w:val="single" w:sz="4" w:space="0" w:color="auto"/>
            </w:tcBorders>
            <w:shd w:val="clear" w:color="auto" w:fill="auto"/>
            <w:vAlign w:val="center"/>
            <w:hideMark/>
          </w:tcPr>
          <w:p w14:paraId="239830A3"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Dirección de Vialidad </w:t>
            </w:r>
          </w:p>
        </w:tc>
        <w:tc>
          <w:tcPr>
            <w:tcW w:w="428" w:type="pct"/>
            <w:tcBorders>
              <w:top w:val="nil"/>
              <w:left w:val="nil"/>
              <w:bottom w:val="single" w:sz="4" w:space="0" w:color="auto"/>
              <w:right w:val="single" w:sz="4" w:space="0" w:color="auto"/>
            </w:tcBorders>
            <w:shd w:val="clear" w:color="auto" w:fill="auto"/>
            <w:noWrap/>
            <w:vAlign w:val="center"/>
            <w:hideMark/>
          </w:tcPr>
          <w:p w14:paraId="208EB183"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Nivel Central </w:t>
            </w:r>
          </w:p>
        </w:tc>
        <w:tc>
          <w:tcPr>
            <w:tcW w:w="500" w:type="pct"/>
            <w:tcBorders>
              <w:top w:val="nil"/>
              <w:left w:val="nil"/>
              <w:bottom w:val="single" w:sz="4" w:space="0" w:color="auto"/>
              <w:right w:val="single" w:sz="4" w:space="0" w:color="auto"/>
            </w:tcBorders>
            <w:shd w:val="clear" w:color="auto" w:fill="auto"/>
            <w:noWrap/>
            <w:vAlign w:val="center"/>
            <w:hideMark/>
          </w:tcPr>
          <w:p w14:paraId="1D3CAF55"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96818910-7</w:t>
            </w:r>
          </w:p>
        </w:tc>
        <w:tc>
          <w:tcPr>
            <w:tcW w:w="644" w:type="pct"/>
            <w:tcBorders>
              <w:top w:val="nil"/>
              <w:left w:val="nil"/>
              <w:bottom w:val="single" w:sz="4" w:space="0" w:color="auto"/>
              <w:right w:val="single" w:sz="4" w:space="0" w:color="auto"/>
            </w:tcBorders>
            <w:shd w:val="clear" w:color="auto" w:fill="auto"/>
            <w:vAlign w:val="center"/>
            <w:hideMark/>
          </w:tcPr>
          <w:p w14:paraId="3C1F00F5"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SOC.CONCESIONARIA AUTOPISTA LOS LIBERTADORES S.A.</w:t>
            </w:r>
          </w:p>
        </w:tc>
        <w:tc>
          <w:tcPr>
            <w:tcW w:w="559" w:type="pct"/>
            <w:tcBorders>
              <w:top w:val="nil"/>
              <w:left w:val="nil"/>
              <w:bottom w:val="single" w:sz="4" w:space="0" w:color="auto"/>
              <w:right w:val="single" w:sz="4" w:space="0" w:color="auto"/>
            </w:tcBorders>
            <w:shd w:val="clear" w:color="auto" w:fill="auto"/>
            <w:noWrap/>
            <w:vAlign w:val="center"/>
            <w:hideMark/>
          </w:tcPr>
          <w:p w14:paraId="0C748FDF" w14:textId="77777777" w:rsidR="007E6DE5" w:rsidRPr="00C91818" w:rsidRDefault="007E6DE5" w:rsidP="00C81AC0">
            <w:pPr>
              <w:jc w:val="right"/>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1.416.786</w:t>
            </w:r>
          </w:p>
        </w:tc>
      </w:tr>
      <w:tr w:rsidR="007E6DE5" w:rsidRPr="00C91818" w14:paraId="6328EA6D" w14:textId="77777777" w:rsidTr="00C227D3">
        <w:trPr>
          <w:trHeight w:val="20"/>
        </w:trPr>
        <w:tc>
          <w:tcPr>
            <w:tcW w:w="287" w:type="pct"/>
            <w:tcBorders>
              <w:top w:val="nil"/>
              <w:left w:val="single" w:sz="4" w:space="0" w:color="auto"/>
              <w:bottom w:val="single" w:sz="4" w:space="0" w:color="auto"/>
              <w:right w:val="single" w:sz="4" w:space="0" w:color="auto"/>
            </w:tcBorders>
            <w:shd w:val="clear" w:color="auto" w:fill="auto"/>
            <w:noWrap/>
            <w:vAlign w:val="center"/>
            <w:hideMark/>
          </w:tcPr>
          <w:p w14:paraId="5BDE5DE3"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2025</w:t>
            </w:r>
          </w:p>
        </w:tc>
        <w:tc>
          <w:tcPr>
            <w:tcW w:w="589" w:type="pct"/>
            <w:tcBorders>
              <w:top w:val="nil"/>
              <w:left w:val="nil"/>
              <w:bottom w:val="single" w:sz="4" w:space="0" w:color="auto"/>
              <w:right w:val="single" w:sz="4" w:space="0" w:color="auto"/>
            </w:tcBorders>
            <w:shd w:val="clear" w:color="auto" w:fill="auto"/>
            <w:noWrap/>
            <w:vAlign w:val="center"/>
            <w:hideMark/>
          </w:tcPr>
          <w:p w14:paraId="7CC4BD2E"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SEPTIEMBRE</w:t>
            </w:r>
          </w:p>
        </w:tc>
        <w:tc>
          <w:tcPr>
            <w:tcW w:w="640" w:type="pct"/>
            <w:tcBorders>
              <w:top w:val="nil"/>
              <w:left w:val="nil"/>
              <w:bottom w:val="single" w:sz="4" w:space="0" w:color="auto"/>
              <w:right w:val="single" w:sz="4" w:space="0" w:color="auto"/>
            </w:tcBorders>
            <w:shd w:val="clear" w:color="auto" w:fill="auto"/>
            <w:vAlign w:val="center"/>
            <w:hideMark/>
          </w:tcPr>
          <w:p w14:paraId="229A873F"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PAGO POR RECAUDACIÓN POR AUTORIZACIONES DE CIRCULACIÓN CON SOBREPESO </w:t>
            </w:r>
          </w:p>
        </w:tc>
        <w:tc>
          <w:tcPr>
            <w:tcW w:w="399" w:type="pct"/>
            <w:tcBorders>
              <w:top w:val="nil"/>
              <w:left w:val="nil"/>
              <w:bottom w:val="single" w:sz="4" w:space="0" w:color="auto"/>
              <w:right w:val="single" w:sz="4" w:space="0" w:color="auto"/>
            </w:tcBorders>
            <w:shd w:val="clear" w:color="auto" w:fill="auto"/>
            <w:vAlign w:val="center"/>
            <w:hideMark/>
          </w:tcPr>
          <w:p w14:paraId="1D434758"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D.V. (E) N° 2508</w:t>
            </w:r>
          </w:p>
        </w:tc>
        <w:tc>
          <w:tcPr>
            <w:tcW w:w="455" w:type="pct"/>
            <w:tcBorders>
              <w:top w:val="nil"/>
              <w:left w:val="nil"/>
              <w:bottom w:val="single" w:sz="4" w:space="0" w:color="auto"/>
              <w:right w:val="single" w:sz="4" w:space="0" w:color="auto"/>
            </w:tcBorders>
            <w:shd w:val="clear" w:color="auto" w:fill="auto"/>
            <w:noWrap/>
            <w:vAlign w:val="center"/>
            <w:hideMark/>
          </w:tcPr>
          <w:p w14:paraId="3914AB13"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19-08-2025</w:t>
            </w:r>
          </w:p>
        </w:tc>
        <w:tc>
          <w:tcPr>
            <w:tcW w:w="499" w:type="pct"/>
            <w:tcBorders>
              <w:top w:val="nil"/>
              <w:left w:val="nil"/>
              <w:bottom w:val="single" w:sz="4" w:space="0" w:color="auto"/>
              <w:right w:val="single" w:sz="4" w:space="0" w:color="auto"/>
            </w:tcBorders>
            <w:shd w:val="clear" w:color="auto" w:fill="auto"/>
            <w:vAlign w:val="center"/>
            <w:hideMark/>
          </w:tcPr>
          <w:p w14:paraId="68F3C2E7"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Dirección de Vialidad </w:t>
            </w:r>
          </w:p>
        </w:tc>
        <w:tc>
          <w:tcPr>
            <w:tcW w:w="428" w:type="pct"/>
            <w:tcBorders>
              <w:top w:val="nil"/>
              <w:left w:val="nil"/>
              <w:bottom w:val="single" w:sz="4" w:space="0" w:color="auto"/>
              <w:right w:val="single" w:sz="4" w:space="0" w:color="auto"/>
            </w:tcBorders>
            <w:shd w:val="clear" w:color="auto" w:fill="auto"/>
            <w:noWrap/>
            <w:vAlign w:val="center"/>
            <w:hideMark/>
          </w:tcPr>
          <w:p w14:paraId="6A89114D"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Nivel Central </w:t>
            </w:r>
          </w:p>
        </w:tc>
        <w:tc>
          <w:tcPr>
            <w:tcW w:w="500" w:type="pct"/>
            <w:tcBorders>
              <w:top w:val="nil"/>
              <w:left w:val="nil"/>
              <w:bottom w:val="single" w:sz="4" w:space="0" w:color="auto"/>
              <w:right w:val="single" w:sz="4" w:space="0" w:color="auto"/>
            </w:tcBorders>
            <w:shd w:val="clear" w:color="auto" w:fill="auto"/>
            <w:noWrap/>
            <w:vAlign w:val="center"/>
            <w:hideMark/>
          </w:tcPr>
          <w:p w14:paraId="27699AB4"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96751030-0</w:t>
            </w:r>
          </w:p>
        </w:tc>
        <w:tc>
          <w:tcPr>
            <w:tcW w:w="644" w:type="pct"/>
            <w:tcBorders>
              <w:top w:val="nil"/>
              <w:left w:val="nil"/>
              <w:bottom w:val="single" w:sz="4" w:space="0" w:color="auto"/>
              <w:right w:val="single" w:sz="4" w:space="0" w:color="auto"/>
            </w:tcBorders>
            <w:shd w:val="clear" w:color="auto" w:fill="auto"/>
            <w:vAlign w:val="center"/>
            <w:hideMark/>
          </w:tcPr>
          <w:p w14:paraId="1960BC2A"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SOC. CONCESIONARIA AUTOPISTA DEL ITATA S.A.</w:t>
            </w:r>
          </w:p>
        </w:tc>
        <w:tc>
          <w:tcPr>
            <w:tcW w:w="559" w:type="pct"/>
            <w:tcBorders>
              <w:top w:val="nil"/>
              <w:left w:val="nil"/>
              <w:bottom w:val="single" w:sz="4" w:space="0" w:color="auto"/>
              <w:right w:val="single" w:sz="4" w:space="0" w:color="auto"/>
            </w:tcBorders>
            <w:shd w:val="clear" w:color="auto" w:fill="auto"/>
            <w:noWrap/>
            <w:vAlign w:val="center"/>
            <w:hideMark/>
          </w:tcPr>
          <w:p w14:paraId="2F1F69C1" w14:textId="77777777" w:rsidR="007E6DE5" w:rsidRPr="00C91818" w:rsidRDefault="007E6DE5" w:rsidP="00C81AC0">
            <w:pPr>
              <w:jc w:val="right"/>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32.436.551</w:t>
            </w:r>
          </w:p>
        </w:tc>
      </w:tr>
      <w:tr w:rsidR="007E6DE5" w:rsidRPr="00C91818" w14:paraId="25CE5852" w14:textId="77777777" w:rsidTr="00C227D3">
        <w:trPr>
          <w:trHeight w:val="20"/>
        </w:trPr>
        <w:tc>
          <w:tcPr>
            <w:tcW w:w="287" w:type="pct"/>
            <w:tcBorders>
              <w:top w:val="nil"/>
              <w:left w:val="single" w:sz="4" w:space="0" w:color="auto"/>
              <w:bottom w:val="single" w:sz="4" w:space="0" w:color="auto"/>
              <w:right w:val="single" w:sz="4" w:space="0" w:color="auto"/>
            </w:tcBorders>
            <w:shd w:val="clear" w:color="auto" w:fill="auto"/>
            <w:noWrap/>
            <w:vAlign w:val="center"/>
            <w:hideMark/>
          </w:tcPr>
          <w:p w14:paraId="33B64538"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2025</w:t>
            </w:r>
          </w:p>
        </w:tc>
        <w:tc>
          <w:tcPr>
            <w:tcW w:w="589" w:type="pct"/>
            <w:tcBorders>
              <w:top w:val="nil"/>
              <w:left w:val="nil"/>
              <w:bottom w:val="single" w:sz="4" w:space="0" w:color="auto"/>
              <w:right w:val="single" w:sz="4" w:space="0" w:color="auto"/>
            </w:tcBorders>
            <w:shd w:val="clear" w:color="auto" w:fill="auto"/>
            <w:noWrap/>
            <w:vAlign w:val="center"/>
            <w:hideMark/>
          </w:tcPr>
          <w:p w14:paraId="728A4537"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SEPTIEMBRE</w:t>
            </w:r>
          </w:p>
        </w:tc>
        <w:tc>
          <w:tcPr>
            <w:tcW w:w="640" w:type="pct"/>
            <w:tcBorders>
              <w:top w:val="nil"/>
              <w:left w:val="nil"/>
              <w:bottom w:val="single" w:sz="4" w:space="0" w:color="auto"/>
              <w:right w:val="single" w:sz="4" w:space="0" w:color="auto"/>
            </w:tcBorders>
            <w:shd w:val="clear" w:color="auto" w:fill="auto"/>
            <w:vAlign w:val="center"/>
            <w:hideMark/>
          </w:tcPr>
          <w:p w14:paraId="3D8E40F2"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PAGO POR RECAUDACIÓN POR AUTORIZACIONES DE CIRCULACIÓN CON SOBREPESO </w:t>
            </w:r>
          </w:p>
        </w:tc>
        <w:tc>
          <w:tcPr>
            <w:tcW w:w="399" w:type="pct"/>
            <w:tcBorders>
              <w:top w:val="nil"/>
              <w:left w:val="nil"/>
              <w:bottom w:val="single" w:sz="4" w:space="0" w:color="auto"/>
              <w:right w:val="single" w:sz="4" w:space="0" w:color="auto"/>
            </w:tcBorders>
            <w:shd w:val="clear" w:color="auto" w:fill="auto"/>
            <w:vAlign w:val="center"/>
            <w:hideMark/>
          </w:tcPr>
          <w:p w14:paraId="155E6865"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D.V. (E) N° 2508</w:t>
            </w:r>
          </w:p>
        </w:tc>
        <w:tc>
          <w:tcPr>
            <w:tcW w:w="455" w:type="pct"/>
            <w:tcBorders>
              <w:top w:val="nil"/>
              <w:left w:val="nil"/>
              <w:bottom w:val="single" w:sz="4" w:space="0" w:color="auto"/>
              <w:right w:val="single" w:sz="4" w:space="0" w:color="auto"/>
            </w:tcBorders>
            <w:shd w:val="clear" w:color="auto" w:fill="auto"/>
            <w:noWrap/>
            <w:vAlign w:val="center"/>
            <w:hideMark/>
          </w:tcPr>
          <w:p w14:paraId="61D7B46B"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19-08-2025</w:t>
            </w:r>
          </w:p>
        </w:tc>
        <w:tc>
          <w:tcPr>
            <w:tcW w:w="499" w:type="pct"/>
            <w:tcBorders>
              <w:top w:val="nil"/>
              <w:left w:val="nil"/>
              <w:bottom w:val="single" w:sz="4" w:space="0" w:color="auto"/>
              <w:right w:val="single" w:sz="4" w:space="0" w:color="auto"/>
            </w:tcBorders>
            <w:shd w:val="clear" w:color="auto" w:fill="auto"/>
            <w:vAlign w:val="center"/>
            <w:hideMark/>
          </w:tcPr>
          <w:p w14:paraId="2B3162E2"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Dirección de Vialidad </w:t>
            </w:r>
          </w:p>
        </w:tc>
        <w:tc>
          <w:tcPr>
            <w:tcW w:w="428" w:type="pct"/>
            <w:tcBorders>
              <w:top w:val="nil"/>
              <w:left w:val="nil"/>
              <w:bottom w:val="single" w:sz="4" w:space="0" w:color="auto"/>
              <w:right w:val="single" w:sz="4" w:space="0" w:color="auto"/>
            </w:tcBorders>
            <w:shd w:val="clear" w:color="auto" w:fill="auto"/>
            <w:noWrap/>
            <w:vAlign w:val="center"/>
            <w:hideMark/>
          </w:tcPr>
          <w:p w14:paraId="20AB552A"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Nivel Central </w:t>
            </w:r>
          </w:p>
        </w:tc>
        <w:tc>
          <w:tcPr>
            <w:tcW w:w="500" w:type="pct"/>
            <w:tcBorders>
              <w:top w:val="nil"/>
              <w:left w:val="nil"/>
              <w:bottom w:val="single" w:sz="4" w:space="0" w:color="auto"/>
              <w:right w:val="single" w:sz="4" w:space="0" w:color="auto"/>
            </w:tcBorders>
            <w:shd w:val="clear" w:color="auto" w:fill="auto"/>
            <w:noWrap/>
            <w:vAlign w:val="center"/>
            <w:hideMark/>
          </w:tcPr>
          <w:p w14:paraId="67EEF6A9"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76039865-9</w:t>
            </w:r>
          </w:p>
        </w:tc>
        <w:tc>
          <w:tcPr>
            <w:tcW w:w="644" w:type="pct"/>
            <w:tcBorders>
              <w:top w:val="nil"/>
              <w:left w:val="nil"/>
              <w:bottom w:val="single" w:sz="4" w:space="0" w:color="auto"/>
              <w:right w:val="single" w:sz="4" w:space="0" w:color="auto"/>
            </w:tcBorders>
            <w:shd w:val="clear" w:color="auto" w:fill="auto"/>
            <w:vAlign w:val="center"/>
            <w:hideMark/>
          </w:tcPr>
          <w:p w14:paraId="55799965"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SOC. CONCESIONARIA AUTOPISTA COSTA ARAUCO S.A.</w:t>
            </w:r>
          </w:p>
        </w:tc>
        <w:tc>
          <w:tcPr>
            <w:tcW w:w="559" w:type="pct"/>
            <w:tcBorders>
              <w:top w:val="nil"/>
              <w:left w:val="nil"/>
              <w:bottom w:val="single" w:sz="4" w:space="0" w:color="auto"/>
              <w:right w:val="single" w:sz="4" w:space="0" w:color="auto"/>
            </w:tcBorders>
            <w:shd w:val="clear" w:color="auto" w:fill="auto"/>
            <w:noWrap/>
            <w:vAlign w:val="center"/>
            <w:hideMark/>
          </w:tcPr>
          <w:p w14:paraId="34FE9607" w14:textId="77777777" w:rsidR="007E6DE5" w:rsidRPr="00C91818" w:rsidRDefault="007E6DE5" w:rsidP="00C81AC0">
            <w:pPr>
              <w:jc w:val="right"/>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18.670.895</w:t>
            </w:r>
          </w:p>
        </w:tc>
      </w:tr>
      <w:tr w:rsidR="007E6DE5" w:rsidRPr="00C91818" w14:paraId="5248176F" w14:textId="77777777" w:rsidTr="00C227D3">
        <w:trPr>
          <w:trHeight w:val="20"/>
        </w:trPr>
        <w:tc>
          <w:tcPr>
            <w:tcW w:w="287" w:type="pct"/>
            <w:tcBorders>
              <w:top w:val="nil"/>
              <w:left w:val="single" w:sz="4" w:space="0" w:color="auto"/>
              <w:bottom w:val="single" w:sz="4" w:space="0" w:color="auto"/>
              <w:right w:val="single" w:sz="4" w:space="0" w:color="auto"/>
            </w:tcBorders>
            <w:shd w:val="clear" w:color="auto" w:fill="auto"/>
            <w:noWrap/>
            <w:vAlign w:val="center"/>
            <w:hideMark/>
          </w:tcPr>
          <w:p w14:paraId="781F0A17"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2025</w:t>
            </w:r>
          </w:p>
        </w:tc>
        <w:tc>
          <w:tcPr>
            <w:tcW w:w="589" w:type="pct"/>
            <w:tcBorders>
              <w:top w:val="nil"/>
              <w:left w:val="nil"/>
              <w:bottom w:val="single" w:sz="4" w:space="0" w:color="auto"/>
              <w:right w:val="single" w:sz="4" w:space="0" w:color="auto"/>
            </w:tcBorders>
            <w:shd w:val="clear" w:color="auto" w:fill="auto"/>
            <w:noWrap/>
            <w:vAlign w:val="center"/>
            <w:hideMark/>
          </w:tcPr>
          <w:p w14:paraId="59D31F6C"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SEPTIEMBRE</w:t>
            </w:r>
          </w:p>
        </w:tc>
        <w:tc>
          <w:tcPr>
            <w:tcW w:w="640" w:type="pct"/>
            <w:tcBorders>
              <w:top w:val="nil"/>
              <w:left w:val="nil"/>
              <w:bottom w:val="single" w:sz="4" w:space="0" w:color="auto"/>
              <w:right w:val="single" w:sz="4" w:space="0" w:color="auto"/>
            </w:tcBorders>
            <w:shd w:val="clear" w:color="auto" w:fill="auto"/>
            <w:vAlign w:val="center"/>
            <w:hideMark/>
          </w:tcPr>
          <w:p w14:paraId="136950DF"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PAGO POR RECAUDACIÓN POR AUTORIZACIONES DE CIRCULACIÓN CON SOBREPESO </w:t>
            </w:r>
          </w:p>
        </w:tc>
        <w:tc>
          <w:tcPr>
            <w:tcW w:w="399" w:type="pct"/>
            <w:tcBorders>
              <w:top w:val="nil"/>
              <w:left w:val="nil"/>
              <w:bottom w:val="single" w:sz="4" w:space="0" w:color="auto"/>
              <w:right w:val="single" w:sz="4" w:space="0" w:color="auto"/>
            </w:tcBorders>
            <w:shd w:val="clear" w:color="auto" w:fill="auto"/>
            <w:vAlign w:val="center"/>
            <w:hideMark/>
          </w:tcPr>
          <w:p w14:paraId="4A503E4C"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D.V. (E) N° 2508</w:t>
            </w:r>
          </w:p>
        </w:tc>
        <w:tc>
          <w:tcPr>
            <w:tcW w:w="455" w:type="pct"/>
            <w:tcBorders>
              <w:top w:val="nil"/>
              <w:left w:val="nil"/>
              <w:bottom w:val="single" w:sz="4" w:space="0" w:color="auto"/>
              <w:right w:val="single" w:sz="4" w:space="0" w:color="auto"/>
            </w:tcBorders>
            <w:shd w:val="clear" w:color="auto" w:fill="auto"/>
            <w:noWrap/>
            <w:vAlign w:val="center"/>
            <w:hideMark/>
          </w:tcPr>
          <w:p w14:paraId="0372C7CC"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19-08-2025</w:t>
            </w:r>
          </w:p>
        </w:tc>
        <w:tc>
          <w:tcPr>
            <w:tcW w:w="499" w:type="pct"/>
            <w:tcBorders>
              <w:top w:val="nil"/>
              <w:left w:val="nil"/>
              <w:bottom w:val="single" w:sz="4" w:space="0" w:color="auto"/>
              <w:right w:val="single" w:sz="4" w:space="0" w:color="auto"/>
            </w:tcBorders>
            <w:shd w:val="clear" w:color="auto" w:fill="auto"/>
            <w:vAlign w:val="center"/>
            <w:hideMark/>
          </w:tcPr>
          <w:p w14:paraId="65679CF2"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Dirección de Vialidad </w:t>
            </w:r>
          </w:p>
        </w:tc>
        <w:tc>
          <w:tcPr>
            <w:tcW w:w="428" w:type="pct"/>
            <w:tcBorders>
              <w:top w:val="nil"/>
              <w:left w:val="nil"/>
              <w:bottom w:val="single" w:sz="4" w:space="0" w:color="auto"/>
              <w:right w:val="single" w:sz="4" w:space="0" w:color="auto"/>
            </w:tcBorders>
            <w:shd w:val="clear" w:color="auto" w:fill="auto"/>
            <w:noWrap/>
            <w:vAlign w:val="center"/>
            <w:hideMark/>
          </w:tcPr>
          <w:p w14:paraId="52FCE6D3"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Nivel Central </w:t>
            </w:r>
          </w:p>
        </w:tc>
        <w:tc>
          <w:tcPr>
            <w:tcW w:w="500" w:type="pct"/>
            <w:tcBorders>
              <w:top w:val="nil"/>
              <w:left w:val="nil"/>
              <w:bottom w:val="single" w:sz="4" w:space="0" w:color="auto"/>
              <w:right w:val="single" w:sz="4" w:space="0" w:color="auto"/>
            </w:tcBorders>
            <w:shd w:val="clear" w:color="auto" w:fill="auto"/>
            <w:noWrap/>
            <w:vAlign w:val="center"/>
            <w:hideMark/>
          </w:tcPr>
          <w:p w14:paraId="4B30109B"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96873140-8</w:t>
            </w:r>
          </w:p>
        </w:tc>
        <w:tc>
          <w:tcPr>
            <w:tcW w:w="644" w:type="pct"/>
            <w:tcBorders>
              <w:top w:val="nil"/>
              <w:left w:val="nil"/>
              <w:bottom w:val="single" w:sz="4" w:space="0" w:color="auto"/>
              <w:right w:val="single" w:sz="4" w:space="0" w:color="auto"/>
            </w:tcBorders>
            <w:shd w:val="clear" w:color="auto" w:fill="auto"/>
            <w:vAlign w:val="center"/>
            <w:hideMark/>
          </w:tcPr>
          <w:p w14:paraId="0DF9EFFD"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SOCIEDAD CONCESIONARIA RUTAS DEL PACIFICO S.A.</w:t>
            </w:r>
          </w:p>
        </w:tc>
        <w:tc>
          <w:tcPr>
            <w:tcW w:w="559" w:type="pct"/>
            <w:tcBorders>
              <w:top w:val="nil"/>
              <w:left w:val="nil"/>
              <w:bottom w:val="single" w:sz="4" w:space="0" w:color="auto"/>
              <w:right w:val="single" w:sz="4" w:space="0" w:color="auto"/>
            </w:tcBorders>
            <w:shd w:val="clear" w:color="auto" w:fill="auto"/>
            <w:noWrap/>
            <w:vAlign w:val="center"/>
            <w:hideMark/>
          </w:tcPr>
          <w:p w14:paraId="4878830B" w14:textId="77777777" w:rsidR="007E6DE5" w:rsidRPr="00C91818" w:rsidRDefault="007E6DE5" w:rsidP="00C81AC0">
            <w:pPr>
              <w:jc w:val="right"/>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5.458.523</w:t>
            </w:r>
          </w:p>
        </w:tc>
      </w:tr>
      <w:tr w:rsidR="007E6DE5" w:rsidRPr="00C91818" w14:paraId="47E32CD2" w14:textId="77777777" w:rsidTr="00C227D3">
        <w:trPr>
          <w:trHeight w:val="20"/>
        </w:trPr>
        <w:tc>
          <w:tcPr>
            <w:tcW w:w="287" w:type="pct"/>
            <w:tcBorders>
              <w:top w:val="nil"/>
              <w:left w:val="single" w:sz="4" w:space="0" w:color="auto"/>
              <w:bottom w:val="single" w:sz="4" w:space="0" w:color="auto"/>
              <w:right w:val="single" w:sz="4" w:space="0" w:color="auto"/>
            </w:tcBorders>
            <w:shd w:val="clear" w:color="auto" w:fill="auto"/>
            <w:noWrap/>
            <w:vAlign w:val="center"/>
            <w:hideMark/>
          </w:tcPr>
          <w:p w14:paraId="32B7E061"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lastRenderedPageBreak/>
              <w:t>2025</w:t>
            </w:r>
          </w:p>
        </w:tc>
        <w:tc>
          <w:tcPr>
            <w:tcW w:w="589" w:type="pct"/>
            <w:tcBorders>
              <w:top w:val="nil"/>
              <w:left w:val="nil"/>
              <w:bottom w:val="single" w:sz="4" w:space="0" w:color="auto"/>
              <w:right w:val="single" w:sz="4" w:space="0" w:color="auto"/>
            </w:tcBorders>
            <w:shd w:val="clear" w:color="auto" w:fill="auto"/>
            <w:noWrap/>
            <w:vAlign w:val="center"/>
            <w:hideMark/>
          </w:tcPr>
          <w:p w14:paraId="5327C806"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SEPTIEMBRE</w:t>
            </w:r>
          </w:p>
        </w:tc>
        <w:tc>
          <w:tcPr>
            <w:tcW w:w="640" w:type="pct"/>
            <w:tcBorders>
              <w:top w:val="nil"/>
              <w:left w:val="nil"/>
              <w:bottom w:val="single" w:sz="4" w:space="0" w:color="auto"/>
              <w:right w:val="single" w:sz="4" w:space="0" w:color="auto"/>
            </w:tcBorders>
            <w:shd w:val="clear" w:color="auto" w:fill="auto"/>
            <w:vAlign w:val="center"/>
            <w:hideMark/>
          </w:tcPr>
          <w:p w14:paraId="38315F67"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PAGO POR RECAUDACIÓN POR AUTORIZACIONES DE CIRCULACIÓN CON SOBREPESO </w:t>
            </w:r>
          </w:p>
        </w:tc>
        <w:tc>
          <w:tcPr>
            <w:tcW w:w="399" w:type="pct"/>
            <w:tcBorders>
              <w:top w:val="nil"/>
              <w:left w:val="nil"/>
              <w:bottom w:val="single" w:sz="4" w:space="0" w:color="auto"/>
              <w:right w:val="single" w:sz="4" w:space="0" w:color="auto"/>
            </w:tcBorders>
            <w:shd w:val="clear" w:color="auto" w:fill="auto"/>
            <w:vAlign w:val="center"/>
            <w:hideMark/>
          </w:tcPr>
          <w:p w14:paraId="5925C85C"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D.V. (E) N° 1787</w:t>
            </w:r>
          </w:p>
        </w:tc>
        <w:tc>
          <w:tcPr>
            <w:tcW w:w="455" w:type="pct"/>
            <w:tcBorders>
              <w:top w:val="nil"/>
              <w:left w:val="nil"/>
              <w:bottom w:val="single" w:sz="4" w:space="0" w:color="auto"/>
              <w:right w:val="single" w:sz="4" w:space="0" w:color="auto"/>
            </w:tcBorders>
            <w:shd w:val="clear" w:color="auto" w:fill="auto"/>
            <w:noWrap/>
            <w:vAlign w:val="center"/>
            <w:hideMark/>
          </w:tcPr>
          <w:p w14:paraId="19845860"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23-06-2025</w:t>
            </w:r>
          </w:p>
        </w:tc>
        <w:tc>
          <w:tcPr>
            <w:tcW w:w="499" w:type="pct"/>
            <w:tcBorders>
              <w:top w:val="nil"/>
              <w:left w:val="nil"/>
              <w:bottom w:val="single" w:sz="4" w:space="0" w:color="auto"/>
              <w:right w:val="single" w:sz="4" w:space="0" w:color="auto"/>
            </w:tcBorders>
            <w:shd w:val="clear" w:color="auto" w:fill="auto"/>
            <w:vAlign w:val="center"/>
            <w:hideMark/>
          </w:tcPr>
          <w:p w14:paraId="053F2462"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Dirección de Vialidad </w:t>
            </w:r>
          </w:p>
        </w:tc>
        <w:tc>
          <w:tcPr>
            <w:tcW w:w="428" w:type="pct"/>
            <w:tcBorders>
              <w:top w:val="nil"/>
              <w:left w:val="nil"/>
              <w:bottom w:val="single" w:sz="4" w:space="0" w:color="auto"/>
              <w:right w:val="single" w:sz="4" w:space="0" w:color="auto"/>
            </w:tcBorders>
            <w:shd w:val="clear" w:color="auto" w:fill="auto"/>
            <w:noWrap/>
            <w:vAlign w:val="center"/>
            <w:hideMark/>
          </w:tcPr>
          <w:p w14:paraId="62637E58"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Nivel Central </w:t>
            </w:r>
          </w:p>
        </w:tc>
        <w:tc>
          <w:tcPr>
            <w:tcW w:w="500" w:type="pct"/>
            <w:tcBorders>
              <w:top w:val="nil"/>
              <w:left w:val="nil"/>
              <w:bottom w:val="single" w:sz="4" w:space="0" w:color="auto"/>
              <w:right w:val="single" w:sz="4" w:space="0" w:color="auto"/>
            </w:tcBorders>
            <w:shd w:val="clear" w:color="auto" w:fill="auto"/>
            <w:noWrap/>
            <w:vAlign w:val="center"/>
            <w:hideMark/>
          </w:tcPr>
          <w:p w14:paraId="1DF2DF65"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76449868-2</w:t>
            </w:r>
          </w:p>
        </w:tc>
        <w:tc>
          <w:tcPr>
            <w:tcW w:w="644" w:type="pct"/>
            <w:tcBorders>
              <w:top w:val="nil"/>
              <w:left w:val="nil"/>
              <w:bottom w:val="single" w:sz="4" w:space="0" w:color="auto"/>
              <w:right w:val="single" w:sz="4" w:space="0" w:color="auto"/>
            </w:tcBorders>
            <w:shd w:val="clear" w:color="auto" w:fill="auto"/>
            <w:vAlign w:val="center"/>
            <w:hideMark/>
          </w:tcPr>
          <w:p w14:paraId="0970EEFA"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SOC. CONC. NUEVO CAMINO NOGALES - PUCHUNCAVI S.A.</w:t>
            </w:r>
          </w:p>
        </w:tc>
        <w:tc>
          <w:tcPr>
            <w:tcW w:w="559" w:type="pct"/>
            <w:tcBorders>
              <w:top w:val="nil"/>
              <w:left w:val="nil"/>
              <w:bottom w:val="single" w:sz="4" w:space="0" w:color="auto"/>
              <w:right w:val="single" w:sz="4" w:space="0" w:color="auto"/>
            </w:tcBorders>
            <w:shd w:val="clear" w:color="auto" w:fill="auto"/>
            <w:noWrap/>
            <w:vAlign w:val="center"/>
            <w:hideMark/>
          </w:tcPr>
          <w:p w14:paraId="4C8C92A9" w14:textId="77777777" w:rsidR="007E6DE5" w:rsidRPr="00C91818" w:rsidRDefault="007E6DE5" w:rsidP="00C81AC0">
            <w:pPr>
              <w:jc w:val="right"/>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1.724.810</w:t>
            </w:r>
          </w:p>
        </w:tc>
      </w:tr>
      <w:tr w:rsidR="007E6DE5" w:rsidRPr="00C91818" w14:paraId="5F8C63F3" w14:textId="77777777" w:rsidTr="00C227D3">
        <w:trPr>
          <w:trHeight w:val="20"/>
        </w:trPr>
        <w:tc>
          <w:tcPr>
            <w:tcW w:w="287" w:type="pct"/>
            <w:tcBorders>
              <w:top w:val="nil"/>
              <w:left w:val="single" w:sz="4" w:space="0" w:color="auto"/>
              <w:bottom w:val="single" w:sz="4" w:space="0" w:color="auto"/>
              <w:right w:val="single" w:sz="4" w:space="0" w:color="auto"/>
            </w:tcBorders>
            <w:shd w:val="clear" w:color="auto" w:fill="auto"/>
            <w:noWrap/>
            <w:vAlign w:val="center"/>
            <w:hideMark/>
          </w:tcPr>
          <w:p w14:paraId="713B3C71"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2025</w:t>
            </w:r>
          </w:p>
        </w:tc>
        <w:tc>
          <w:tcPr>
            <w:tcW w:w="589" w:type="pct"/>
            <w:tcBorders>
              <w:top w:val="nil"/>
              <w:left w:val="nil"/>
              <w:bottom w:val="single" w:sz="4" w:space="0" w:color="auto"/>
              <w:right w:val="single" w:sz="4" w:space="0" w:color="auto"/>
            </w:tcBorders>
            <w:shd w:val="clear" w:color="auto" w:fill="auto"/>
            <w:noWrap/>
            <w:vAlign w:val="center"/>
            <w:hideMark/>
          </w:tcPr>
          <w:p w14:paraId="088AB82F"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OCTUBRE</w:t>
            </w:r>
          </w:p>
        </w:tc>
        <w:tc>
          <w:tcPr>
            <w:tcW w:w="640" w:type="pct"/>
            <w:tcBorders>
              <w:top w:val="nil"/>
              <w:left w:val="nil"/>
              <w:bottom w:val="single" w:sz="4" w:space="0" w:color="auto"/>
              <w:right w:val="single" w:sz="4" w:space="0" w:color="auto"/>
            </w:tcBorders>
            <w:shd w:val="clear" w:color="auto" w:fill="auto"/>
            <w:vAlign w:val="center"/>
            <w:hideMark/>
          </w:tcPr>
          <w:p w14:paraId="4CC8A3BD"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PAGO POR RECAUDACIÓN POR AUTORIZACIONES DE CIRCULACIÓN CON SOBREPESO </w:t>
            </w:r>
          </w:p>
        </w:tc>
        <w:tc>
          <w:tcPr>
            <w:tcW w:w="399" w:type="pct"/>
            <w:tcBorders>
              <w:top w:val="nil"/>
              <w:left w:val="nil"/>
              <w:bottom w:val="single" w:sz="4" w:space="0" w:color="auto"/>
              <w:right w:val="single" w:sz="4" w:space="0" w:color="auto"/>
            </w:tcBorders>
            <w:shd w:val="clear" w:color="auto" w:fill="auto"/>
            <w:vAlign w:val="center"/>
            <w:hideMark/>
          </w:tcPr>
          <w:p w14:paraId="483E5A22"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D.V. (E) N° 2508</w:t>
            </w:r>
          </w:p>
        </w:tc>
        <w:tc>
          <w:tcPr>
            <w:tcW w:w="455" w:type="pct"/>
            <w:tcBorders>
              <w:top w:val="nil"/>
              <w:left w:val="nil"/>
              <w:bottom w:val="single" w:sz="4" w:space="0" w:color="auto"/>
              <w:right w:val="single" w:sz="4" w:space="0" w:color="auto"/>
            </w:tcBorders>
            <w:shd w:val="clear" w:color="auto" w:fill="auto"/>
            <w:noWrap/>
            <w:vAlign w:val="center"/>
            <w:hideMark/>
          </w:tcPr>
          <w:p w14:paraId="1B14A757"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19-08-2025</w:t>
            </w:r>
          </w:p>
        </w:tc>
        <w:tc>
          <w:tcPr>
            <w:tcW w:w="499" w:type="pct"/>
            <w:tcBorders>
              <w:top w:val="nil"/>
              <w:left w:val="nil"/>
              <w:bottom w:val="single" w:sz="4" w:space="0" w:color="auto"/>
              <w:right w:val="single" w:sz="4" w:space="0" w:color="auto"/>
            </w:tcBorders>
            <w:shd w:val="clear" w:color="auto" w:fill="auto"/>
            <w:vAlign w:val="center"/>
            <w:hideMark/>
          </w:tcPr>
          <w:p w14:paraId="0264780C"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Dirección de Vialidad </w:t>
            </w:r>
          </w:p>
        </w:tc>
        <w:tc>
          <w:tcPr>
            <w:tcW w:w="428" w:type="pct"/>
            <w:tcBorders>
              <w:top w:val="nil"/>
              <w:left w:val="nil"/>
              <w:bottom w:val="single" w:sz="4" w:space="0" w:color="auto"/>
              <w:right w:val="single" w:sz="4" w:space="0" w:color="auto"/>
            </w:tcBorders>
            <w:shd w:val="clear" w:color="auto" w:fill="auto"/>
            <w:noWrap/>
            <w:vAlign w:val="center"/>
            <w:hideMark/>
          </w:tcPr>
          <w:p w14:paraId="635E03C1"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Nivel Central </w:t>
            </w:r>
          </w:p>
        </w:tc>
        <w:tc>
          <w:tcPr>
            <w:tcW w:w="500" w:type="pct"/>
            <w:tcBorders>
              <w:top w:val="nil"/>
              <w:left w:val="nil"/>
              <w:bottom w:val="single" w:sz="4" w:space="0" w:color="auto"/>
              <w:right w:val="single" w:sz="4" w:space="0" w:color="auto"/>
            </w:tcBorders>
            <w:shd w:val="clear" w:color="auto" w:fill="auto"/>
            <w:noWrap/>
            <w:vAlign w:val="center"/>
            <w:hideMark/>
          </w:tcPr>
          <w:p w14:paraId="28C2E114"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96848050-2</w:t>
            </w:r>
          </w:p>
        </w:tc>
        <w:tc>
          <w:tcPr>
            <w:tcW w:w="644" w:type="pct"/>
            <w:tcBorders>
              <w:top w:val="nil"/>
              <w:left w:val="nil"/>
              <w:bottom w:val="single" w:sz="4" w:space="0" w:color="auto"/>
              <w:right w:val="single" w:sz="4" w:space="0" w:color="auto"/>
            </w:tcBorders>
            <w:shd w:val="clear" w:color="auto" w:fill="auto"/>
            <w:vAlign w:val="center"/>
            <w:hideMark/>
          </w:tcPr>
          <w:p w14:paraId="57417E34"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RUTA DE LOS RIOS SOCIEDAD CONCESIONARIA S.A</w:t>
            </w:r>
          </w:p>
        </w:tc>
        <w:tc>
          <w:tcPr>
            <w:tcW w:w="559" w:type="pct"/>
            <w:tcBorders>
              <w:top w:val="nil"/>
              <w:left w:val="nil"/>
              <w:bottom w:val="single" w:sz="4" w:space="0" w:color="auto"/>
              <w:right w:val="single" w:sz="4" w:space="0" w:color="auto"/>
            </w:tcBorders>
            <w:shd w:val="clear" w:color="auto" w:fill="auto"/>
            <w:noWrap/>
            <w:vAlign w:val="center"/>
            <w:hideMark/>
          </w:tcPr>
          <w:p w14:paraId="069364BD" w14:textId="77777777" w:rsidR="007E6DE5" w:rsidRPr="00C91818" w:rsidRDefault="007E6DE5" w:rsidP="00C81AC0">
            <w:pPr>
              <w:jc w:val="right"/>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11.494.470</w:t>
            </w:r>
          </w:p>
        </w:tc>
      </w:tr>
      <w:tr w:rsidR="007E6DE5" w:rsidRPr="00C91818" w14:paraId="0DB33749" w14:textId="77777777" w:rsidTr="00C227D3">
        <w:trPr>
          <w:trHeight w:val="20"/>
        </w:trPr>
        <w:tc>
          <w:tcPr>
            <w:tcW w:w="287" w:type="pct"/>
            <w:tcBorders>
              <w:top w:val="nil"/>
              <w:left w:val="single" w:sz="4" w:space="0" w:color="auto"/>
              <w:bottom w:val="single" w:sz="4" w:space="0" w:color="auto"/>
              <w:right w:val="single" w:sz="4" w:space="0" w:color="auto"/>
            </w:tcBorders>
            <w:shd w:val="clear" w:color="auto" w:fill="auto"/>
            <w:noWrap/>
            <w:vAlign w:val="center"/>
            <w:hideMark/>
          </w:tcPr>
          <w:p w14:paraId="27E35172"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2025</w:t>
            </w:r>
          </w:p>
        </w:tc>
        <w:tc>
          <w:tcPr>
            <w:tcW w:w="589" w:type="pct"/>
            <w:tcBorders>
              <w:top w:val="nil"/>
              <w:left w:val="nil"/>
              <w:bottom w:val="single" w:sz="4" w:space="0" w:color="auto"/>
              <w:right w:val="single" w:sz="4" w:space="0" w:color="auto"/>
            </w:tcBorders>
            <w:shd w:val="clear" w:color="auto" w:fill="auto"/>
            <w:noWrap/>
            <w:vAlign w:val="center"/>
            <w:hideMark/>
          </w:tcPr>
          <w:p w14:paraId="56B85908"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OCTUBRE</w:t>
            </w:r>
          </w:p>
        </w:tc>
        <w:tc>
          <w:tcPr>
            <w:tcW w:w="640" w:type="pct"/>
            <w:tcBorders>
              <w:top w:val="nil"/>
              <w:left w:val="nil"/>
              <w:bottom w:val="single" w:sz="4" w:space="0" w:color="auto"/>
              <w:right w:val="single" w:sz="4" w:space="0" w:color="auto"/>
            </w:tcBorders>
            <w:shd w:val="clear" w:color="auto" w:fill="auto"/>
            <w:vAlign w:val="center"/>
            <w:hideMark/>
          </w:tcPr>
          <w:p w14:paraId="793C60D8"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PAGO POR RECAUDACIÓN POR AUTORIZACIONES DE CIRCULACIÓN CON SOBREPESO </w:t>
            </w:r>
          </w:p>
        </w:tc>
        <w:tc>
          <w:tcPr>
            <w:tcW w:w="399" w:type="pct"/>
            <w:tcBorders>
              <w:top w:val="nil"/>
              <w:left w:val="nil"/>
              <w:bottom w:val="single" w:sz="4" w:space="0" w:color="auto"/>
              <w:right w:val="single" w:sz="4" w:space="0" w:color="auto"/>
            </w:tcBorders>
            <w:shd w:val="clear" w:color="auto" w:fill="auto"/>
            <w:vAlign w:val="center"/>
            <w:hideMark/>
          </w:tcPr>
          <w:p w14:paraId="1C5C2F9D"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D.V. (E) N° 2508</w:t>
            </w:r>
          </w:p>
        </w:tc>
        <w:tc>
          <w:tcPr>
            <w:tcW w:w="455" w:type="pct"/>
            <w:tcBorders>
              <w:top w:val="nil"/>
              <w:left w:val="nil"/>
              <w:bottom w:val="single" w:sz="4" w:space="0" w:color="auto"/>
              <w:right w:val="single" w:sz="4" w:space="0" w:color="auto"/>
            </w:tcBorders>
            <w:shd w:val="clear" w:color="auto" w:fill="auto"/>
            <w:noWrap/>
            <w:vAlign w:val="center"/>
            <w:hideMark/>
          </w:tcPr>
          <w:p w14:paraId="179B584E" w14:textId="77777777" w:rsidR="007E6DE5" w:rsidRPr="00C91818" w:rsidRDefault="007E6DE5" w:rsidP="00C81AC0">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19-08-2025</w:t>
            </w:r>
          </w:p>
        </w:tc>
        <w:tc>
          <w:tcPr>
            <w:tcW w:w="499" w:type="pct"/>
            <w:tcBorders>
              <w:top w:val="nil"/>
              <w:left w:val="nil"/>
              <w:bottom w:val="single" w:sz="4" w:space="0" w:color="auto"/>
              <w:right w:val="single" w:sz="4" w:space="0" w:color="auto"/>
            </w:tcBorders>
            <w:shd w:val="clear" w:color="auto" w:fill="auto"/>
            <w:vAlign w:val="center"/>
            <w:hideMark/>
          </w:tcPr>
          <w:p w14:paraId="3D9759A4"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Dirección de Vialidad </w:t>
            </w:r>
          </w:p>
        </w:tc>
        <w:tc>
          <w:tcPr>
            <w:tcW w:w="428" w:type="pct"/>
            <w:tcBorders>
              <w:top w:val="nil"/>
              <w:left w:val="nil"/>
              <w:bottom w:val="single" w:sz="4" w:space="0" w:color="auto"/>
              <w:right w:val="single" w:sz="4" w:space="0" w:color="auto"/>
            </w:tcBorders>
            <w:shd w:val="clear" w:color="auto" w:fill="auto"/>
            <w:noWrap/>
            <w:vAlign w:val="center"/>
            <w:hideMark/>
          </w:tcPr>
          <w:p w14:paraId="7256AFFB"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Nivel Central </w:t>
            </w:r>
          </w:p>
        </w:tc>
        <w:tc>
          <w:tcPr>
            <w:tcW w:w="500" w:type="pct"/>
            <w:tcBorders>
              <w:top w:val="nil"/>
              <w:left w:val="nil"/>
              <w:bottom w:val="single" w:sz="4" w:space="0" w:color="auto"/>
              <w:right w:val="single" w:sz="4" w:space="0" w:color="auto"/>
            </w:tcBorders>
            <w:shd w:val="clear" w:color="auto" w:fill="auto"/>
            <w:noWrap/>
            <w:vAlign w:val="center"/>
            <w:hideMark/>
          </w:tcPr>
          <w:p w14:paraId="02AA345C"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76172387-1</w:t>
            </w:r>
          </w:p>
        </w:tc>
        <w:tc>
          <w:tcPr>
            <w:tcW w:w="644" w:type="pct"/>
            <w:tcBorders>
              <w:top w:val="nil"/>
              <w:left w:val="nil"/>
              <w:bottom w:val="single" w:sz="4" w:space="0" w:color="auto"/>
              <w:right w:val="single" w:sz="4" w:space="0" w:color="auto"/>
            </w:tcBorders>
            <w:shd w:val="clear" w:color="auto" w:fill="auto"/>
            <w:vAlign w:val="center"/>
            <w:hideMark/>
          </w:tcPr>
          <w:p w14:paraId="56A770C8"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SOCIEDAD CONCESIONARIA VALLES DEL BIO BIO SA.</w:t>
            </w:r>
          </w:p>
        </w:tc>
        <w:tc>
          <w:tcPr>
            <w:tcW w:w="559" w:type="pct"/>
            <w:tcBorders>
              <w:top w:val="nil"/>
              <w:left w:val="nil"/>
              <w:bottom w:val="single" w:sz="4" w:space="0" w:color="auto"/>
              <w:right w:val="single" w:sz="4" w:space="0" w:color="auto"/>
            </w:tcBorders>
            <w:shd w:val="clear" w:color="auto" w:fill="auto"/>
            <w:noWrap/>
            <w:vAlign w:val="center"/>
            <w:hideMark/>
          </w:tcPr>
          <w:p w14:paraId="709E8DCF" w14:textId="77777777" w:rsidR="007E6DE5" w:rsidRPr="00C91818" w:rsidRDefault="007E6DE5" w:rsidP="00C81AC0">
            <w:pPr>
              <w:jc w:val="right"/>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39.142.410</w:t>
            </w:r>
          </w:p>
        </w:tc>
      </w:tr>
      <w:tr w:rsidR="007E6DE5" w:rsidRPr="00C91818" w14:paraId="0ECF704E" w14:textId="77777777" w:rsidTr="00C227D3">
        <w:trPr>
          <w:trHeight w:val="20"/>
        </w:trPr>
        <w:tc>
          <w:tcPr>
            <w:tcW w:w="287" w:type="pct"/>
            <w:tcBorders>
              <w:top w:val="nil"/>
              <w:left w:val="single" w:sz="4" w:space="0" w:color="auto"/>
              <w:bottom w:val="single" w:sz="4" w:space="0" w:color="auto"/>
              <w:right w:val="single" w:sz="4" w:space="0" w:color="auto"/>
            </w:tcBorders>
            <w:shd w:val="clear" w:color="auto" w:fill="auto"/>
            <w:noWrap/>
            <w:vAlign w:val="center"/>
          </w:tcPr>
          <w:p w14:paraId="2F5CB361" w14:textId="77777777" w:rsidR="007E6DE5" w:rsidRPr="00C91818" w:rsidRDefault="007E6DE5" w:rsidP="00C81AC0">
            <w:pPr>
              <w:jc w:val="center"/>
              <w:rPr>
                <w:rFonts w:ascii="Arial" w:eastAsia="Times New Roman" w:hAnsi="Arial" w:cs="Arial"/>
                <w:color w:val="000000"/>
                <w:sz w:val="14"/>
                <w:szCs w:val="14"/>
                <w:lang w:eastAsia="es-CL"/>
              </w:rPr>
            </w:pPr>
            <w:r>
              <w:rPr>
                <w:rFonts w:ascii="Arial" w:eastAsia="Times New Roman" w:hAnsi="Arial" w:cs="Arial"/>
                <w:color w:val="000000"/>
                <w:sz w:val="14"/>
                <w:szCs w:val="14"/>
                <w:lang w:eastAsia="es-CL"/>
              </w:rPr>
              <w:t>2025</w:t>
            </w:r>
          </w:p>
        </w:tc>
        <w:tc>
          <w:tcPr>
            <w:tcW w:w="589" w:type="pct"/>
            <w:tcBorders>
              <w:top w:val="nil"/>
              <w:left w:val="nil"/>
              <w:bottom w:val="single" w:sz="4" w:space="0" w:color="auto"/>
              <w:right w:val="single" w:sz="4" w:space="0" w:color="auto"/>
            </w:tcBorders>
            <w:shd w:val="clear" w:color="auto" w:fill="auto"/>
            <w:noWrap/>
            <w:vAlign w:val="center"/>
          </w:tcPr>
          <w:p w14:paraId="125A4B23" w14:textId="77777777" w:rsidR="007E6DE5" w:rsidRPr="00C91818" w:rsidRDefault="007E6DE5" w:rsidP="00C81AC0">
            <w:pPr>
              <w:jc w:val="center"/>
              <w:rPr>
                <w:rFonts w:ascii="Arial" w:eastAsia="Times New Roman" w:hAnsi="Arial" w:cs="Arial"/>
                <w:color w:val="000000"/>
                <w:sz w:val="14"/>
                <w:szCs w:val="14"/>
                <w:lang w:eastAsia="es-CL"/>
              </w:rPr>
            </w:pPr>
            <w:r>
              <w:rPr>
                <w:rFonts w:ascii="Arial" w:eastAsia="Times New Roman" w:hAnsi="Arial" w:cs="Arial"/>
                <w:color w:val="000000"/>
                <w:sz w:val="14"/>
                <w:szCs w:val="14"/>
                <w:lang w:eastAsia="es-CL"/>
              </w:rPr>
              <w:t>NOVIEM</w:t>
            </w:r>
            <w:r w:rsidRPr="00C91818">
              <w:rPr>
                <w:rFonts w:ascii="Arial" w:eastAsia="Times New Roman" w:hAnsi="Arial" w:cs="Arial"/>
                <w:color w:val="000000"/>
                <w:sz w:val="14"/>
                <w:szCs w:val="14"/>
                <w:lang w:eastAsia="es-CL"/>
              </w:rPr>
              <w:t>BRE</w:t>
            </w:r>
          </w:p>
        </w:tc>
        <w:tc>
          <w:tcPr>
            <w:tcW w:w="640" w:type="pct"/>
            <w:tcBorders>
              <w:top w:val="nil"/>
              <w:left w:val="nil"/>
              <w:bottom w:val="single" w:sz="4" w:space="0" w:color="auto"/>
              <w:right w:val="single" w:sz="4" w:space="0" w:color="auto"/>
            </w:tcBorders>
            <w:shd w:val="clear" w:color="auto" w:fill="auto"/>
            <w:vAlign w:val="center"/>
          </w:tcPr>
          <w:p w14:paraId="2D01285A"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PAGO POR RECAUDACIÓN POR AUTORIZACIONES DE CIRCULACIÓN CON SOBREPESO </w:t>
            </w:r>
          </w:p>
        </w:tc>
        <w:tc>
          <w:tcPr>
            <w:tcW w:w="399" w:type="pct"/>
            <w:tcBorders>
              <w:top w:val="nil"/>
              <w:left w:val="nil"/>
              <w:bottom w:val="single" w:sz="4" w:space="0" w:color="auto"/>
              <w:right w:val="single" w:sz="4" w:space="0" w:color="auto"/>
            </w:tcBorders>
            <w:shd w:val="clear" w:color="auto" w:fill="auto"/>
            <w:vAlign w:val="center"/>
          </w:tcPr>
          <w:p w14:paraId="2075C5BC" w14:textId="334861D2" w:rsidR="007E6DE5" w:rsidRPr="00C91818" w:rsidRDefault="00C227D3" w:rsidP="00C81AC0">
            <w:pPr>
              <w:jc w:val="center"/>
              <w:rPr>
                <w:rFonts w:ascii="Arial" w:eastAsia="Times New Roman" w:hAnsi="Arial" w:cs="Arial"/>
                <w:color w:val="000000"/>
                <w:sz w:val="14"/>
                <w:szCs w:val="14"/>
                <w:lang w:eastAsia="es-CL"/>
              </w:rPr>
            </w:pPr>
            <w:r>
              <w:rPr>
                <w:rFonts w:ascii="Arial" w:eastAsia="Times New Roman" w:hAnsi="Arial" w:cs="Arial"/>
                <w:color w:val="000000"/>
                <w:sz w:val="14"/>
                <w:szCs w:val="14"/>
                <w:lang w:eastAsia="es-CL"/>
              </w:rPr>
              <w:t>D.V. (E) N° 1787</w:t>
            </w:r>
          </w:p>
        </w:tc>
        <w:tc>
          <w:tcPr>
            <w:tcW w:w="455" w:type="pct"/>
            <w:tcBorders>
              <w:top w:val="nil"/>
              <w:left w:val="nil"/>
              <w:bottom w:val="single" w:sz="4" w:space="0" w:color="auto"/>
              <w:right w:val="single" w:sz="4" w:space="0" w:color="auto"/>
            </w:tcBorders>
            <w:shd w:val="clear" w:color="auto" w:fill="auto"/>
            <w:noWrap/>
            <w:vAlign w:val="center"/>
          </w:tcPr>
          <w:p w14:paraId="612F8A3F" w14:textId="285A14D1" w:rsidR="007E6DE5" w:rsidRPr="00C91818" w:rsidRDefault="00C227D3" w:rsidP="00C227D3">
            <w:pPr>
              <w:jc w:val="center"/>
              <w:rPr>
                <w:rFonts w:ascii="Arial" w:eastAsia="Times New Roman" w:hAnsi="Arial" w:cs="Arial"/>
                <w:color w:val="000000"/>
                <w:sz w:val="14"/>
                <w:szCs w:val="14"/>
                <w:lang w:eastAsia="es-CL"/>
              </w:rPr>
            </w:pPr>
            <w:r>
              <w:rPr>
                <w:rFonts w:ascii="Arial" w:eastAsia="Times New Roman" w:hAnsi="Arial" w:cs="Arial"/>
                <w:color w:val="000000"/>
                <w:sz w:val="14"/>
                <w:szCs w:val="14"/>
                <w:lang w:eastAsia="es-CL"/>
              </w:rPr>
              <w:t>23-06</w:t>
            </w:r>
            <w:r w:rsidR="007E6DE5" w:rsidRPr="00C91818">
              <w:rPr>
                <w:rFonts w:ascii="Arial" w:eastAsia="Times New Roman" w:hAnsi="Arial" w:cs="Arial"/>
                <w:color w:val="000000"/>
                <w:sz w:val="14"/>
                <w:szCs w:val="14"/>
                <w:lang w:eastAsia="es-CL"/>
              </w:rPr>
              <w:t>-2025</w:t>
            </w:r>
          </w:p>
        </w:tc>
        <w:tc>
          <w:tcPr>
            <w:tcW w:w="499" w:type="pct"/>
            <w:tcBorders>
              <w:top w:val="nil"/>
              <w:left w:val="nil"/>
              <w:bottom w:val="single" w:sz="4" w:space="0" w:color="auto"/>
              <w:right w:val="single" w:sz="4" w:space="0" w:color="auto"/>
            </w:tcBorders>
            <w:shd w:val="clear" w:color="auto" w:fill="auto"/>
            <w:vAlign w:val="center"/>
          </w:tcPr>
          <w:p w14:paraId="77D781A1"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Dirección de Vialidad </w:t>
            </w:r>
          </w:p>
        </w:tc>
        <w:tc>
          <w:tcPr>
            <w:tcW w:w="428" w:type="pct"/>
            <w:tcBorders>
              <w:top w:val="nil"/>
              <w:left w:val="nil"/>
              <w:bottom w:val="single" w:sz="4" w:space="0" w:color="auto"/>
              <w:right w:val="single" w:sz="4" w:space="0" w:color="auto"/>
            </w:tcBorders>
            <w:shd w:val="clear" w:color="auto" w:fill="auto"/>
            <w:noWrap/>
            <w:vAlign w:val="center"/>
          </w:tcPr>
          <w:p w14:paraId="2194E92A"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Nivel Central </w:t>
            </w:r>
          </w:p>
        </w:tc>
        <w:tc>
          <w:tcPr>
            <w:tcW w:w="500" w:type="pct"/>
            <w:tcBorders>
              <w:top w:val="nil"/>
              <w:left w:val="nil"/>
              <w:bottom w:val="single" w:sz="4" w:space="0" w:color="auto"/>
              <w:right w:val="single" w:sz="4" w:space="0" w:color="auto"/>
            </w:tcBorders>
            <w:shd w:val="clear" w:color="auto" w:fill="auto"/>
            <w:noWrap/>
            <w:vAlign w:val="center"/>
          </w:tcPr>
          <w:p w14:paraId="68C1A47B" w14:textId="1A4C2259" w:rsidR="007E6DE5" w:rsidRPr="00C91818" w:rsidRDefault="00C227D3" w:rsidP="00C81AC0">
            <w:pPr>
              <w:rPr>
                <w:rFonts w:ascii="Arial" w:eastAsia="Times New Roman" w:hAnsi="Arial" w:cs="Arial"/>
                <w:color w:val="000000"/>
                <w:sz w:val="14"/>
                <w:szCs w:val="14"/>
                <w:lang w:eastAsia="es-CL"/>
              </w:rPr>
            </w:pPr>
            <w:r>
              <w:rPr>
                <w:rFonts w:ascii="Arial" w:eastAsia="Times New Roman" w:hAnsi="Arial" w:cs="Arial"/>
                <w:color w:val="000000"/>
                <w:sz w:val="14"/>
                <w:szCs w:val="14"/>
                <w:lang w:eastAsia="es-CL"/>
              </w:rPr>
              <w:t>77722758-0</w:t>
            </w:r>
          </w:p>
        </w:tc>
        <w:tc>
          <w:tcPr>
            <w:tcW w:w="644" w:type="pct"/>
            <w:tcBorders>
              <w:top w:val="nil"/>
              <w:left w:val="nil"/>
              <w:bottom w:val="single" w:sz="4" w:space="0" w:color="auto"/>
              <w:right w:val="single" w:sz="4" w:space="0" w:color="auto"/>
            </w:tcBorders>
            <w:shd w:val="clear" w:color="auto" w:fill="auto"/>
            <w:vAlign w:val="center"/>
          </w:tcPr>
          <w:p w14:paraId="67CFF3AC" w14:textId="77777777" w:rsidR="007E6DE5" w:rsidRPr="00C91818" w:rsidRDefault="007E6DE5" w:rsidP="00C81AC0">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 xml:space="preserve">SOCIEDAD CONCESIONARIA </w:t>
            </w:r>
            <w:r>
              <w:rPr>
                <w:rFonts w:ascii="Arial" w:eastAsia="Times New Roman" w:hAnsi="Arial" w:cs="Arial"/>
                <w:color w:val="000000"/>
                <w:sz w:val="14"/>
                <w:szCs w:val="14"/>
                <w:lang w:eastAsia="es-CL"/>
              </w:rPr>
              <w:t>RUTA 5 CHILLAN-COLLIPULLIS</w:t>
            </w:r>
          </w:p>
        </w:tc>
        <w:tc>
          <w:tcPr>
            <w:tcW w:w="559" w:type="pct"/>
            <w:tcBorders>
              <w:top w:val="nil"/>
              <w:left w:val="nil"/>
              <w:bottom w:val="single" w:sz="4" w:space="0" w:color="auto"/>
              <w:right w:val="single" w:sz="4" w:space="0" w:color="auto"/>
            </w:tcBorders>
            <w:shd w:val="clear" w:color="auto" w:fill="auto"/>
            <w:noWrap/>
            <w:vAlign w:val="center"/>
          </w:tcPr>
          <w:p w14:paraId="2FC40A64" w14:textId="77777777" w:rsidR="007E6DE5" w:rsidRPr="00C91818" w:rsidRDefault="007E6DE5" w:rsidP="00C81AC0">
            <w:pPr>
              <w:jc w:val="right"/>
              <w:rPr>
                <w:rFonts w:ascii="Arial" w:eastAsia="Times New Roman" w:hAnsi="Arial" w:cs="Arial"/>
                <w:color w:val="000000"/>
                <w:sz w:val="14"/>
                <w:szCs w:val="14"/>
                <w:lang w:eastAsia="es-CL"/>
              </w:rPr>
            </w:pPr>
            <w:r>
              <w:rPr>
                <w:rFonts w:ascii="Arial" w:eastAsia="Times New Roman" w:hAnsi="Arial" w:cs="Arial"/>
                <w:color w:val="000000"/>
                <w:sz w:val="14"/>
                <w:szCs w:val="14"/>
                <w:lang w:eastAsia="es-CL"/>
              </w:rPr>
              <w:t>41.917.661</w:t>
            </w:r>
          </w:p>
        </w:tc>
      </w:tr>
      <w:tr w:rsidR="00C227D3" w:rsidRPr="00C91818" w14:paraId="29AC08D6" w14:textId="77777777" w:rsidTr="00C227D3">
        <w:trPr>
          <w:trHeight w:val="20"/>
        </w:trPr>
        <w:tc>
          <w:tcPr>
            <w:tcW w:w="287" w:type="pct"/>
            <w:tcBorders>
              <w:top w:val="nil"/>
              <w:left w:val="single" w:sz="4" w:space="0" w:color="auto"/>
              <w:bottom w:val="single" w:sz="4" w:space="0" w:color="auto"/>
              <w:right w:val="single" w:sz="4" w:space="0" w:color="auto"/>
            </w:tcBorders>
            <w:shd w:val="clear" w:color="auto" w:fill="auto"/>
            <w:noWrap/>
            <w:vAlign w:val="center"/>
          </w:tcPr>
          <w:p w14:paraId="06535B7B" w14:textId="21D74DEE" w:rsidR="00C227D3" w:rsidRDefault="00C227D3" w:rsidP="00C227D3">
            <w:pPr>
              <w:jc w:val="center"/>
              <w:rPr>
                <w:rFonts w:ascii="Arial" w:eastAsia="Times New Roman" w:hAnsi="Arial" w:cs="Arial"/>
                <w:color w:val="000000"/>
                <w:sz w:val="14"/>
                <w:szCs w:val="14"/>
                <w:lang w:eastAsia="es-CL"/>
              </w:rPr>
            </w:pPr>
            <w:r>
              <w:rPr>
                <w:rFonts w:ascii="Arial" w:eastAsia="Times New Roman" w:hAnsi="Arial" w:cs="Arial"/>
                <w:color w:val="000000"/>
                <w:sz w:val="14"/>
                <w:szCs w:val="14"/>
                <w:lang w:eastAsia="es-CL"/>
              </w:rPr>
              <w:t>2025</w:t>
            </w:r>
          </w:p>
        </w:tc>
        <w:tc>
          <w:tcPr>
            <w:tcW w:w="589" w:type="pct"/>
            <w:tcBorders>
              <w:top w:val="nil"/>
              <w:left w:val="nil"/>
              <w:bottom w:val="single" w:sz="4" w:space="0" w:color="auto"/>
              <w:right w:val="single" w:sz="4" w:space="0" w:color="auto"/>
            </w:tcBorders>
            <w:shd w:val="clear" w:color="auto" w:fill="auto"/>
            <w:noWrap/>
            <w:vAlign w:val="center"/>
          </w:tcPr>
          <w:p w14:paraId="46E92505" w14:textId="6343F296" w:rsidR="00C227D3" w:rsidRDefault="00C227D3" w:rsidP="00C227D3">
            <w:pPr>
              <w:jc w:val="center"/>
              <w:rPr>
                <w:rFonts w:ascii="Arial" w:eastAsia="Times New Roman" w:hAnsi="Arial" w:cs="Arial"/>
                <w:color w:val="000000"/>
                <w:sz w:val="14"/>
                <w:szCs w:val="14"/>
                <w:lang w:eastAsia="es-CL"/>
              </w:rPr>
            </w:pPr>
            <w:r>
              <w:rPr>
                <w:rFonts w:ascii="Arial" w:eastAsia="Times New Roman" w:hAnsi="Arial" w:cs="Arial"/>
                <w:color w:val="000000"/>
                <w:sz w:val="14"/>
                <w:szCs w:val="14"/>
                <w:lang w:eastAsia="es-CL"/>
              </w:rPr>
              <w:t>DICIEMBRE</w:t>
            </w:r>
          </w:p>
        </w:tc>
        <w:tc>
          <w:tcPr>
            <w:tcW w:w="640" w:type="pct"/>
            <w:tcBorders>
              <w:top w:val="nil"/>
              <w:left w:val="nil"/>
              <w:bottom w:val="single" w:sz="4" w:space="0" w:color="auto"/>
              <w:right w:val="single" w:sz="4" w:space="0" w:color="auto"/>
            </w:tcBorders>
            <w:shd w:val="clear" w:color="auto" w:fill="auto"/>
          </w:tcPr>
          <w:p w14:paraId="793E1884" w14:textId="280AFBCE" w:rsidR="00C227D3" w:rsidRPr="00C91818" w:rsidRDefault="00C227D3" w:rsidP="00C227D3">
            <w:pPr>
              <w:rPr>
                <w:rFonts w:ascii="Arial" w:eastAsia="Times New Roman" w:hAnsi="Arial" w:cs="Arial"/>
                <w:color w:val="000000"/>
                <w:sz w:val="14"/>
                <w:szCs w:val="14"/>
                <w:lang w:eastAsia="es-CL"/>
              </w:rPr>
            </w:pPr>
            <w:r w:rsidRPr="00F8436A">
              <w:rPr>
                <w:rFonts w:ascii="Arial" w:eastAsia="Times New Roman" w:hAnsi="Arial" w:cs="Arial"/>
                <w:color w:val="000000"/>
                <w:sz w:val="14"/>
                <w:szCs w:val="14"/>
                <w:lang w:eastAsia="es-CL"/>
              </w:rPr>
              <w:t>PAGO POR RECAUDACIÓN POR AUTORIZACIONES DE CIRCULACIÓN CON SOBREPESO </w:t>
            </w:r>
          </w:p>
        </w:tc>
        <w:tc>
          <w:tcPr>
            <w:tcW w:w="399" w:type="pct"/>
            <w:tcBorders>
              <w:top w:val="nil"/>
              <w:left w:val="nil"/>
              <w:bottom w:val="single" w:sz="4" w:space="0" w:color="auto"/>
              <w:right w:val="single" w:sz="4" w:space="0" w:color="auto"/>
            </w:tcBorders>
            <w:shd w:val="clear" w:color="auto" w:fill="auto"/>
            <w:vAlign w:val="center"/>
          </w:tcPr>
          <w:p w14:paraId="5E3F68C7" w14:textId="2B714348" w:rsidR="00C227D3" w:rsidRPr="00C91818" w:rsidRDefault="00C227D3" w:rsidP="00C227D3">
            <w:pPr>
              <w:jc w:val="cente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D.V. (E) N° 2508</w:t>
            </w:r>
          </w:p>
        </w:tc>
        <w:tc>
          <w:tcPr>
            <w:tcW w:w="455" w:type="pct"/>
            <w:tcBorders>
              <w:top w:val="nil"/>
              <w:left w:val="nil"/>
              <w:bottom w:val="single" w:sz="4" w:space="0" w:color="auto"/>
              <w:right w:val="single" w:sz="4" w:space="0" w:color="auto"/>
            </w:tcBorders>
            <w:shd w:val="clear" w:color="auto" w:fill="auto"/>
            <w:noWrap/>
            <w:vAlign w:val="center"/>
          </w:tcPr>
          <w:p w14:paraId="41A378A1" w14:textId="7188B252" w:rsidR="00C227D3" w:rsidRPr="00C91818" w:rsidRDefault="00C227D3" w:rsidP="00C227D3">
            <w:pPr>
              <w:jc w:val="center"/>
              <w:rPr>
                <w:rFonts w:ascii="Arial" w:eastAsia="Times New Roman" w:hAnsi="Arial" w:cs="Arial"/>
                <w:color w:val="000000"/>
                <w:sz w:val="14"/>
                <w:szCs w:val="14"/>
                <w:lang w:eastAsia="es-CL"/>
              </w:rPr>
            </w:pPr>
            <w:r>
              <w:rPr>
                <w:rFonts w:ascii="Arial" w:eastAsia="Times New Roman" w:hAnsi="Arial" w:cs="Arial"/>
                <w:color w:val="000000"/>
                <w:sz w:val="14"/>
                <w:szCs w:val="14"/>
                <w:lang w:eastAsia="es-CL"/>
              </w:rPr>
              <w:t>19-08-2025</w:t>
            </w:r>
          </w:p>
        </w:tc>
        <w:tc>
          <w:tcPr>
            <w:tcW w:w="499" w:type="pct"/>
            <w:tcBorders>
              <w:top w:val="nil"/>
              <w:left w:val="nil"/>
              <w:bottom w:val="single" w:sz="4" w:space="0" w:color="auto"/>
              <w:right w:val="single" w:sz="4" w:space="0" w:color="auto"/>
            </w:tcBorders>
            <w:shd w:val="clear" w:color="auto" w:fill="auto"/>
            <w:vAlign w:val="center"/>
          </w:tcPr>
          <w:p w14:paraId="37578644" w14:textId="2FC4E236" w:rsidR="00C227D3" w:rsidRPr="00C91818" w:rsidRDefault="00C227D3" w:rsidP="00C227D3">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Dirección de Vialidad </w:t>
            </w:r>
          </w:p>
        </w:tc>
        <w:tc>
          <w:tcPr>
            <w:tcW w:w="428" w:type="pct"/>
            <w:tcBorders>
              <w:top w:val="nil"/>
              <w:left w:val="nil"/>
              <w:bottom w:val="single" w:sz="4" w:space="0" w:color="auto"/>
              <w:right w:val="single" w:sz="4" w:space="0" w:color="auto"/>
            </w:tcBorders>
            <w:shd w:val="clear" w:color="auto" w:fill="auto"/>
            <w:noWrap/>
            <w:vAlign w:val="center"/>
          </w:tcPr>
          <w:p w14:paraId="33C6A703" w14:textId="2F27065D" w:rsidR="00C227D3" w:rsidRPr="00C91818" w:rsidRDefault="00C227D3" w:rsidP="00C227D3">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Nivel Central </w:t>
            </w:r>
          </w:p>
        </w:tc>
        <w:tc>
          <w:tcPr>
            <w:tcW w:w="500" w:type="pct"/>
            <w:tcBorders>
              <w:top w:val="nil"/>
              <w:left w:val="nil"/>
              <w:bottom w:val="single" w:sz="4" w:space="0" w:color="auto"/>
              <w:right w:val="single" w:sz="4" w:space="0" w:color="auto"/>
            </w:tcBorders>
            <w:shd w:val="clear" w:color="auto" w:fill="auto"/>
            <w:noWrap/>
            <w:vAlign w:val="center"/>
          </w:tcPr>
          <w:p w14:paraId="6701DC6E" w14:textId="21B2764C" w:rsidR="00C227D3" w:rsidRPr="00C91818" w:rsidRDefault="00C227D3" w:rsidP="00C227D3">
            <w:pPr>
              <w:rPr>
                <w:rFonts w:ascii="Arial" w:eastAsia="Times New Roman" w:hAnsi="Arial" w:cs="Arial"/>
                <w:color w:val="000000"/>
                <w:sz w:val="14"/>
                <w:szCs w:val="14"/>
                <w:lang w:eastAsia="es-CL"/>
              </w:rPr>
            </w:pPr>
            <w:r>
              <w:rPr>
                <w:rFonts w:ascii="Arial" w:eastAsia="Times New Roman" w:hAnsi="Arial" w:cs="Arial"/>
                <w:color w:val="000000"/>
                <w:sz w:val="14"/>
                <w:szCs w:val="14"/>
                <w:lang w:eastAsia="es-CL"/>
              </w:rPr>
              <w:t>96854510-8</w:t>
            </w:r>
          </w:p>
        </w:tc>
        <w:tc>
          <w:tcPr>
            <w:tcW w:w="644" w:type="pct"/>
            <w:tcBorders>
              <w:top w:val="nil"/>
              <w:left w:val="nil"/>
              <w:bottom w:val="single" w:sz="4" w:space="0" w:color="auto"/>
              <w:right w:val="single" w:sz="4" w:space="0" w:color="auto"/>
            </w:tcBorders>
            <w:shd w:val="clear" w:color="auto" w:fill="auto"/>
            <w:vAlign w:val="center"/>
          </w:tcPr>
          <w:p w14:paraId="4DBA014E" w14:textId="77777777" w:rsidR="00C227D3" w:rsidRDefault="00C227D3" w:rsidP="00C227D3">
            <w:pPr>
              <w:rPr>
                <w:rFonts w:ascii="Arial" w:eastAsia="Times New Roman" w:hAnsi="Arial" w:cs="Arial"/>
                <w:color w:val="000000"/>
                <w:sz w:val="14"/>
                <w:szCs w:val="14"/>
                <w:lang w:eastAsia="es-CL"/>
              </w:rPr>
            </w:pPr>
            <w:r>
              <w:rPr>
                <w:rFonts w:ascii="Arial" w:eastAsia="Times New Roman" w:hAnsi="Arial" w:cs="Arial"/>
                <w:color w:val="000000"/>
                <w:sz w:val="14"/>
                <w:szCs w:val="14"/>
                <w:lang w:eastAsia="es-CL"/>
              </w:rPr>
              <w:t>SOC.</w:t>
            </w:r>
          </w:p>
          <w:p w14:paraId="4D724698" w14:textId="426A91C4" w:rsidR="00C227D3" w:rsidRPr="00C91818" w:rsidRDefault="00C227D3" w:rsidP="00C227D3">
            <w:pPr>
              <w:rPr>
                <w:rFonts w:ascii="Arial" w:eastAsia="Times New Roman" w:hAnsi="Arial" w:cs="Arial"/>
                <w:color w:val="000000"/>
                <w:sz w:val="14"/>
                <w:szCs w:val="14"/>
                <w:lang w:eastAsia="es-CL"/>
              </w:rPr>
            </w:pPr>
            <w:r>
              <w:rPr>
                <w:rFonts w:ascii="Arial" w:eastAsia="Times New Roman" w:hAnsi="Arial" w:cs="Arial"/>
                <w:color w:val="000000"/>
                <w:sz w:val="14"/>
                <w:szCs w:val="14"/>
                <w:lang w:eastAsia="es-CL"/>
              </w:rPr>
              <w:t>CONCESIONARIA DE LOS LAGOS S.A</w:t>
            </w:r>
          </w:p>
        </w:tc>
        <w:tc>
          <w:tcPr>
            <w:tcW w:w="559" w:type="pct"/>
            <w:tcBorders>
              <w:top w:val="nil"/>
              <w:left w:val="nil"/>
              <w:bottom w:val="single" w:sz="4" w:space="0" w:color="auto"/>
              <w:right w:val="single" w:sz="4" w:space="0" w:color="auto"/>
            </w:tcBorders>
            <w:shd w:val="clear" w:color="auto" w:fill="auto"/>
            <w:noWrap/>
            <w:vAlign w:val="center"/>
          </w:tcPr>
          <w:p w14:paraId="340B1EDE" w14:textId="3E993C2D" w:rsidR="00C227D3" w:rsidRDefault="00C227D3" w:rsidP="00C227D3">
            <w:pPr>
              <w:jc w:val="right"/>
              <w:rPr>
                <w:rFonts w:ascii="Arial" w:eastAsia="Times New Roman" w:hAnsi="Arial" w:cs="Arial"/>
                <w:color w:val="000000"/>
                <w:sz w:val="14"/>
                <w:szCs w:val="14"/>
                <w:lang w:eastAsia="es-CL"/>
              </w:rPr>
            </w:pPr>
            <w:r>
              <w:rPr>
                <w:rFonts w:ascii="Arial" w:eastAsia="Times New Roman" w:hAnsi="Arial" w:cs="Arial"/>
                <w:color w:val="000000"/>
                <w:sz w:val="14"/>
                <w:szCs w:val="14"/>
                <w:lang w:eastAsia="es-CL"/>
              </w:rPr>
              <w:t>5.758.889</w:t>
            </w:r>
          </w:p>
        </w:tc>
      </w:tr>
      <w:tr w:rsidR="00C227D3" w:rsidRPr="00C91818" w14:paraId="4D4150D9" w14:textId="77777777" w:rsidTr="00C227D3">
        <w:trPr>
          <w:trHeight w:val="20"/>
        </w:trPr>
        <w:tc>
          <w:tcPr>
            <w:tcW w:w="287" w:type="pct"/>
            <w:tcBorders>
              <w:top w:val="nil"/>
              <w:left w:val="single" w:sz="4" w:space="0" w:color="auto"/>
              <w:bottom w:val="single" w:sz="4" w:space="0" w:color="auto"/>
              <w:right w:val="single" w:sz="4" w:space="0" w:color="auto"/>
            </w:tcBorders>
            <w:shd w:val="clear" w:color="auto" w:fill="auto"/>
            <w:noWrap/>
            <w:vAlign w:val="center"/>
          </w:tcPr>
          <w:p w14:paraId="07259410" w14:textId="06909A20" w:rsidR="00C227D3" w:rsidRDefault="00C227D3" w:rsidP="00C227D3">
            <w:pPr>
              <w:jc w:val="center"/>
              <w:rPr>
                <w:rFonts w:ascii="Arial" w:eastAsia="Times New Roman" w:hAnsi="Arial" w:cs="Arial"/>
                <w:color w:val="000000"/>
                <w:sz w:val="14"/>
                <w:szCs w:val="14"/>
                <w:lang w:eastAsia="es-CL"/>
              </w:rPr>
            </w:pPr>
            <w:r>
              <w:rPr>
                <w:rFonts w:ascii="Arial" w:eastAsia="Times New Roman" w:hAnsi="Arial" w:cs="Arial"/>
                <w:color w:val="000000"/>
                <w:sz w:val="14"/>
                <w:szCs w:val="14"/>
                <w:lang w:eastAsia="es-CL"/>
              </w:rPr>
              <w:t>2025</w:t>
            </w:r>
          </w:p>
        </w:tc>
        <w:tc>
          <w:tcPr>
            <w:tcW w:w="589" w:type="pct"/>
            <w:tcBorders>
              <w:top w:val="nil"/>
              <w:left w:val="nil"/>
              <w:bottom w:val="single" w:sz="4" w:space="0" w:color="auto"/>
              <w:right w:val="single" w:sz="4" w:space="0" w:color="auto"/>
            </w:tcBorders>
            <w:shd w:val="clear" w:color="auto" w:fill="auto"/>
            <w:noWrap/>
            <w:vAlign w:val="center"/>
          </w:tcPr>
          <w:p w14:paraId="47ADDA97" w14:textId="24C54492" w:rsidR="00C227D3" w:rsidRDefault="00C227D3" w:rsidP="00C227D3">
            <w:pPr>
              <w:jc w:val="center"/>
              <w:rPr>
                <w:rFonts w:ascii="Arial" w:eastAsia="Times New Roman" w:hAnsi="Arial" w:cs="Arial"/>
                <w:color w:val="000000"/>
                <w:sz w:val="14"/>
                <w:szCs w:val="14"/>
                <w:lang w:eastAsia="es-CL"/>
              </w:rPr>
            </w:pPr>
            <w:r>
              <w:rPr>
                <w:rFonts w:ascii="Arial" w:eastAsia="Times New Roman" w:hAnsi="Arial" w:cs="Arial"/>
                <w:color w:val="000000"/>
                <w:sz w:val="14"/>
                <w:szCs w:val="14"/>
                <w:lang w:eastAsia="es-CL"/>
              </w:rPr>
              <w:t>DICIEMBRE</w:t>
            </w:r>
          </w:p>
        </w:tc>
        <w:tc>
          <w:tcPr>
            <w:tcW w:w="640" w:type="pct"/>
            <w:tcBorders>
              <w:top w:val="nil"/>
              <w:left w:val="nil"/>
              <w:bottom w:val="single" w:sz="4" w:space="0" w:color="auto"/>
              <w:right w:val="single" w:sz="4" w:space="0" w:color="auto"/>
            </w:tcBorders>
            <w:shd w:val="clear" w:color="auto" w:fill="auto"/>
          </w:tcPr>
          <w:p w14:paraId="73A7B635" w14:textId="486AD684" w:rsidR="00C227D3" w:rsidRPr="00C91818" w:rsidRDefault="00C227D3" w:rsidP="00C227D3">
            <w:pPr>
              <w:rPr>
                <w:rFonts w:ascii="Arial" w:eastAsia="Times New Roman" w:hAnsi="Arial" w:cs="Arial"/>
                <w:color w:val="000000"/>
                <w:sz w:val="14"/>
                <w:szCs w:val="14"/>
                <w:lang w:eastAsia="es-CL"/>
              </w:rPr>
            </w:pPr>
            <w:r w:rsidRPr="00F8436A">
              <w:rPr>
                <w:rFonts w:ascii="Arial" w:eastAsia="Times New Roman" w:hAnsi="Arial" w:cs="Arial"/>
                <w:color w:val="000000"/>
                <w:sz w:val="14"/>
                <w:szCs w:val="14"/>
                <w:lang w:eastAsia="es-CL"/>
              </w:rPr>
              <w:t>PAGO POR RECAUDACIÓN POR AUTORIZACIONES DE CIRCULACIÓN CON SOBREPESO </w:t>
            </w:r>
          </w:p>
        </w:tc>
        <w:tc>
          <w:tcPr>
            <w:tcW w:w="399" w:type="pct"/>
            <w:tcBorders>
              <w:top w:val="nil"/>
              <w:left w:val="nil"/>
              <w:bottom w:val="single" w:sz="4" w:space="0" w:color="auto"/>
              <w:right w:val="single" w:sz="4" w:space="0" w:color="auto"/>
            </w:tcBorders>
            <w:shd w:val="clear" w:color="auto" w:fill="auto"/>
            <w:vAlign w:val="center"/>
          </w:tcPr>
          <w:p w14:paraId="040609EA" w14:textId="7DBA9168" w:rsidR="00C227D3" w:rsidRPr="00C91818" w:rsidRDefault="00C227D3" w:rsidP="00C227D3">
            <w:pPr>
              <w:jc w:val="center"/>
              <w:rPr>
                <w:rFonts w:ascii="Arial" w:eastAsia="Times New Roman" w:hAnsi="Arial" w:cs="Arial"/>
                <w:color w:val="000000"/>
                <w:sz w:val="14"/>
                <w:szCs w:val="14"/>
                <w:lang w:eastAsia="es-CL"/>
              </w:rPr>
            </w:pPr>
            <w:r>
              <w:rPr>
                <w:rFonts w:ascii="Arial" w:eastAsia="Times New Roman" w:hAnsi="Arial" w:cs="Arial"/>
                <w:color w:val="000000"/>
                <w:sz w:val="14"/>
                <w:szCs w:val="14"/>
                <w:lang w:eastAsia="es-CL"/>
              </w:rPr>
              <w:t>D.V. (E) N° 4490</w:t>
            </w:r>
          </w:p>
        </w:tc>
        <w:tc>
          <w:tcPr>
            <w:tcW w:w="455" w:type="pct"/>
            <w:tcBorders>
              <w:top w:val="nil"/>
              <w:left w:val="nil"/>
              <w:bottom w:val="single" w:sz="4" w:space="0" w:color="auto"/>
              <w:right w:val="single" w:sz="4" w:space="0" w:color="auto"/>
            </w:tcBorders>
            <w:shd w:val="clear" w:color="auto" w:fill="auto"/>
            <w:noWrap/>
            <w:vAlign w:val="center"/>
          </w:tcPr>
          <w:p w14:paraId="76B716D1" w14:textId="3834CB16" w:rsidR="00C227D3" w:rsidRPr="00C91818" w:rsidRDefault="00C227D3" w:rsidP="00C227D3">
            <w:pPr>
              <w:jc w:val="center"/>
              <w:rPr>
                <w:rFonts w:ascii="Arial" w:eastAsia="Times New Roman" w:hAnsi="Arial" w:cs="Arial"/>
                <w:color w:val="000000"/>
                <w:sz w:val="14"/>
                <w:szCs w:val="14"/>
                <w:lang w:eastAsia="es-CL"/>
              </w:rPr>
            </w:pPr>
            <w:r>
              <w:rPr>
                <w:rFonts w:ascii="Arial" w:eastAsia="Times New Roman" w:hAnsi="Arial" w:cs="Arial"/>
                <w:color w:val="000000"/>
                <w:sz w:val="14"/>
                <w:szCs w:val="14"/>
                <w:lang w:eastAsia="es-CL"/>
              </w:rPr>
              <w:t>23-12-2025</w:t>
            </w:r>
          </w:p>
        </w:tc>
        <w:tc>
          <w:tcPr>
            <w:tcW w:w="499" w:type="pct"/>
            <w:tcBorders>
              <w:top w:val="nil"/>
              <w:left w:val="nil"/>
              <w:bottom w:val="single" w:sz="4" w:space="0" w:color="auto"/>
              <w:right w:val="single" w:sz="4" w:space="0" w:color="auto"/>
            </w:tcBorders>
            <w:shd w:val="clear" w:color="auto" w:fill="auto"/>
            <w:vAlign w:val="center"/>
          </w:tcPr>
          <w:p w14:paraId="68F354B2" w14:textId="072BE1F9" w:rsidR="00C227D3" w:rsidRPr="00C91818" w:rsidRDefault="00C227D3" w:rsidP="00C227D3">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Dirección de Vialidad </w:t>
            </w:r>
          </w:p>
        </w:tc>
        <w:tc>
          <w:tcPr>
            <w:tcW w:w="428" w:type="pct"/>
            <w:tcBorders>
              <w:top w:val="nil"/>
              <w:left w:val="nil"/>
              <w:bottom w:val="single" w:sz="4" w:space="0" w:color="auto"/>
              <w:right w:val="single" w:sz="4" w:space="0" w:color="auto"/>
            </w:tcBorders>
            <w:shd w:val="clear" w:color="auto" w:fill="auto"/>
            <w:noWrap/>
            <w:vAlign w:val="center"/>
          </w:tcPr>
          <w:p w14:paraId="5A052BC5" w14:textId="3988CC2C" w:rsidR="00C227D3" w:rsidRPr="00C91818" w:rsidRDefault="00C227D3" w:rsidP="00C227D3">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Nivel Central </w:t>
            </w:r>
          </w:p>
        </w:tc>
        <w:tc>
          <w:tcPr>
            <w:tcW w:w="500" w:type="pct"/>
            <w:tcBorders>
              <w:top w:val="nil"/>
              <w:left w:val="nil"/>
              <w:bottom w:val="single" w:sz="4" w:space="0" w:color="auto"/>
              <w:right w:val="single" w:sz="4" w:space="0" w:color="auto"/>
            </w:tcBorders>
            <w:shd w:val="clear" w:color="auto" w:fill="auto"/>
            <w:noWrap/>
            <w:vAlign w:val="center"/>
          </w:tcPr>
          <w:p w14:paraId="136D0F1E" w14:textId="71624B1C" w:rsidR="00C227D3" w:rsidRPr="00C91818" w:rsidRDefault="00C227D3" w:rsidP="00C227D3">
            <w:pPr>
              <w:rPr>
                <w:rFonts w:ascii="Arial" w:eastAsia="Times New Roman" w:hAnsi="Arial" w:cs="Arial"/>
                <w:color w:val="000000"/>
                <w:sz w:val="14"/>
                <w:szCs w:val="14"/>
                <w:lang w:eastAsia="es-CL"/>
              </w:rPr>
            </w:pPr>
            <w:r>
              <w:rPr>
                <w:rFonts w:ascii="Arial" w:eastAsia="Times New Roman" w:hAnsi="Arial" w:cs="Arial"/>
                <w:color w:val="000000"/>
                <w:sz w:val="14"/>
                <w:szCs w:val="14"/>
                <w:lang w:eastAsia="es-CL"/>
              </w:rPr>
              <w:t>77722758-0</w:t>
            </w:r>
          </w:p>
        </w:tc>
        <w:tc>
          <w:tcPr>
            <w:tcW w:w="644" w:type="pct"/>
            <w:tcBorders>
              <w:top w:val="nil"/>
              <w:left w:val="nil"/>
              <w:bottom w:val="single" w:sz="4" w:space="0" w:color="auto"/>
              <w:right w:val="single" w:sz="4" w:space="0" w:color="auto"/>
            </w:tcBorders>
            <w:shd w:val="clear" w:color="auto" w:fill="auto"/>
            <w:vAlign w:val="center"/>
          </w:tcPr>
          <w:p w14:paraId="59E9B09D" w14:textId="3F20EF91" w:rsidR="00C227D3" w:rsidRPr="00C91818" w:rsidRDefault="00C227D3" w:rsidP="00C227D3">
            <w:pPr>
              <w:rPr>
                <w:rFonts w:ascii="Arial" w:eastAsia="Times New Roman" w:hAnsi="Arial" w:cs="Arial"/>
                <w:color w:val="000000"/>
                <w:sz w:val="14"/>
                <w:szCs w:val="14"/>
                <w:lang w:eastAsia="es-CL"/>
              </w:rPr>
            </w:pPr>
            <w:r w:rsidRPr="00C91818">
              <w:rPr>
                <w:rFonts w:ascii="Arial" w:eastAsia="Times New Roman" w:hAnsi="Arial" w:cs="Arial"/>
                <w:color w:val="000000"/>
                <w:sz w:val="14"/>
                <w:szCs w:val="14"/>
                <w:lang w:eastAsia="es-CL"/>
              </w:rPr>
              <w:t xml:space="preserve">SOCIEDAD CONCESIONARIA </w:t>
            </w:r>
            <w:r>
              <w:rPr>
                <w:rFonts w:ascii="Arial" w:eastAsia="Times New Roman" w:hAnsi="Arial" w:cs="Arial"/>
                <w:color w:val="000000"/>
                <w:sz w:val="14"/>
                <w:szCs w:val="14"/>
                <w:lang w:eastAsia="es-CL"/>
              </w:rPr>
              <w:t>RUTA 5 CHILLAN-COLLIPULLIS</w:t>
            </w:r>
          </w:p>
        </w:tc>
        <w:tc>
          <w:tcPr>
            <w:tcW w:w="559" w:type="pct"/>
            <w:tcBorders>
              <w:top w:val="nil"/>
              <w:left w:val="nil"/>
              <w:bottom w:val="single" w:sz="4" w:space="0" w:color="auto"/>
              <w:right w:val="single" w:sz="4" w:space="0" w:color="auto"/>
            </w:tcBorders>
            <w:shd w:val="clear" w:color="auto" w:fill="auto"/>
            <w:noWrap/>
            <w:vAlign w:val="center"/>
          </w:tcPr>
          <w:p w14:paraId="75295225" w14:textId="5979C62C" w:rsidR="00C227D3" w:rsidRDefault="00C227D3" w:rsidP="00C227D3">
            <w:pPr>
              <w:jc w:val="right"/>
              <w:rPr>
                <w:rFonts w:ascii="Arial" w:eastAsia="Times New Roman" w:hAnsi="Arial" w:cs="Arial"/>
                <w:color w:val="000000"/>
                <w:sz w:val="14"/>
                <w:szCs w:val="14"/>
                <w:lang w:eastAsia="es-CL"/>
              </w:rPr>
            </w:pPr>
            <w:r>
              <w:rPr>
                <w:rFonts w:ascii="Arial" w:eastAsia="Times New Roman" w:hAnsi="Arial" w:cs="Arial"/>
                <w:color w:val="000000"/>
                <w:sz w:val="14"/>
                <w:szCs w:val="14"/>
                <w:lang w:eastAsia="es-CL"/>
              </w:rPr>
              <w:t>88.947.275</w:t>
            </w:r>
          </w:p>
        </w:tc>
      </w:tr>
      <w:tr w:rsidR="00C227D3" w:rsidRPr="00C91818" w14:paraId="210E9890" w14:textId="77777777" w:rsidTr="00C227D3">
        <w:trPr>
          <w:trHeight w:val="20"/>
        </w:trPr>
        <w:tc>
          <w:tcPr>
            <w:tcW w:w="287" w:type="pct"/>
            <w:tcBorders>
              <w:top w:val="nil"/>
              <w:left w:val="nil"/>
              <w:bottom w:val="nil"/>
              <w:right w:val="nil"/>
            </w:tcBorders>
            <w:shd w:val="clear" w:color="auto" w:fill="auto"/>
            <w:noWrap/>
            <w:vAlign w:val="bottom"/>
            <w:hideMark/>
          </w:tcPr>
          <w:p w14:paraId="471408DF" w14:textId="77777777" w:rsidR="00C227D3" w:rsidRPr="00C91818" w:rsidRDefault="00C227D3" w:rsidP="00C227D3">
            <w:pPr>
              <w:jc w:val="right"/>
              <w:rPr>
                <w:rFonts w:ascii="Arial" w:eastAsia="Times New Roman" w:hAnsi="Arial" w:cs="Arial"/>
                <w:color w:val="000000"/>
                <w:sz w:val="14"/>
                <w:szCs w:val="14"/>
                <w:lang w:eastAsia="es-CL"/>
              </w:rPr>
            </w:pPr>
          </w:p>
        </w:tc>
        <w:tc>
          <w:tcPr>
            <w:tcW w:w="589" w:type="pct"/>
            <w:tcBorders>
              <w:top w:val="nil"/>
              <w:left w:val="nil"/>
              <w:bottom w:val="nil"/>
              <w:right w:val="nil"/>
            </w:tcBorders>
            <w:shd w:val="clear" w:color="auto" w:fill="auto"/>
            <w:noWrap/>
            <w:vAlign w:val="bottom"/>
            <w:hideMark/>
          </w:tcPr>
          <w:p w14:paraId="66A5371D" w14:textId="77777777" w:rsidR="00C227D3" w:rsidRPr="00C91818" w:rsidRDefault="00C227D3" w:rsidP="00C227D3">
            <w:pPr>
              <w:rPr>
                <w:rFonts w:ascii="Times New Roman" w:eastAsia="Times New Roman" w:hAnsi="Times New Roman"/>
                <w:sz w:val="20"/>
                <w:szCs w:val="20"/>
                <w:lang w:eastAsia="es-CL"/>
              </w:rPr>
            </w:pPr>
          </w:p>
        </w:tc>
        <w:tc>
          <w:tcPr>
            <w:tcW w:w="640" w:type="pct"/>
            <w:tcBorders>
              <w:top w:val="nil"/>
              <w:left w:val="nil"/>
              <w:bottom w:val="nil"/>
              <w:right w:val="nil"/>
            </w:tcBorders>
            <w:shd w:val="clear" w:color="auto" w:fill="auto"/>
            <w:noWrap/>
            <w:vAlign w:val="bottom"/>
            <w:hideMark/>
          </w:tcPr>
          <w:p w14:paraId="6B404726" w14:textId="77777777" w:rsidR="00C227D3" w:rsidRPr="00C91818" w:rsidRDefault="00C227D3" w:rsidP="00C227D3">
            <w:pPr>
              <w:rPr>
                <w:rFonts w:ascii="Times New Roman" w:eastAsia="Times New Roman" w:hAnsi="Times New Roman"/>
                <w:sz w:val="20"/>
                <w:szCs w:val="20"/>
                <w:lang w:eastAsia="es-CL"/>
              </w:rPr>
            </w:pPr>
          </w:p>
        </w:tc>
        <w:tc>
          <w:tcPr>
            <w:tcW w:w="399" w:type="pct"/>
            <w:tcBorders>
              <w:top w:val="nil"/>
              <w:left w:val="nil"/>
              <w:bottom w:val="nil"/>
              <w:right w:val="nil"/>
            </w:tcBorders>
            <w:shd w:val="clear" w:color="auto" w:fill="auto"/>
            <w:noWrap/>
            <w:vAlign w:val="bottom"/>
            <w:hideMark/>
          </w:tcPr>
          <w:p w14:paraId="1BF66110" w14:textId="77777777" w:rsidR="00C227D3" w:rsidRPr="00C91818" w:rsidRDefault="00C227D3" w:rsidP="00C227D3">
            <w:pPr>
              <w:rPr>
                <w:rFonts w:ascii="Times New Roman" w:eastAsia="Times New Roman" w:hAnsi="Times New Roman"/>
                <w:sz w:val="20"/>
                <w:szCs w:val="20"/>
                <w:lang w:eastAsia="es-CL"/>
              </w:rPr>
            </w:pPr>
          </w:p>
        </w:tc>
        <w:tc>
          <w:tcPr>
            <w:tcW w:w="455" w:type="pct"/>
            <w:tcBorders>
              <w:top w:val="nil"/>
              <w:left w:val="nil"/>
              <w:bottom w:val="nil"/>
              <w:right w:val="nil"/>
            </w:tcBorders>
            <w:shd w:val="clear" w:color="auto" w:fill="auto"/>
            <w:noWrap/>
            <w:vAlign w:val="bottom"/>
            <w:hideMark/>
          </w:tcPr>
          <w:p w14:paraId="55F657C9" w14:textId="77777777" w:rsidR="00C227D3" w:rsidRPr="00C91818" w:rsidRDefault="00C227D3" w:rsidP="00C227D3">
            <w:pPr>
              <w:rPr>
                <w:rFonts w:ascii="Times New Roman" w:eastAsia="Times New Roman" w:hAnsi="Times New Roman"/>
                <w:sz w:val="20"/>
                <w:szCs w:val="20"/>
                <w:lang w:eastAsia="es-CL"/>
              </w:rPr>
            </w:pPr>
          </w:p>
        </w:tc>
        <w:tc>
          <w:tcPr>
            <w:tcW w:w="499" w:type="pct"/>
            <w:tcBorders>
              <w:top w:val="nil"/>
              <w:left w:val="nil"/>
              <w:bottom w:val="nil"/>
              <w:right w:val="nil"/>
            </w:tcBorders>
            <w:shd w:val="clear" w:color="auto" w:fill="auto"/>
            <w:noWrap/>
            <w:vAlign w:val="bottom"/>
            <w:hideMark/>
          </w:tcPr>
          <w:p w14:paraId="6692A3F7" w14:textId="77777777" w:rsidR="00C227D3" w:rsidRPr="00C91818" w:rsidRDefault="00C227D3" w:rsidP="00C227D3">
            <w:pPr>
              <w:rPr>
                <w:rFonts w:ascii="Times New Roman" w:eastAsia="Times New Roman" w:hAnsi="Times New Roman"/>
                <w:sz w:val="20"/>
                <w:szCs w:val="20"/>
                <w:lang w:eastAsia="es-CL"/>
              </w:rPr>
            </w:pPr>
          </w:p>
        </w:tc>
        <w:tc>
          <w:tcPr>
            <w:tcW w:w="428" w:type="pct"/>
            <w:tcBorders>
              <w:top w:val="nil"/>
              <w:left w:val="nil"/>
              <w:bottom w:val="nil"/>
              <w:right w:val="nil"/>
            </w:tcBorders>
            <w:shd w:val="clear" w:color="auto" w:fill="auto"/>
            <w:noWrap/>
            <w:vAlign w:val="bottom"/>
            <w:hideMark/>
          </w:tcPr>
          <w:p w14:paraId="22A934CA" w14:textId="77777777" w:rsidR="00C227D3" w:rsidRPr="00C91818" w:rsidRDefault="00C227D3" w:rsidP="00C227D3">
            <w:pPr>
              <w:rPr>
                <w:rFonts w:ascii="Times New Roman" w:eastAsia="Times New Roman" w:hAnsi="Times New Roman"/>
                <w:sz w:val="20"/>
                <w:szCs w:val="20"/>
                <w:lang w:eastAsia="es-CL"/>
              </w:rPr>
            </w:pPr>
          </w:p>
        </w:tc>
        <w:tc>
          <w:tcPr>
            <w:tcW w:w="500" w:type="pct"/>
            <w:tcBorders>
              <w:top w:val="nil"/>
              <w:left w:val="nil"/>
              <w:bottom w:val="nil"/>
              <w:right w:val="nil"/>
            </w:tcBorders>
            <w:shd w:val="clear" w:color="auto" w:fill="auto"/>
            <w:noWrap/>
            <w:vAlign w:val="bottom"/>
            <w:hideMark/>
          </w:tcPr>
          <w:p w14:paraId="505AFF1A" w14:textId="77777777" w:rsidR="00C227D3" w:rsidRPr="00C91818" w:rsidRDefault="00C227D3" w:rsidP="00C227D3">
            <w:pPr>
              <w:rPr>
                <w:rFonts w:ascii="Times New Roman" w:eastAsia="Times New Roman" w:hAnsi="Times New Roman"/>
                <w:sz w:val="20"/>
                <w:szCs w:val="20"/>
                <w:lang w:eastAsia="es-CL"/>
              </w:rPr>
            </w:pPr>
          </w:p>
        </w:tc>
        <w:tc>
          <w:tcPr>
            <w:tcW w:w="644" w:type="pct"/>
            <w:tcBorders>
              <w:top w:val="nil"/>
              <w:left w:val="single" w:sz="4" w:space="0" w:color="auto"/>
              <w:bottom w:val="single" w:sz="4" w:space="0" w:color="auto"/>
              <w:right w:val="single" w:sz="4" w:space="0" w:color="auto"/>
            </w:tcBorders>
            <w:shd w:val="clear" w:color="auto" w:fill="auto"/>
            <w:vAlign w:val="center"/>
            <w:hideMark/>
          </w:tcPr>
          <w:p w14:paraId="4DF95A7E" w14:textId="77777777" w:rsidR="00C227D3" w:rsidRPr="00C91818" w:rsidRDefault="00C227D3" w:rsidP="00C227D3">
            <w:pPr>
              <w:rPr>
                <w:rFonts w:ascii="Arial" w:eastAsia="Times New Roman" w:hAnsi="Arial" w:cs="Arial"/>
                <w:b/>
                <w:bCs/>
                <w:color w:val="000000"/>
                <w:sz w:val="14"/>
                <w:szCs w:val="14"/>
                <w:lang w:eastAsia="es-CL"/>
              </w:rPr>
            </w:pPr>
            <w:r w:rsidRPr="00C91818">
              <w:rPr>
                <w:rFonts w:ascii="Arial" w:eastAsia="Times New Roman" w:hAnsi="Arial" w:cs="Arial"/>
                <w:b/>
                <w:bCs/>
                <w:color w:val="000000"/>
                <w:sz w:val="14"/>
                <w:szCs w:val="14"/>
                <w:lang w:eastAsia="es-CL"/>
              </w:rPr>
              <w:t>TOTAL</w:t>
            </w:r>
          </w:p>
        </w:tc>
        <w:tc>
          <w:tcPr>
            <w:tcW w:w="559" w:type="pct"/>
            <w:tcBorders>
              <w:top w:val="nil"/>
              <w:left w:val="nil"/>
              <w:bottom w:val="single" w:sz="4" w:space="0" w:color="auto"/>
              <w:right w:val="single" w:sz="4" w:space="0" w:color="auto"/>
            </w:tcBorders>
            <w:shd w:val="clear" w:color="auto" w:fill="auto"/>
            <w:noWrap/>
            <w:vAlign w:val="center"/>
            <w:hideMark/>
          </w:tcPr>
          <w:p w14:paraId="721169A3" w14:textId="611D533E" w:rsidR="00C227D3" w:rsidRPr="00C91818" w:rsidRDefault="00C227D3" w:rsidP="00C227D3">
            <w:pPr>
              <w:jc w:val="right"/>
              <w:rPr>
                <w:rFonts w:ascii="Arial" w:eastAsia="Times New Roman" w:hAnsi="Arial" w:cs="Arial"/>
                <w:b/>
                <w:bCs/>
                <w:color w:val="000000"/>
                <w:sz w:val="14"/>
                <w:szCs w:val="14"/>
                <w:lang w:eastAsia="es-CL"/>
              </w:rPr>
            </w:pPr>
            <w:r>
              <w:rPr>
                <w:rFonts w:ascii="Arial" w:eastAsia="Times New Roman" w:hAnsi="Arial" w:cs="Arial"/>
                <w:b/>
                <w:bCs/>
                <w:color w:val="000000"/>
                <w:sz w:val="14"/>
                <w:szCs w:val="14"/>
                <w:lang w:eastAsia="es-CL"/>
              </w:rPr>
              <w:t>1.447.952.531</w:t>
            </w:r>
          </w:p>
        </w:tc>
      </w:tr>
    </w:tbl>
    <w:p w14:paraId="314BBE2E" w14:textId="77777777" w:rsidR="007E6DE5" w:rsidRDefault="007E6DE5" w:rsidP="00E47FAA">
      <w:pPr>
        <w:jc w:val="both"/>
        <w:rPr>
          <w:b/>
          <w:u w:val="single"/>
        </w:rPr>
      </w:pPr>
    </w:p>
    <w:p w14:paraId="41CBBE1B" w14:textId="77777777" w:rsidR="007E6DE5" w:rsidRDefault="007E6DE5" w:rsidP="00E47FAA">
      <w:pPr>
        <w:jc w:val="both"/>
        <w:rPr>
          <w:b/>
          <w:u w:val="single"/>
        </w:rPr>
      </w:pPr>
    </w:p>
    <w:p w14:paraId="3098EE7B" w14:textId="1DA393BD" w:rsidR="00EA0EA4" w:rsidRDefault="004405D1" w:rsidP="00E47FAA">
      <w:pPr>
        <w:jc w:val="both"/>
        <w:rPr>
          <w:b/>
          <w:u w:val="single"/>
        </w:rPr>
      </w:pPr>
      <w:r w:rsidRPr="00981183">
        <w:rPr>
          <w:b/>
          <w:u w:val="single"/>
        </w:rPr>
        <w:t>Dirección de Obr</w:t>
      </w:r>
      <w:r w:rsidR="00921D64">
        <w:rPr>
          <w:b/>
          <w:u w:val="single"/>
        </w:rPr>
        <w:t>as Portuarias:</w:t>
      </w:r>
    </w:p>
    <w:tbl>
      <w:tblPr>
        <w:tblStyle w:val="Tablaconcuadrcula"/>
        <w:tblW w:w="5000" w:type="pct"/>
        <w:tblLook w:val="04A0" w:firstRow="1" w:lastRow="0" w:firstColumn="1" w:lastColumn="0" w:noHBand="0" w:noVBand="1"/>
      </w:tblPr>
      <w:tblGrid>
        <w:gridCol w:w="1305"/>
        <w:gridCol w:w="942"/>
        <w:gridCol w:w="1389"/>
        <w:gridCol w:w="4561"/>
        <w:gridCol w:w="1693"/>
      </w:tblGrid>
      <w:tr w:rsidR="00AD2FBD" w:rsidRPr="00914794" w14:paraId="2969087C" w14:textId="77777777" w:rsidTr="00E567C9">
        <w:trPr>
          <w:trHeight w:val="457"/>
          <w:tblHeader/>
        </w:trPr>
        <w:tc>
          <w:tcPr>
            <w:tcW w:w="660" w:type="pct"/>
            <w:shd w:val="clear" w:color="auto" w:fill="D9D9D9" w:themeFill="background1" w:themeFillShade="D9"/>
            <w:vAlign w:val="center"/>
            <w:hideMark/>
          </w:tcPr>
          <w:p w14:paraId="4A51FD67" w14:textId="77777777" w:rsidR="00AD2FBD" w:rsidRPr="00914794" w:rsidRDefault="00AD2FBD" w:rsidP="00E567C9">
            <w:pPr>
              <w:spacing w:line="256" w:lineRule="auto"/>
              <w:jc w:val="center"/>
              <w:rPr>
                <w:b/>
                <w:sz w:val="16"/>
              </w:rPr>
            </w:pPr>
            <w:r w:rsidRPr="00914794">
              <w:rPr>
                <w:b/>
                <w:sz w:val="16"/>
              </w:rPr>
              <w:t>Mes</w:t>
            </w:r>
          </w:p>
        </w:tc>
        <w:tc>
          <w:tcPr>
            <w:tcW w:w="476" w:type="pct"/>
            <w:shd w:val="clear" w:color="auto" w:fill="D9D9D9" w:themeFill="background1" w:themeFillShade="D9"/>
            <w:vAlign w:val="center"/>
          </w:tcPr>
          <w:p w14:paraId="46732572" w14:textId="77777777" w:rsidR="00AD2FBD" w:rsidRPr="00914794" w:rsidRDefault="00AD2FBD" w:rsidP="00E567C9">
            <w:pPr>
              <w:spacing w:line="256" w:lineRule="auto"/>
              <w:jc w:val="center"/>
              <w:rPr>
                <w:b/>
                <w:sz w:val="16"/>
              </w:rPr>
            </w:pPr>
            <w:r w:rsidRPr="00914794">
              <w:rPr>
                <w:b/>
                <w:sz w:val="16"/>
              </w:rPr>
              <w:t>N° Resolución</w:t>
            </w:r>
          </w:p>
        </w:tc>
        <w:tc>
          <w:tcPr>
            <w:tcW w:w="702" w:type="pct"/>
            <w:shd w:val="clear" w:color="auto" w:fill="D9D9D9" w:themeFill="background1" w:themeFillShade="D9"/>
            <w:vAlign w:val="center"/>
          </w:tcPr>
          <w:p w14:paraId="4A7055C3" w14:textId="77777777" w:rsidR="00AD2FBD" w:rsidRPr="00914794" w:rsidRDefault="00AD2FBD" w:rsidP="00E567C9">
            <w:pPr>
              <w:spacing w:line="256" w:lineRule="auto"/>
              <w:jc w:val="center"/>
              <w:rPr>
                <w:b/>
                <w:sz w:val="16"/>
              </w:rPr>
            </w:pPr>
            <w:r w:rsidRPr="00914794">
              <w:rPr>
                <w:b/>
                <w:sz w:val="16"/>
              </w:rPr>
              <w:t>Fecha Resolución</w:t>
            </w:r>
          </w:p>
        </w:tc>
        <w:tc>
          <w:tcPr>
            <w:tcW w:w="2306" w:type="pct"/>
            <w:shd w:val="clear" w:color="auto" w:fill="D9D9D9" w:themeFill="background1" w:themeFillShade="D9"/>
            <w:vAlign w:val="center"/>
          </w:tcPr>
          <w:p w14:paraId="52970164" w14:textId="77777777" w:rsidR="00AD2FBD" w:rsidRPr="00914794" w:rsidRDefault="00AD2FBD" w:rsidP="00E567C9">
            <w:pPr>
              <w:spacing w:line="256" w:lineRule="auto"/>
              <w:jc w:val="center"/>
              <w:rPr>
                <w:b/>
                <w:sz w:val="16"/>
              </w:rPr>
            </w:pPr>
            <w:r w:rsidRPr="00914794">
              <w:rPr>
                <w:b/>
                <w:sz w:val="16"/>
              </w:rPr>
              <w:t>Resolución</w:t>
            </w:r>
          </w:p>
        </w:tc>
        <w:tc>
          <w:tcPr>
            <w:tcW w:w="856" w:type="pct"/>
            <w:shd w:val="clear" w:color="auto" w:fill="D9D9D9" w:themeFill="background1" w:themeFillShade="D9"/>
            <w:vAlign w:val="center"/>
            <w:hideMark/>
          </w:tcPr>
          <w:p w14:paraId="061D3438" w14:textId="77777777" w:rsidR="00AD2FBD" w:rsidRPr="00914794" w:rsidRDefault="00AD2FBD" w:rsidP="00E567C9">
            <w:pPr>
              <w:spacing w:line="256" w:lineRule="auto"/>
              <w:jc w:val="center"/>
              <w:rPr>
                <w:b/>
                <w:sz w:val="16"/>
              </w:rPr>
            </w:pPr>
            <w:r w:rsidRPr="00914794">
              <w:rPr>
                <w:b/>
                <w:sz w:val="16"/>
              </w:rPr>
              <w:t>Monto $</w:t>
            </w:r>
          </w:p>
        </w:tc>
      </w:tr>
      <w:tr w:rsidR="00AD2FBD" w:rsidRPr="00914794" w14:paraId="707B19DB" w14:textId="77777777" w:rsidTr="00E567C9">
        <w:trPr>
          <w:trHeight w:val="1024"/>
          <w:tblHeader/>
        </w:trPr>
        <w:tc>
          <w:tcPr>
            <w:tcW w:w="660" w:type="pct"/>
            <w:shd w:val="clear" w:color="auto" w:fill="FFFFFF" w:themeFill="background1"/>
            <w:vAlign w:val="center"/>
          </w:tcPr>
          <w:p w14:paraId="3D77431B" w14:textId="77777777" w:rsidR="00AD2FBD" w:rsidRPr="00914794" w:rsidRDefault="00AD2FBD" w:rsidP="00E567C9">
            <w:pPr>
              <w:spacing w:line="256" w:lineRule="auto"/>
              <w:jc w:val="center"/>
              <w:rPr>
                <w:b/>
                <w:sz w:val="16"/>
              </w:rPr>
            </w:pPr>
            <w:r>
              <w:rPr>
                <w:sz w:val="16"/>
                <w:szCs w:val="20"/>
              </w:rPr>
              <w:t>Septiembre</w:t>
            </w:r>
          </w:p>
        </w:tc>
        <w:tc>
          <w:tcPr>
            <w:tcW w:w="476" w:type="pct"/>
            <w:shd w:val="clear" w:color="auto" w:fill="FFFFFF" w:themeFill="background1"/>
            <w:vAlign w:val="center"/>
          </w:tcPr>
          <w:p w14:paraId="23563648" w14:textId="77777777" w:rsidR="00AD2FBD" w:rsidRPr="00914794" w:rsidRDefault="00AD2FBD" w:rsidP="00E567C9">
            <w:pPr>
              <w:spacing w:line="256" w:lineRule="auto"/>
              <w:jc w:val="center"/>
              <w:rPr>
                <w:b/>
                <w:sz w:val="16"/>
              </w:rPr>
            </w:pPr>
            <w:r>
              <w:rPr>
                <w:sz w:val="16"/>
                <w:szCs w:val="20"/>
              </w:rPr>
              <w:t>1131</w:t>
            </w:r>
          </w:p>
        </w:tc>
        <w:tc>
          <w:tcPr>
            <w:tcW w:w="702" w:type="pct"/>
            <w:shd w:val="clear" w:color="auto" w:fill="FFFFFF" w:themeFill="background1"/>
            <w:vAlign w:val="center"/>
          </w:tcPr>
          <w:p w14:paraId="3D6D28F8" w14:textId="77777777" w:rsidR="00AD2FBD" w:rsidRPr="00914794" w:rsidRDefault="00AD2FBD" w:rsidP="00E567C9">
            <w:pPr>
              <w:spacing w:line="256" w:lineRule="auto"/>
              <w:jc w:val="center"/>
              <w:rPr>
                <w:b/>
                <w:sz w:val="16"/>
              </w:rPr>
            </w:pPr>
            <w:r>
              <w:rPr>
                <w:sz w:val="16"/>
                <w:szCs w:val="20"/>
              </w:rPr>
              <w:t>09/09/2025</w:t>
            </w:r>
          </w:p>
        </w:tc>
        <w:tc>
          <w:tcPr>
            <w:tcW w:w="2306" w:type="pct"/>
            <w:shd w:val="clear" w:color="auto" w:fill="FFFFFF" w:themeFill="background1"/>
            <w:vAlign w:val="center"/>
          </w:tcPr>
          <w:p w14:paraId="1FC99081" w14:textId="77777777" w:rsidR="00AD2FBD" w:rsidRPr="00EA0EA4" w:rsidRDefault="00AD2FBD" w:rsidP="00E567C9">
            <w:pPr>
              <w:spacing w:line="256" w:lineRule="auto"/>
              <w:rPr>
                <w:sz w:val="16"/>
              </w:rPr>
            </w:pPr>
            <w:r>
              <w:rPr>
                <w:sz w:val="16"/>
                <w:szCs w:val="20"/>
              </w:rPr>
              <w:t>Establece pago para transferencia de recursos entre la Dirección de Obras Portuarias del MOP y Armada de Chile (Res TR DOP N°9 del 05.09.25)</w:t>
            </w:r>
          </w:p>
        </w:tc>
        <w:tc>
          <w:tcPr>
            <w:tcW w:w="856" w:type="pct"/>
            <w:shd w:val="clear" w:color="auto" w:fill="FFFFFF" w:themeFill="background1"/>
            <w:vAlign w:val="center"/>
          </w:tcPr>
          <w:p w14:paraId="12B9799C" w14:textId="77777777" w:rsidR="00AD2FBD" w:rsidRPr="00EA0EA4" w:rsidRDefault="00AD2FBD" w:rsidP="00E567C9">
            <w:pPr>
              <w:spacing w:line="256" w:lineRule="auto"/>
              <w:jc w:val="center"/>
              <w:rPr>
                <w:sz w:val="16"/>
              </w:rPr>
            </w:pPr>
            <w:r w:rsidRPr="00EA0EA4">
              <w:rPr>
                <w:sz w:val="16"/>
              </w:rPr>
              <w:t>$2.346.274</w:t>
            </w:r>
            <w:r>
              <w:rPr>
                <w:sz w:val="16"/>
              </w:rPr>
              <w:t>.000</w:t>
            </w:r>
          </w:p>
        </w:tc>
      </w:tr>
      <w:tr w:rsidR="00AD2FBD" w:rsidRPr="00914794" w14:paraId="4C747FF5" w14:textId="77777777" w:rsidTr="00E567C9">
        <w:trPr>
          <w:trHeight w:val="1024"/>
          <w:tblHeader/>
        </w:trPr>
        <w:tc>
          <w:tcPr>
            <w:tcW w:w="660" w:type="pct"/>
            <w:shd w:val="clear" w:color="auto" w:fill="FFFFFF" w:themeFill="background1"/>
            <w:vAlign w:val="center"/>
          </w:tcPr>
          <w:p w14:paraId="65B806EB" w14:textId="21577ADC" w:rsidR="00AD2FBD" w:rsidRDefault="00AD2FBD" w:rsidP="00AD2FBD">
            <w:pPr>
              <w:spacing w:line="256" w:lineRule="auto"/>
              <w:jc w:val="center"/>
              <w:rPr>
                <w:sz w:val="16"/>
                <w:szCs w:val="20"/>
              </w:rPr>
            </w:pPr>
            <w:r w:rsidRPr="00AD2FBD">
              <w:rPr>
                <w:sz w:val="16"/>
                <w:szCs w:val="20"/>
              </w:rPr>
              <w:t>Diciembre</w:t>
            </w:r>
          </w:p>
        </w:tc>
        <w:tc>
          <w:tcPr>
            <w:tcW w:w="476" w:type="pct"/>
            <w:shd w:val="clear" w:color="auto" w:fill="FFFFFF" w:themeFill="background1"/>
            <w:vAlign w:val="center"/>
          </w:tcPr>
          <w:p w14:paraId="5FEE4C05" w14:textId="34110E7B" w:rsidR="00AD2FBD" w:rsidRDefault="00AD2FBD" w:rsidP="00AD2FBD">
            <w:pPr>
              <w:spacing w:line="256" w:lineRule="auto"/>
              <w:jc w:val="center"/>
              <w:rPr>
                <w:sz w:val="16"/>
                <w:szCs w:val="20"/>
              </w:rPr>
            </w:pPr>
            <w:r w:rsidRPr="00AD2FBD">
              <w:rPr>
                <w:sz w:val="16"/>
                <w:szCs w:val="20"/>
              </w:rPr>
              <w:t>1642</w:t>
            </w:r>
          </w:p>
        </w:tc>
        <w:tc>
          <w:tcPr>
            <w:tcW w:w="702" w:type="pct"/>
            <w:shd w:val="clear" w:color="auto" w:fill="FFFFFF" w:themeFill="background1"/>
            <w:vAlign w:val="center"/>
          </w:tcPr>
          <w:p w14:paraId="53E7562C" w14:textId="0D65663E" w:rsidR="00AD2FBD" w:rsidRDefault="00AD2FBD" w:rsidP="00AD2FBD">
            <w:pPr>
              <w:spacing w:line="256" w:lineRule="auto"/>
              <w:jc w:val="center"/>
              <w:rPr>
                <w:sz w:val="16"/>
                <w:szCs w:val="20"/>
              </w:rPr>
            </w:pPr>
            <w:r w:rsidRPr="00AD2FBD">
              <w:rPr>
                <w:sz w:val="16"/>
                <w:szCs w:val="20"/>
              </w:rPr>
              <w:t>23/12/2025</w:t>
            </w:r>
          </w:p>
        </w:tc>
        <w:tc>
          <w:tcPr>
            <w:tcW w:w="2306" w:type="pct"/>
            <w:shd w:val="clear" w:color="auto" w:fill="FFFFFF" w:themeFill="background1"/>
            <w:vAlign w:val="center"/>
          </w:tcPr>
          <w:p w14:paraId="6CE1C793" w14:textId="06101F09" w:rsidR="00AD2FBD" w:rsidRDefault="00AD2FBD" w:rsidP="00AD2FBD">
            <w:pPr>
              <w:spacing w:line="256" w:lineRule="auto"/>
              <w:rPr>
                <w:sz w:val="16"/>
                <w:szCs w:val="20"/>
              </w:rPr>
            </w:pPr>
            <w:r w:rsidRPr="00AD2FBD">
              <w:rPr>
                <w:sz w:val="16"/>
                <w:szCs w:val="20"/>
              </w:rPr>
              <w:t>Establece pago para transferencia de recursos entre la Dirección de Obras Portuarias del MOP y Armada de Chile (Res TR DOP N°18 del 26.11.25)</w:t>
            </w:r>
          </w:p>
        </w:tc>
        <w:tc>
          <w:tcPr>
            <w:tcW w:w="856" w:type="pct"/>
            <w:shd w:val="clear" w:color="auto" w:fill="FFFFFF" w:themeFill="background1"/>
            <w:vAlign w:val="center"/>
          </w:tcPr>
          <w:p w14:paraId="2CB23A54" w14:textId="33834CD3" w:rsidR="00AD2FBD" w:rsidRPr="00AD2FBD" w:rsidRDefault="00AD2FBD" w:rsidP="00AD2FBD">
            <w:pPr>
              <w:spacing w:line="256" w:lineRule="auto"/>
              <w:jc w:val="center"/>
              <w:rPr>
                <w:sz w:val="16"/>
                <w:szCs w:val="20"/>
              </w:rPr>
            </w:pPr>
            <w:r w:rsidRPr="00AD2FBD">
              <w:rPr>
                <w:sz w:val="16"/>
                <w:szCs w:val="20"/>
              </w:rPr>
              <w:t>$5.000.0002.000</w:t>
            </w:r>
          </w:p>
        </w:tc>
      </w:tr>
    </w:tbl>
    <w:p w14:paraId="797E99F7" w14:textId="77777777" w:rsidR="00AD2FBD" w:rsidRDefault="00AD2FBD" w:rsidP="00E47FAA">
      <w:pPr>
        <w:jc w:val="both"/>
        <w:rPr>
          <w:b/>
          <w:u w:val="single"/>
        </w:rPr>
      </w:pPr>
    </w:p>
    <w:p w14:paraId="1734146B" w14:textId="77777777" w:rsidR="009E5966" w:rsidRDefault="009E5966" w:rsidP="00E47FAA">
      <w:pPr>
        <w:jc w:val="both"/>
        <w:rPr>
          <w:b/>
          <w:u w:val="single"/>
        </w:rPr>
      </w:pPr>
    </w:p>
    <w:p w14:paraId="50ED10CE" w14:textId="77777777" w:rsidR="00C81AC0" w:rsidRDefault="00C81AC0" w:rsidP="00C81AC0">
      <w:pPr>
        <w:jc w:val="both"/>
        <w:rPr>
          <w:u w:val="single"/>
        </w:rPr>
      </w:pPr>
      <w:r w:rsidRPr="00DD5192">
        <w:rPr>
          <w:b/>
          <w:u w:val="single"/>
        </w:rPr>
        <w:t>Dirección General de Obras Públicas</w:t>
      </w:r>
      <w:r>
        <w:rPr>
          <w:u w:val="single"/>
        </w:rPr>
        <w:t>:</w:t>
      </w:r>
    </w:p>
    <w:p w14:paraId="31AA90B2" w14:textId="77777777" w:rsidR="00C81AC0" w:rsidRDefault="00C81AC0" w:rsidP="00C81AC0">
      <w:pPr>
        <w:jc w:val="both"/>
        <w:rPr>
          <w:rFonts w:eastAsia="Times New Roman" w:cs="Calibri"/>
          <w:lang w:val="es-ES" w:eastAsia="es-CL"/>
        </w:rPr>
      </w:pPr>
      <w:r w:rsidRPr="00356A53">
        <w:rPr>
          <w:rFonts w:eastAsia="Times New Roman" w:cs="Calibri"/>
          <w:lang w:val="es-ES" w:eastAsia="es-CL"/>
        </w:rPr>
        <w:t xml:space="preserve">Durante </w:t>
      </w:r>
      <w:r>
        <w:rPr>
          <w:rFonts w:eastAsia="Times New Roman" w:cs="Calibri"/>
          <w:lang w:val="es-ES" w:eastAsia="es-CL"/>
        </w:rPr>
        <w:t xml:space="preserve">el año </w:t>
      </w:r>
      <w:r w:rsidRPr="00356A53">
        <w:rPr>
          <w:rFonts w:eastAsia="Times New Roman" w:cs="Calibri"/>
          <w:lang w:val="es-ES" w:eastAsia="es-CL"/>
        </w:rPr>
        <w:t>2025 se realizaron tr</w:t>
      </w:r>
      <w:r>
        <w:rPr>
          <w:rFonts w:eastAsia="Times New Roman" w:cs="Calibri"/>
          <w:lang w:val="es-ES" w:eastAsia="es-CL"/>
        </w:rPr>
        <w:t>ansferencias por el subtítulo 24:</w:t>
      </w:r>
    </w:p>
    <w:p w14:paraId="777DB8AE" w14:textId="77777777" w:rsidR="00C81AC0" w:rsidRDefault="00C81AC0" w:rsidP="00C81AC0">
      <w:pPr>
        <w:jc w:val="both"/>
        <w:rPr>
          <w:rFonts w:eastAsia="Times New Roman" w:cs="Calibri"/>
          <w:lang w:val="es-ES" w:eastAsia="es-CL"/>
        </w:rPr>
      </w:pPr>
    </w:p>
    <w:p w14:paraId="2D22D802" w14:textId="77777777" w:rsidR="00C81AC0" w:rsidRPr="009B6704" w:rsidRDefault="00C81AC0" w:rsidP="00C81AC0">
      <w:pPr>
        <w:jc w:val="both"/>
        <w:rPr>
          <w:rFonts w:eastAsia="Times New Roman" w:cs="Calibri"/>
          <w:lang w:val="es-ES" w:eastAsia="es-CL"/>
        </w:rPr>
      </w:pPr>
      <w:r w:rsidRPr="009B6704">
        <w:rPr>
          <w:rFonts w:eastAsia="Times New Roman" w:cs="Calibri"/>
          <w:lang w:val="es-ES" w:eastAsia="es-CL"/>
        </w:rPr>
        <w:lastRenderedPageBreak/>
        <w:t>El Instituto de la Construcción (IC), tiene por objeto promover y coordinar iniciativas de investigación, transferencia y difusión de tecnologías y experiencias en el área de la planificación y construcción de obras de infraestructura y vivienda como, también el desarrollo tecnológico y el mejoramiento de la calidad y productividad del sector para la modernización y el de la construcción nacional, en todos los ámbitos, a fin de contribuir a una mejor calidad de vida de todos los habitantes del país.</w:t>
      </w:r>
    </w:p>
    <w:p w14:paraId="2CC594AD" w14:textId="77777777" w:rsidR="00C81AC0" w:rsidRPr="009B6704" w:rsidRDefault="00C81AC0" w:rsidP="00C81AC0">
      <w:pPr>
        <w:jc w:val="both"/>
        <w:rPr>
          <w:rFonts w:eastAsia="Times New Roman" w:cs="Calibri"/>
          <w:lang w:val="es-ES" w:eastAsia="es-CL"/>
        </w:rPr>
      </w:pPr>
    </w:p>
    <w:p w14:paraId="32E5836B" w14:textId="77777777" w:rsidR="00C81AC0" w:rsidRPr="00032531" w:rsidRDefault="00C81AC0" w:rsidP="00C81AC0">
      <w:pPr>
        <w:jc w:val="both"/>
        <w:rPr>
          <w:rFonts w:eastAsia="Times New Roman" w:cs="Calibri"/>
          <w:lang w:val="es-ES" w:eastAsia="es-CL"/>
        </w:rPr>
      </w:pPr>
      <w:r w:rsidRPr="009B6704">
        <w:rPr>
          <w:rFonts w:eastAsia="Times New Roman" w:cs="Calibri"/>
          <w:lang w:val="es-ES" w:eastAsia="es-CL"/>
        </w:rPr>
        <w:t>En la constitución del Instituto de la Construcción (IC), cuya participación del Ministerio de Obras Públicas (MOP) fue aprobada por Ley N°19.367 y Decreto MOP N°715 ambos del año 1995. Estableció una cuota anual de 500 UTM, la que se reajustó el año 2002 a 1.000 UTM y el año 2017 a 1.380 UTM.</w:t>
      </w:r>
      <w:r>
        <w:rPr>
          <w:rFonts w:eastAsia="Times New Roman" w:cs="Calibri"/>
          <w:lang w:val="es-ES" w:eastAsia="es-CL"/>
        </w:rPr>
        <w:t xml:space="preserve"> Para el año 2025</w:t>
      </w:r>
      <w:r w:rsidRPr="009B6704">
        <w:rPr>
          <w:rFonts w:eastAsia="Times New Roman" w:cs="Calibri"/>
          <w:lang w:val="es-ES" w:eastAsia="es-CL"/>
        </w:rPr>
        <w:t xml:space="preserve"> la transferencia de recursos correspondió a un monto de $</w:t>
      </w:r>
      <w:r>
        <w:rPr>
          <w:rFonts w:eastAsia="Times New Roman" w:cs="Calibri"/>
          <w:lang w:val="es-ES" w:eastAsia="es-CL"/>
        </w:rPr>
        <w:t>93.052.020</w:t>
      </w:r>
      <w:r w:rsidRPr="009B6704">
        <w:rPr>
          <w:rFonts w:eastAsia="Times New Roman" w:cs="Calibri"/>
          <w:lang w:val="es-ES" w:eastAsia="es-CL"/>
        </w:rPr>
        <w:t xml:space="preserve">, </w:t>
      </w:r>
      <w:r>
        <w:rPr>
          <w:rFonts w:eastAsia="Times New Roman" w:cs="Calibri"/>
          <w:lang w:val="es-ES" w:eastAsia="es-CL"/>
        </w:rPr>
        <w:t>la cual se realizó en enero 2025.</w:t>
      </w:r>
    </w:p>
    <w:p w14:paraId="29EF8028" w14:textId="77777777" w:rsidR="00C81AC0" w:rsidRDefault="00C81AC0" w:rsidP="00C81AC0">
      <w:pPr>
        <w:jc w:val="both"/>
      </w:pPr>
    </w:p>
    <w:p w14:paraId="641441AA" w14:textId="77777777" w:rsidR="00C81AC0" w:rsidRPr="00032531" w:rsidRDefault="00C81AC0" w:rsidP="00C81AC0">
      <w:pPr>
        <w:jc w:val="both"/>
      </w:pPr>
      <w:r>
        <w:t>Por otro lado, d</w:t>
      </w:r>
      <w:r w:rsidRPr="00032531">
        <w:t xml:space="preserve">urante </w:t>
      </w:r>
      <w:r>
        <w:t>el año</w:t>
      </w:r>
      <w:r w:rsidRPr="00032531">
        <w:t xml:space="preserve"> 202</w:t>
      </w:r>
      <w:r>
        <w:t>5, por medio de la asignatura “Fondo de Infraestructura para el Desarrollo”</w:t>
      </w:r>
      <w:r w:rsidRPr="00032531">
        <w:t xml:space="preserve"> se </w:t>
      </w:r>
      <w:r>
        <w:t>han realizado las</w:t>
      </w:r>
      <w:r w:rsidRPr="00032531">
        <w:t xml:space="preserve"> siguiente</w:t>
      </w:r>
      <w:r>
        <w:t>s</w:t>
      </w:r>
      <w:r w:rsidRPr="00032531">
        <w:t xml:space="preserve"> transferencia</w:t>
      </w:r>
      <w:r>
        <w:t>s</w:t>
      </w:r>
      <w:r w:rsidRPr="00032531">
        <w:t>:</w:t>
      </w:r>
    </w:p>
    <w:p w14:paraId="78280D5E" w14:textId="77777777" w:rsidR="00C81AC0" w:rsidRDefault="00C81AC0" w:rsidP="00C81AC0">
      <w:pPr>
        <w:jc w:val="both"/>
      </w:pPr>
    </w:p>
    <w:p w14:paraId="3395BD98" w14:textId="77777777" w:rsidR="00C81AC0" w:rsidRDefault="00C81AC0" w:rsidP="00C81AC0">
      <w:pPr>
        <w:jc w:val="both"/>
      </w:pPr>
    </w:p>
    <w:p w14:paraId="1297402C" w14:textId="77777777" w:rsidR="00C81AC0" w:rsidRDefault="00C81AC0" w:rsidP="00C81AC0">
      <w:pPr>
        <w:rPr>
          <w:b/>
        </w:rPr>
      </w:pPr>
      <w:r w:rsidRPr="00032531">
        <w:rPr>
          <w:b/>
        </w:rPr>
        <w:t>Transferencias de Capital ST 33.0</w:t>
      </w:r>
      <w:r>
        <w:rPr>
          <w:b/>
        </w:rPr>
        <w:t>3.010</w:t>
      </w:r>
      <w:r w:rsidRPr="00032531">
        <w:rPr>
          <w:b/>
        </w:rPr>
        <w:t xml:space="preserve"> </w:t>
      </w:r>
      <w:r>
        <w:rPr>
          <w:b/>
        </w:rPr>
        <w:t>A Otras Entidades Públicas</w:t>
      </w:r>
    </w:p>
    <w:tbl>
      <w:tblPr>
        <w:tblStyle w:val="Tablaconcuadrcula"/>
        <w:tblW w:w="5000" w:type="pct"/>
        <w:tblLook w:val="04A0" w:firstRow="1" w:lastRow="0" w:firstColumn="1" w:lastColumn="0" w:noHBand="0" w:noVBand="1"/>
      </w:tblPr>
      <w:tblGrid>
        <w:gridCol w:w="1305"/>
        <w:gridCol w:w="942"/>
        <w:gridCol w:w="1389"/>
        <w:gridCol w:w="4561"/>
        <w:gridCol w:w="1693"/>
      </w:tblGrid>
      <w:tr w:rsidR="00C81AC0" w:rsidRPr="00914794" w14:paraId="5FE03F44" w14:textId="77777777" w:rsidTr="00C81AC0">
        <w:trPr>
          <w:trHeight w:val="457"/>
          <w:tblHeader/>
        </w:trPr>
        <w:tc>
          <w:tcPr>
            <w:tcW w:w="660" w:type="pct"/>
            <w:shd w:val="clear" w:color="auto" w:fill="D9D9D9" w:themeFill="background1" w:themeFillShade="D9"/>
            <w:vAlign w:val="center"/>
            <w:hideMark/>
          </w:tcPr>
          <w:p w14:paraId="4F858431" w14:textId="77777777" w:rsidR="00C81AC0" w:rsidRPr="00914794" w:rsidRDefault="00C81AC0" w:rsidP="00C81AC0">
            <w:pPr>
              <w:spacing w:line="256" w:lineRule="auto"/>
              <w:jc w:val="center"/>
              <w:rPr>
                <w:b/>
                <w:sz w:val="16"/>
              </w:rPr>
            </w:pPr>
            <w:r w:rsidRPr="00914794">
              <w:rPr>
                <w:b/>
                <w:sz w:val="16"/>
              </w:rPr>
              <w:t>Mes</w:t>
            </w:r>
          </w:p>
        </w:tc>
        <w:tc>
          <w:tcPr>
            <w:tcW w:w="476" w:type="pct"/>
            <w:shd w:val="clear" w:color="auto" w:fill="D9D9D9" w:themeFill="background1" w:themeFillShade="D9"/>
            <w:vAlign w:val="center"/>
          </w:tcPr>
          <w:p w14:paraId="502D2C15" w14:textId="77777777" w:rsidR="00C81AC0" w:rsidRPr="00914794" w:rsidRDefault="00C81AC0" w:rsidP="00C81AC0">
            <w:pPr>
              <w:spacing w:line="256" w:lineRule="auto"/>
              <w:jc w:val="center"/>
              <w:rPr>
                <w:b/>
                <w:sz w:val="16"/>
              </w:rPr>
            </w:pPr>
            <w:r w:rsidRPr="00914794">
              <w:rPr>
                <w:b/>
                <w:sz w:val="16"/>
              </w:rPr>
              <w:t>N° Resolución</w:t>
            </w:r>
          </w:p>
        </w:tc>
        <w:tc>
          <w:tcPr>
            <w:tcW w:w="702" w:type="pct"/>
            <w:shd w:val="clear" w:color="auto" w:fill="D9D9D9" w:themeFill="background1" w:themeFillShade="D9"/>
            <w:vAlign w:val="center"/>
          </w:tcPr>
          <w:p w14:paraId="70010B20" w14:textId="77777777" w:rsidR="00C81AC0" w:rsidRPr="00914794" w:rsidRDefault="00C81AC0" w:rsidP="00C81AC0">
            <w:pPr>
              <w:spacing w:line="256" w:lineRule="auto"/>
              <w:jc w:val="center"/>
              <w:rPr>
                <w:b/>
                <w:sz w:val="16"/>
              </w:rPr>
            </w:pPr>
            <w:r w:rsidRPr="00914794">
              <w:rPr>
                <w:b/>
                <w:sz w:val="16"/>
              </w:rPr>
              <w:t>Fecha Resolución</w:t>
            </w:r>
          </w:p>
        </w:tc>
        <w:tc>
          <w:tcPr>
            <w:tcW w:w="2306" w:type="pct"/>
            <w:shd w:val="clear" w:color="auto" w:fill="D9D9D9" w:themeFill="background1" w:themeFillShade="D9"/>
            <w:vAlign w:val="center"/>
          </w:tcPr>
          <w:p w14:paraId="7314C13C" w14:textId="77777777" w:rsidR="00C81AC0" w:rsidRPr="00914794" w:rsidRDefault="00C81AC0" w:rsidP="00C81AC0">
            <w:pPr>
              <w:spacing w:line="256" w:lineRule="auto"/>
              <w:jc w:val="center"/>
              <w:rPr>
                <w:b/>
                <w:sz w:val="16"/>
              </w:rPr>
            </w:pPr>
            <w:r w:rsidRPr="00914794">
              <w:rPr>
                <w:b/>
                <w:sz w:val="16"/>
              </w:rPr>
              <w:t>Resolución</w:t>
            </w:r>
          </w:p>
        </w:tc>
        <w:tc>
          <w:tcPr>
            <w:tcW w:w="856" w:type="pct"/>
            <w:shd w:val="clear" w:color="auto" w:fill="D9D9D9" w:themeFill="background1" w:themeFillShade="D9"/>
            <w:vAlign w:val="center"/>
            <w:hideMark/>
          </w:tcPr>
          <w:p w14:paraId="7E460950" w14:textId="77777777" w:rsidR="00C81AC0" w:rsidRPr="00914794" w:rsidRDefault="00C81AC0" w:rsidP="00C81AC0">
            <w:pPr>
              <w:spacing w:line="256" w:lineRule="auto"/>
              <w:jc w:val="center"/>
              <w:rPr>
                <w:b/>
                <w:sz w:val="16"/>
              </w:rPr>
            </w:pPr>
            <w:r w:rsidRPr="00914794">
              <w:rPr>
                <w:b/>
                <w:sz w:val="16"/>
              </w:rPr>
              <w:t>Monto $</w:t>
            </w:r>
          </w:p>
        </w:tc>
      </w:tr>
      <w:tr w:rsidR="00C81AC0" w:rsidRPr="00914794" w14:paraId="326A5437" w14:textId="77777777" w:rsidTr="00C81AC0">
        <w:trPr>
          <w:trHeight w:val="457"/>
          <w:tblHeader/>
        </w:trPr>
        <w:tc>
          <w:tcPr>
            <w:tcW w:w="660" w:type="pct"/>
            <w:shd w:val="clear" w:color="auto" w:fill="FFFFFF" w:themeFill="background1"/>
            <w:vAlign w:val="center"/>
          </w:tcPr>
          <w:p w14:paraId="38E801A0" w14:textId="77777777" w:rsidR="00C81AC0" w:rsidRPr="00914794" w:rsidRDefault="00C81AC0" w:rsidP="00C81AC0">
            <w:pPr>
              <w:spacing w:line="256" w:lineRule="auto"/>
              <w:jc w:val="center"/>
              <w:rPr>
                <w:b/>
                <w:sz w:val="16"/>
              </w:rPr>
            </w:pPr>
            <w:r w:rsidRPr="00B81BD3">
              <w:rPr>
                <w:sz w:val="16"/>
                <w:szCs w:val="20"/>
              </w:rPr>
              <w:t>Febrero</w:t>
            </w:r>
          </w:p>
        </w:tc>
        <w:tc>
          <w:tcPr>
            <w:tcW w:w="476" w:type="pct"/>
            <w:shd w:val="clear" w:color="auto" w:fill="FFFFFF" w:themeFill="background1"/>
            <w:vAlign w:val="center"/>
          </w:tcPr>
          <w:p w14:paraId="37931C82" w14:textId="77777777" w:rsidR="00C81AC0" w:rsidRPr="00914794" w:rsidRDefault="00C81AC0" w:rsidP="00C81AC0">
            <w:pPr>
              <w:spacing w:line="256" w:lineRule="auto"/>
              <w:jc w:val="center"/>
              <w:rPr>
                <w:b/>
                <w:sz w:val="16"/>
              </w:rPr>
            </w:pPr>
            <w:r w:rsidRPr="00B81BD3">
              <w:rPr>
                <w:sz w:val="16"/>
                <w:szCs w:val="20"/>
              </w:rPr>
              <w:t>52</w:t>
            </w:r>
          </w:p>
        </w:tc>
        <w:tc>
          <w:tcPr>
            <w:tcW w:w="702" w:type="pct"/>
            <w:shd w:val="clear" w:color="auto" w:fill="FFFFFF" w:themeFill="background1"/>
            <w:vAlign w:val="center"/>
          </w:tcPr>
          <w:p w14:paraId="21B988B6" w14:textId="77777777" w:rsidR="00C81AC0" w:rsidRPr="00914794" w:rsidRDefault="00C81AC0" w:rsidP="00C81AC0">
            <w:pPr>
              <w:spacing w:line="256" w:lineRule="auto"/>
              <w:jc w:val="center"/>
              <w:rPr>
                <w:b/>
                <w:sz w:val="16"/>
              </w:rPr>
            </w:pPr>
            <w:r w:rsidRPr="00B81BD3">
              <w:rPr>
                <w:sz w:val="16"/>
                <w:szCs w:val="20"/>
              </w:rPr>
              <w:t>05-11-2024</w:t>
            </w:r>
          </w:p>
        </w:tc>
        <w:tc>
          <w:tcPr>
            <w:tcW w:w="2306" w:type="pct"/>
            <w:shd w:val="clear" w:color="auto" w:fill="FFFFFF" w:themeFill="background1"/>
            <w:vAlign w:val="center"/>
          </w:tcPr>
          <w:p w14:paraId="65BE6DA8" w14:textId="77777777" w:rsidR="00C81AC0" w:rsidRPr="00B81BD3" w:rsidRDefault="00C81AC0" w:rsidP="00C81AC0">
            <w:pPr>
              <w:rPr>
                <w:sz w:val="16"/>
                <w:szCs w:val="20"/>
              </w:rPr>
            </w:pPr>
            <w:r w:rsidRPr="00B81BD3">
              <w:rPr>
                <w:sz w:val="16"/>
                <w:szCs w:val="20"/>
              </w:rPr>
              <w:t>APRUEBA SEGUNDA MODIFICACIÓN DE CONVENIO DE TRANSFERENCIA DE RECURSOS SUSCRITO ENTRE LA DIRECCIÓN GENERAL DE OBRAS PÚBLICAS Y EL SERVICIO NACIONAL DE ADUANAS.</w:t>
            </w:r>
          </w:p>
          <w:p w14:paraId="5581A111" w14:textId="77777777" w:rsidR="00C81AC0" w:rsidRPr="00914794" w:rsidRDefault="00C81AC0" w:rsidP="00C81AC0">
            <w:pPr>
              <w:spacing w:line="256" w:lineRule="auto"/>
              <w:rPr>
                <w:b/>
                <w:sz w:val="16"/>
              </w:rPr>
            </w:pPr>
            <w:r w:rsidRPr="00B81BD3">
              <w:rPr>
                <w:sz w:val="16"/>
                <w:szCs w:val="20"/>
              </w:rPr>
              <w:t>TRANSFERENCIA CUOTA 2025, SIN IMPUTACIÓN PRESUPUESTARIA.</w:t>
            </w:r>
          </w:p>
        </w:tc>
        <w:tc>
          <w:tcPr>
            <w:tcW w:w="856" w:type="pct"/>
            <w:shd w:val="clear" w:color="auto" w:fill="FFFFFF" w:themeFill="background1"/>
            <w:vAlign w:val="center"/>
          </w:tcPr>
          <w:p w14:paraId="690CFD9D" w14:textId="77777777" w:rsidR="00C81AC0" w:rsidRPr="00914794" w:rsidRDefault="00C81AC0" w:rsidP="00C81AC0">
            <w:pPr>
              <w:spacing w:line="256" w:lineRule="auto"/>
              <w:jc w:val="center"/>
              <w:rPr>
                <w:b/>
                <w:sz w:val="16"/>
              </w:rPr>
            </w:pPr>
            <w:r w:rsidRPr="00B81BD3">
              <w:rPr>
                <w:sz w:val="16"/>
                <w:szCs w:val="20"/>
              </w:rPr>
              <w:t>Reposición Complejo Aduanero Quillagua</w:t>
            </w:r>
          </w:p>
        </w:tc>
      </w:tr>
      <w:tr w:rsidR="00C81AC0" w:rsidRPr="00914794" w14:paraId="2EC9D470" w14:textId="77777777" w:rsidTr="00C81AC0">
        <w:trPr>
          <w:trHeight w:val="816"/>
        </w:trPr>
        <w:tc>
          <w:tcPr>
            <w:tcW w:w="660" w:type="pct"/>
            <w:vAlign w:val="center"/>
          </w:tcPr>
          <w:p w14:paraId="342D9633" w14:textId="77777777" w:rsidR="00C81AC0" w:rsidRPr="00914794" w:rsidRDefault="00C81AC0" w:rsidP="00C81AC0">
            <w:pPr>
              <w:jc w:val="center"/>
              <w:rPr>
                <w:sz w:val="16"/>
              </w:rPr>
            </w:pPr>
            <w:r w:rsidRPr="00914794">
              <w:rPr>
                <w:sz w:val="16"/>
              </w:rPr>
              <w:t>Abril</w:t>
            </w:r>
          </w:p>
        </w:tc>
        <w:tc>
          <w:tcPr>
            <w:tcW w:w="476" w:type="pct"/>
            <w:vAlign w:val="center"/>
          </w:tcPr>
          <w:p w14:paraId="53E802A9" w14:textId="77777777" w:rsidR="00C81AC0" w:rsidRPr="00914794" w:rsidRDefault="00C81AC0" w:rsidP="00C81AC0">
            <w:pPr>
              <w:jc w:val="center"/>
              <w:rPr>
                <w:sz w:val="16"/>
              </w:rPr>
            </w:pPr>
            <w:r w:rsidRPr="00914794">
              <w:rPr>
                <w:sz w:val="16"/>
              </w:rPr>
              <w:t>450</w:t>
            </w:r>
          </w:p>
        </w:tc>
        <w:tc>
          <w:tcPr>
            <w:tcW w:w="702" w:type="pct"/>
            <w:vAlign w:val="center"/>
          </w:tcPr>
          <w:p w14:paraId="06BAE8F6" w14:textId="77777777" w:rsidR="00C81AC0" w:rsidRPr="00914794" w:rsidRDefault="00C81AC0" w:rsidP="00C81AC0">
            <w:pPr>
              <w:jc w:val="center"/>
              <w:rPr>
                <w:sz w:val="16"/>
              </w:rPr>
            </w:pPr>
            <w:r w:rsidRPr="00914794">
              <w:rPr>
                <w:sz w:val="16"/>
              </w:rPr>
              <w:t>25/04/2025</w:t>
            </w:r>
          </w:p>
        </w:tc>
        <w:tc>
          <w:tcPr>
            <w:tcW w:w="2306" w:type="pct"/>
            <w:vAlign w:val="center"/>
          </w:tcPr>
          <w:p w14:paraId="4B87D77E" w14:textId="77777777" w:rsidR="00C81AC0" w:rsidRPr="00914794" w:rsidRDefault="00C81AC0" w:rsidP="00C81AC0">
            <w:pPr>
              <w:rPr>
                <w:sz w:val="16"/>
              </w:rPr>
            </w:pPr>
            <w:r w:rsidRPr="00914794">
              <w:rPr>
                <w:sz w:val="16"/>
              </w:rPr>
              <w:t>APRUÉBESE E IMPÚTESE TRANSFERENCIA DE RECURSOS DEL SERVICIO NACIONAL DE ADUANAS A LA DIRECCIÓN GENERAL DE OBRAS PÚBLICAS, POR ASIGNACIÓN FONDO DE INFRAESTRUCTURA PARA EL DESARROLLO.</w:t>
            </w:r>
          </w:p>
        </w:tc>
        <w:tc>
          <w:tcPr>
            <w:tcW w:w="856" w:type="pct"/>
            <w:vAlign w:val="center"/>
          </w:tcPr>
          <w:p w14:paraId="3562EA78" w14:textId="77777777" w:rsidR="00C81AC0" w:rsidRPr="00914794" w:rsidRDefault="00C81AC0" w:rsidP="00C81AC0">
            <w:pPr>
              <w:jc w:val="center"/>
              <w:rPr>
                <w:sz w:val="16"/>
              </w:rPr>
            </w:pPr>
            <w:r w:rsidRPr="00914794">
              <w:rPr>
                <w:sz w:val="16"/>
              </w:rPr>
              <w:t>4.234.445.558</w:t>
            </w:r>
          </w:p>
        </w:tc>
      </w:tr>
      <w:tr w:rsidR="00C81AC0" w:rsidRPr="00914794" w14:paraId="62003BE8" w14:textId="77777777" w:rsidTr="00C81AC0">
        <w:trPr>
          <w:trHeight w:val="816"/>
        </w:trPr>
        <w:tc>
          <w:tcPr>
            <w:tcW w:w="660" w:type="pct"/>
            <w:vAlign w:val="center"/>
          </w:tcPr>
          <w:p w14:paraId="0FE7942C" w14:textId="77777777" w:rsidR="00C81AC0" w:rsidRPr="00914794" w:rsidRDefault="00C81AC0" w:rsidP="00C81AC0">
            <w:pPr>
              <w:jc w:val="center"/>
              <w:rPr>
                <w:sz w:val="16"/>
              </w:rPr>
            </w:pPr>
            <w:r>
              <w:rPr>
                <w:sz w:val="16"/>
              </w:rPr>
              <w:t>A</w:t>
            </w:r>
            <w:r w:rsidRPr="00CA4B84">
              <w:rPr>
                <w:sz w:val="16"/>
              </w:rPr>
              <w:t>gosto</w:t>
            </w:r>
          </w:p>
        </w:tc>
        <w:tc>
          <w:tcPr>
            <w:tcW w:w="476" w:type="pct"/>
            <w:vAlign w:val="center"/>
          </w:tcPr>
          <w:p w14:paraId="422C1A66" w14:textId="77777777" w:rsidR="00C81AC0" w:rsidRPr="00914794" w:rsidRDefault="00C81AC0" w:rsidP="00C81AC0">
            <w:pPr>
              <w:jc w:val="center"/>
              <w:rPr>
                <w:sz w:val="16"/>
              </w:rPr>
            </w:pPr>
            <w:r w:rsidRPr="00CA4B84">
              <w:rPr>
                <w:sz w:val="16"/>
              </w:rPr>
              <w:t>999</w:t>
            </w:r>
          </w:p>
        </w:tc>
        <w:tc>
          <w:tcPr>
            <w:tcW w:w="702" w:type="pct"/>
            <w:vAlign w:val="center"/>
          </w:tcPr>
          <w:p w14:paraId="30FDA0A9" w14:textId="77777777" w:rsidR="00C81AC0" w:rsidRPr="00914794" w:rsidRDefault="00C81AC0" w:rsidP="00C81AC0">
            <w:pPr>
              <w:jc w:val="center"/>
              <w:rPr>
                <w:sz w:val="16"/>
              </w:rPr>
            </w:pPr>
            <w:r w:rsidRPr="00CA4B84">
              <w:rPr>
                <w:sz w:val="16"/>
              </w:rPr>
              <w:t>26/08/2025</w:t>
            </w:r>
          </w:p>
        </w:tc>
        <w:tc>
          <w:tcPr>
            <w:tcW w:w="2306" w:type="pct"/>
            <w:vAlign w:val="center"/>
          </w:tcPr>
          <w:p w14:paraId="0D093290" w14:textId="77777777" w:rsidR="00C81AC0" w:rsidRPr="00914794" w:rsidRDefault="00C81AC0" w:rsidP="00C81AC0">
            <w:pPr>
              <w:rPr>
                <w:sz w:val="16"/>
              </w:rPr>
            </w:pPr>
            <w:r w:rsidRPr="00CA4B84">
              <w:rPr>
                <w:sz w:val="16"/>
              </w:rPr>
              <w:t>APRUÉBESE E IMPÚTESE TRANSFERENCIA DE RECURSOS DEL SERVICIO NACIONAL DE ADUANAS A LA DIRECCIÓN GENERAL DE OBRAS PÚBLICAS, POR ASIGNACIÓN FONDO DE INFRAESTRUCTURA PARA EL DESARROLLO.</w:t>
            </w:r>
          </w:p>
        </w:tc>
        <w:tc>
          <w:tcPr>
            <w:tcW w:w="856" w:type="pct"/>
            <w:vAlign w:val="center"/>
          </w:tcPr>
          <w:p w14:paraId="34E57682" w14:textId="77777777" w:rsidR="00C81AC0" w:rsidRPr="00914794" w:rsidRDefault="00C81AC0" w:rsidP="00C81AC0">
            <w:pPr>
              <w:jc w:val="center"/>
              <w:rPr>
                <w:sz w:val="16"/>
              </w:rPr>
            </w:pPr>
            <w:r w:rsidRPr="00CA4B84">
              <w:rPr>
                <w:sz w:val="16"/>
              </w:rPr>
              <w:t>7.821.414.785</w:t>
            </w:r>
          </w:p>
        </w:tc>
      </w:tr>
      <w:tr w:rsidR="00C81AC0" w:rsidRPr="00914794" w14:paraId="36BB6722" w14:textId="77777777" w:rsidTr="00C81AC0">
        <w:trPr>
          <w:trHeight w:val="816"/>
        </w:trPr>
        <w:tc>
          <w:tcPr>
            <w:tcW w:w="660" w:type="pct"/>
            <w:vAlign w:val="center"/>
          </w:tcPr>
          <w:p w14:paraId="3E071596" w14:textId="77777777" w:rsidR="00C81AC0" w:rsidRDefault="00C81AC0" w:rsidP="00C81AC0">
            <w:pPr>
              <w:jc w:val="center"/>
              <w:rPr>
                <w:sz w:val="16"/>
              </w:rPr>
            </w:pPr>
            <w:r w:rsidRPr="00CA1CDB">
              <w:rPr>
                <w:sz w:val="16"/>
              </w:rPr>
              <w:t>Octubre</w:t>
            </w:r>
          </w:p>
        </w:tc>
        <w:tc>
          <w:tcPr>
            <w:tcW w:w="476" w:type="pct"/>
            <w:vAlign w:val="center"/>
          </w:tcPr>
          <w:p w14:paraId="30D40152" w14:textId="77777777" w:rsidR="00C81AC0" w:rsidRPr="00CA4B84" w:rsidRDefault="00C81AC0" w:rsidP="00C81AC0">
            <w:pPr>
              <w:jc w:val="center"/>
              <w:rPr>
                <w:sz w:val="16"/>
              </w:rPr>
            </w:pPr>
            <w:r w:rsidRPr="00CA1CDB">
              <w:rPr>
                <w:sz w:val="16"/>
              </w:rPr>
              <w:t>1238</w:t>
            </w:r>
          </w:p>
        </w:tc>
        <w:tc>
          <w:tcPr>
            <w:tcW w:w="702" w:type="pct"/>
            <w:vAlign w:val="center"/>
          </w:tcPr>
          <w:p w14:paraId="50437ADC" w14:textId="77777777" w:rsidR="00C81AC0" w:rsidRPr="00CA4B84" w:rsidRDefault="00C81AC0" w:rsidP="00C81AC0">
            <w:pPr>
              <w:jc w:val="center"/>
              <w:rPr>
                <w:sz w:val="16"/>
              </w:rPr>
            </w:pPr>
            <w:r w:rsidRPr="00CA1CDB">
              <w:rPr>
                <w:sz w:val="16"/>
              </w:rPr>
              <w:t>15/10/2025</w:t>
            </w:r>
          </w:p>
        </w:tc>
        <w:tc>
          <w:tcPr>
            <w:tcW w:w="2306" w:type="pct"/>
            <w:vAlign w:val="center"/>
          </w:tcPr>
          <w:p w14:paraId="47CD1C1E" w14:textId="77777777" w:rsidR="00C81AC0" w:rsidRPr="00CA4B84" w:rsidRDefault="00C81AC0" w:rsidP="00C81AC0">
            <w:pPr>
              <w:rPr>
                <w:sz w:val="16"/>
              </w:rPr>
            </w:pPr>
            <w:r w:rsidRPr="00CA1CDB">
              <w:rPr>
                <w:sz w:val="16"/>
              </w:rPr>
              <w:t>APRUÉBESE E IMPÚTESE TRANSFERENCIA DE RECURSOS DEL SERVICIO NACIONAL DE ADUANAS A LA DIRECCIÓN GENERAL DE OBRAS PÚBLICAS, POR ASIGNACIÓN FONDO DE INFRAESTRUCTURA PARA EL DESARROLLO.</w:t>
            </w:r>
          </w:p>
        </w:tc>
        <w:tc>
          <w:tcPr>
            <w:tcW w:w="856" w:type="pct"/>
            <w:vAlign w:val="center"/>
          </w:tcPr>
          <w:p w14:paraId="22BC8EB4" w14:textId="77777777" w:rsidR="00C81AC0" w:rsidRPr="00CA4B84" w:rsidRDefault="00C81AC0" w:rsidP="00C81AC0">
            <w:pPr>
              <w:jc w:val="center"/>
              <w:rPr>
                <w:sz w:val="16"/>
              </w:rPr>
            </w:pPr>
            <w:r w:rsidRPr="00CA1CDB">
              <w:rPr>
                <w:sz w:val="16"/>
              </w:rPr>
              <w:t>3.251.628.471</w:t>
            </w:r>
          </w:p>
        </w:tc>
      </w:tr>
      <w:tr w:rsidR="00C81AC0" w:rsidRPr="00914794" w14:paraId="03051A8F" w14:textId="77777777" w:rsidTr="00C81AC0">
        <w:trPr>
          <w:trHeight w:val="816"/>
        </w:trPr>
        <w:tc>
          <w:tcPr>
            <w:tcW w:w="660" w:type="pct"/>
            <w:vAlign w:val="center"/>
          </w:tcPr>
          <w:p w14:paraId="4E7051BA" w14:textId="77777777" w:rsidR="00C81AC0" w:rsidRPr="00CA1CDB" w:rsidRDefault="00C81AC0" w:rsidP="00C81AC0">
            <w:pPr>
              <w:jc w:val="center"/>
              <w:rPr>
                <w:sz w:val="16"/>
              </w:rPr>
            </w:pPr>
            <w:r w:rsidRPr="00CA1CDB">
              <w:rPr>
                <w:sz w:val="16"/>
              </w:rPr>
              <w:t>Octubre</w:t>
            </w:r>
          </w:p>
        </w:tc>
        <w:tc>
          <w:tcPr>
            <w:tcW w:w="476" w:type="pct"/>
            <w:vAlign w:val="center"/>
          </w:tcPr>
          <w:p w14:paraId="45FC2642" w14:textId="77777777" w:rsidR="00C81AC0" w:rsidRPr="00CA1CDB" w:rsidRDefault="00C81AC0" w:rsidP="00C81AC0">
            <w:pPr>
              <w:jc w:val="center"/>
              <w:rPr>
                <w:sz w:val="16"/>
              </w:rPr>
            </w:pPr>
            <w:r w:rsidRPr="00CA1CDB">
              <w:rPr>
                <w:sz w:val="16"/>
              </w:rPr>
              <w:t>7</w:t>
            </w:r>
          </w:p>
        </w:tc>
        <w:tc>
          <w:tcPr>
            <w:tcW w:w="702" w:type="pct"/>
            <w:vAlign w:val="center"/>
          </w:tcPr>
          <w:p w14:paraId="75549C12" w14:textId="77777777" w:rsidR="00C81AC0" w:rsidRPr="00CA1CDB" w:rsidRDefault="00C81AC0" w:rsidP="00C81AC0">
            <w:pPr>
              <w:jc w:val="center"/>
              <w:rPr>
                <w:sz w:val="16"/>
              </w:rPr>
            </w:pPr>
            <w:r w:rsidRPr="00CA1CDB">
              <w:rPr>
                <w:sz w:val="16"/>
              </w:rPr>
              <w:t>11/03/2025</w:t>
            </w:r>
          </w:p>
        </w:tc>
        <w:tc>
          <w:tcPr>
            <w:tcW w:w="2306" w:type="pct"/>
            <w:vAlign w:val="center"/>
          </w:tcPr>
          <w:p w14:paraId="49F46689" w14:textId="77777777" w:rsidR="00C81AC0" w:rsidRPr="00CA1CDB" w:rsidRDefault="00C81AC0" w:rsidP="00C81AC0">
            <w:pPr>
              <w:rPr>
                <w:sz w:val="16"/>
              </w:rPr>
            </w:pPr>
            <w:r w:rsidRPr="00CA1CDB">
              <w:rPr>
                <w:sz w:val="16"/>
              </w:rPr>
              <w:t>APRUEBA SEGUNDA MODIFICACIÓN DE CONVENIO DE TRANSFERENCIA DE RECURSOS SUSCRITO ENTRE LA DIRECCIÓN GENERAL DE OBRAS PÚBLICAS Y LA DELEGACIÓN PRESIDENCIAL PROVINCIAL DEL TAMARUGAL – SEGUNDA CUOTA</w:t>
            </w:r>
          </w:p>
        </w:tc>
        <w:tc>
          <w:tcPr>
            <w:tcW w:w="856" w:type="pct"/>
            <w:vAlign w:val="center"/>
          </w:tcPr>
          <w:p w14:paraId="400E6352" w14:textId="77777777" w:rsidR="00C81AC0" w:rsidRPr="00CA1CDB" w:rsidRDefault="00C81AC0" w:rsidP="00C81AC0">
            <w:pPr>
              <w:jc w:val="center"/>
              <w:rPr>
                <w:sz w:val="16"/>
              </w:rPr>
            </w:pPr>
            <w:r w:rsidRPr="00CA1CDB">
              <w:rPr>
                <w:sz w:val="16"/>
              </w:rPr>
              <w:t>6.193.957.000</w:t>
            </w:r>
          </w:p>
        </w:tc>
      </w:tr>
      <w:tr w:rsidR="00C81AC0" w:rsidRPr="00914794" w14:paraId="3B563044" w14:textId="77777777" w:rsidTr="00C81AC0">
        <w:trPr>
          <w:trHeight w:val="816"/>
        </w:trPr>
        <w:tc>
          <w:tcPr>
            <w:tcW w:w="660" w:type="pct"/>
            <w:vAlign w:val="center"/>
          </w:tcPr>
          <w:p w14:paraId="75D88449" w14:textId="77777777" w:rsidR="00C81AC0" w:rsidRPr="00CA1CDB" w:rsidRDefault="00C81AC0" w:rsidP="00C81AC0">
            <w:pPr>
              <w:jc w:val="center"/>
              <w:rPr>
                <w:sz w:val="16"/>
              </w:rPr>
            </w:pPr>
            <w:r>
              <w:rPr>
                <w:sz w:val="16"/>
              </w:rPr>
              <w:t>N</w:t>
            </w:r>
            <w:r w:rsidRPr="00605F4F">
              <w:rPr>
                <w:sz w:val="16"/>
              </w:rPr>
              <w:t>oviembre</w:t>
            </w:r>
          </w:p>
        </w:tc>
        <w:tc>
          <w:tcPr>
            <w:tcW w:w="476" w:type="pct"/>
            <w:vAlign w:val="center"/>
          </w:tcPr>
          <w:p w14:paraId="0E57E866" w14:textId="77777777" w:rsidR="00C81AC0" w:rsidRPr="00CA1CDB" w:rsidRDefault="00C81AC0" w:rsidP="00C81AC0">
            <w:pPr>
              <w:jc w:val="center"/>
              <w:rPr>
                <w:sz w:val="16"/>
              </w:rPr>
            </w:pPr>
            <w:r w:rsidRPr="00605F4F">
              <w:rPr>
                <w:sz w:val="16"/>
              </w:rPr>
              <w:t>56</w:t>
            </w:r>
          </w:p>
        </w:tc>
        <w:tc>
          <w:tcPr>
            <w:tcW w:w="702" w:type="pct"/>
            <w:vAlign w:val="center"/>
          </w:tcPr>
          <w:p w14:paraId="5D7B4F9E" w14:textId="77777777" w:rsidR="00C81AC0" w:rsidRPr="00CA1CDB" w:rsidRDefault="00C81AC0" w:rsidP="00C81AC0">
            <w:pPr>
              <w:jc w:val="center"/>
              <w:rPr>
                <w:sz w:val="16"/>
              </w:rPr>
            </w:pPr>
            <w:r w:rsidRPr="00605F4F">
              <w:rPr>
                <w:sz w:val="16"/>
              </w:rPr>
              <w:t>28/10/2025</w:t>
            </w:r>
          </w:p>
        </w:tc>
        <w:tc>
          <w:tcPr>
            <w:tcW w:w="2306" w:type="pct"/>
            <w:vAlign w:val="center"/>
          </w:tcPr>
          <w:p w14:paraId="5EAA53F0" w14:textId="77777777" w:rsidR="00C81AC0" w:rsidRPr="00CA1CDB" w:rsidRDefault="00C81AC0" w:rsidP="00C81AC0">
            <w:pPr>
              <w:rPr>
                <w:sz w:val="16"/>
              </w:rPr>
            </w:pPr>
            <w:r w:rsidRPr="00605F4F">
              <w:rPr>
                <w:sz w:val="16"/>
              </w:rPr>
              <w:t>APRUEBA TERCERA MODIFICACIÓN DE CONVENIO DE TRANSFERENCIA DE RECURSOS SUCRITO ENTRE LA DIRECCIÓN GENERAL DE OBRAS PÚBLICAS Y LA DELEGACIÓN PRESIDENCIAL PROVINCIAL DEL TAMARUGAL</w:t>
            </w:r>
          </w:p>
        </w:tc>
        <w:tc>
          <w:tcPr>
            <w:tcW w:w="856" w:type="pct"/>
            <w:vAlign w:val="center"/>
          </w:tcPr>
          <w:p w14:paraId="4762FB79" w14:textId="77777777" w:rsidR="00C81AC0" w:rsidRPr="00CA1CDB" w:rsidRDefault="00C81AC0" w:rsidP="00C81AC0">
            <w:pPr>
              <w:jc w:val="center"/>
              <w:rPr>
                <w:sz w:val="16"/>
              </w:rPr>
            </w:pPr>
            <w:r w:rsidRPr="00605F4F">
              <w:rPr>
                <w:sz w:val="16"/>
              </w:rPr>
              <w:t>912.004.000</w:t>
            </w:r>
          </w:p>
        </w:tc>
      </w:tr>
      <w:tr w:rsidR="00ED63CF" w:rsidRPr="00914794" w14:paraId="5A6D6E79" w14:textId="77777777" w:rsidTr="00C81AC0">
        <w:trPr>
          <w:trHeight w:val="816"/>
        </w:trPr>
        <w:tc>
          <w:tcPr>
            <w:tcW w:w="660" w:type="pct"/>
            <w:vAlign w:val="center"/>
          </w:tcPr>
          <w:p w14:paraId="61D3C303" w14:textId="77E7EA02" w:rsidR="00ED63CF" w:rsidRDefault="00ED63CF" w:rsidP="00ED63CF">
            <w:pPr>
              <w:jc w:val="center"/>
              <w:rPr>
                <w:sz w:val="16"/>
              </w:rPr>
            </w:pPr>
            <w:r w:rsidRPr="00ED63CF">
              <w:rPr>
                <w:sz w:val="16"/>
              </w:rPr>
              <w:t>Diciembre</w:t>
            </w:r>
          </w:p>
        </w:tc>
        <w:tc>
          <w:tcPr>
            <w:tcW w:w="476" w:type="pct"/>
            <w:vAlign w:val="center"/>
          </w:tcPr>
          <w:p w14:paraId="13ED2A87" w14:textId="1709553A" w:rsidR="00ED63CF" w:rsidRPr="00605F4F" w:rsidRDefault="00ED63CF" w:rsidP="00ED63CF">
            <w:pPr>
              <w:jc w:val="center"/>
              <w:rPr>
                <w:sz w:val="16"/>
              </w:rPr>
            </w:pPr>
            <w:r w:rsidRPr="00ED63CF">
              <w:rPr>
                <w:sz w:val="16"/>
              </w:rPr>
              <w:t>58</w:t>
            </w:r>
          </w:p>
        </w:tc>
        <w:tc>
          <w:tcPr>
            <w:tcW w:w="702" w:type="pct"/>
            <w:vAlign w:val="center"/>
          </w:tcPr>
          <w:p w14:paraId="0C8527C1" w14:textId="5C174758" w:rsidR="00ED63CF" w:rsidRPr="00605F4F" w:rsidRDefault="00ED63CF" w:rsidP="00ED63CF">
            <w:pPr>
              <w:jc w:val="center"/>
              <w:rPr>
                <w:sz w:val="16"/>
              </w:rPr>
            </w:pPr>
            <w:r w:rsidRPr="00ED63CF">
              <w:rPr>
                <w:sz w:val="16"/>
              </w:rPr>
              <w:t>30/10/2025</w:t>
            </w:r>
          </w:p>
        </w:tc>
        <w:tc>
          <w:tcPr>
            <w:tcW w:w="2306" w:type="pct"/>
            <w:vAlign w:val="center"/>
          </w:tcPr>
          <w:p w14:paraId="0418DA6E" w14:textId="77777777" w:rsidR="00ED63CF" w:rsidRPr="00ED63CF" w:rsidRDefault="00ED63CF" w:rsidP="00ED63CF">
            <w:pPr>
              <w:rPr>
                <w:sz w:val="16"/>
              </w:rPr>
            </w:pPr>
            <w:r w:rsidRPr="00ED63CF">
              <w:rPr>
                <w:sz w:val="16"/>
              </w:rPr>
              <w:t>APRUEBA TERCERA MODIFICACIÓN DE CONVENIO DE TRANSFERENCIA DE RECURSOS SUCRITO ENTRE LA DIRECCIÓN GENERAL DE OBRAS PÚBLICAS Y EL SERVICIO NACIONAL DE ADUANAS</w:t>
            </w:r>
          </w:p>
          <w:p w14:paraId="6B52DF1E" w14:textId="4880712C" w:rsidR="00ED63CF" w:rsidRPr="00605F4F" w:rsidRDefault="00ED63CF" w:rsidP="00ED63CF">
            <w:pPr>
              <w:rPr>
                <w:sz w:val="16"/>
              </w:rPr>
            </w:pPr>
            <w:r w:rsidRPr="00ED63CF">
              <w:rPr>
                <w:sz w:val="16"/>
              </w:rPr>
              <w:t>(Recursos transferidos el 09-12-2025)</w:t>
            </w:r>
          </w:p>
        </w:tc>
        <w:tc>
          <w:tcPr>
            <w:tcW w:w="856" w:type="pct"/>
            <w:vAlign w:val="center"/>
          </w:tcPr>
          <w:p w14:paraId="65467117" w14:textId="02827C34" w:rsidR="00ED63CF" w:rsidRPr="00605F4F" w:rsidRDefault="00ED63CF" w:rsidP="00ED63CF">
            <w:pPr>
              <w:jc w:val="center"/>
              <w:rPr>
                <w:sz w:val="16"/>
              </w:rPr>
            </w:pPr>
            <w:r w:rsidRPr="00ED63CF">
              <w:rPr>
                <w:sz w:val="16"/>
              </w:rPr>
              <w:t>2.400.000.000</w:t>
            </w:r>
          </w:p>
        </w:tc>
      </w:tr>
      <w:tr w:rsidR="00ED63CF" w:rsidRPr="00914794" w14:paraId="4FE583AE" w14:textId="77777777" w:rsidTr="00C81AC0">
        <w:trPr>
          <w:trHeight w:val="816"/>
        </w:trPr>
        <w:tc>
          <w:tcPr>
            <w:tcW w:w="660" w:type="pct"/>
            <w:vAlign w:val="center"/>
          </w:tcPr>
          <w:p w14:paraId="12F889FF" w14:textId="62E39AD9" w:rsidR="00ED63CF" w:rsidRDefault="00ED63CF" w:rsidP="00ED63CF">
            <w:pPr>
              <w:jc w:val="center"/>
              <w:rPr>
                <w:sz w:val="16"/>
              </w:rPr>
            </w:pPr>
            <w:r w:rsidRPr="00ED63CF">
              <w:rPr>
                <w:sz w:val="16"/>
              </w:rPr>
              <w:t>Diciembre</w:t>
            </w:r>
          </w:p>
        </w:tc>
        <w:tc>
          <w:tcPr>
            <w:tcW w:w="476" w:type="pct"/>
            <w:vAlign w:val="center"/>
          </w:tcPr>
          <w:p w14:paraId="63D2C2AB" w14:textId="50B86D5F" w:rsidR="00ED63CF" w:rsidRPr="00605F4F" w:rsidRDefault="00ED63CF" w:rsidP="00ED63CF">
            <w:pPr>
              <w:jc w:val="center"/>
              <w:rPr>
                <w:sz w:val="16"/>
              </w:rPr>
            </w:pPr>
            <w:r w:rsidRPr="00ED63CF">
              <w:rPr>
                <w:sz w:val="16"/>
              </w:rPr>
              <w:t>1465</w:t>
            </w:r>
          </w:p>
        </w:tc>
        <w:tc>
          <w:tcPr>
            <w:tcW w:w="702" w:type="pct"/>
            <w:vAlign w:val="center"/>
          </w:tcPr>
          <w:p w14:paraId="2782FB74" w14:textId="4E48ADA0" w:rsidR="00ED63CF" w:rsidRPr="00605F4F" w:rsidRDefault="00ED63CF" w:rsidP="00ED63CF">
            <w:pPr>
              <w:jc w:val="center"/>
              <w:rPr>
                <w:sz w:val="16"/>
              </w:rPr>
            </w:pPr>
            <w:r w:rsidRPr="00ED63CF">
              <w:rPr>
                <w:sz w:val="16"/>
              </w:rPr>
              <w:t>04/12/2025</w:t>
            </w:r>
          </w:p>
        </w:tc>
        <w:tc>
          <w:tcPr>
            <w:tcW w:w="2306" w:type="pct"/>
            <w:vAlign w:val="center"/>
          </w:tcPr>
          <w:p w14:paraId="66F5691B" w14:textId="5539C457" w:rsidR="00ED63CF" w:rsidRPr="00605F4F" w:rsidRDefault="00ED63CF" w:rsidP="00ED63CF">
            <w:pPr>
              <w:rPr>
                <w:sz w:val="16"/>
              </w:rPr>
            </w:pPr>
            <w:r w:rsidRPr="00ED63CF">
              <w:rPr>
                <w:sz w:val="16"/>
              </w:rPr>
              <w:t>APRUEBESE E IMPUTESE TRANSFERENCIA DE RECURSOS DE L SERVICIO NACIONAL DE ADUANAS A LA DIRECCIÓN GENERAL DE OBRAS PÚBLICAS, POR ASIGNACIÓN FONDO DE INFRAESTRUCTURA PARA EL DESARROLLO, PROYECTO ADUANA QUILLAGUA.</w:t>
            </w:r>
          </w:p>
        </w:tc>
        <w:tc>
          <w:tcPr>
            <w:tcW w:w="856" w:type="pct"/>
            <w:vAlign w:val="center"/>
          </w:tcPr>
          <w:p w14:paraId="6FCE1416" w14:textId="242E290E" w:rsidR="00ED63CF" w:rsidRPr="00605F4F" w:rsidRDefault="00ED63CF" w:rsidP="00ED63CF">
            <w:pPr>
              <w:jc w:val="center"/>
              <w:rPr>
                <w:sz w:val="16"/>
              </w:rPr>
            </w:pPr>
            <w:r w:rsidRPr="00ED63CF">
              <w:rPr>
                <w:sz w:val="16"/>
              </w:rPr>
              <w:t>3.896.312.123</w:t>
            </w:r>
          </w:p>
        </w:tc>
      </w:tr>
      <w:tr w:rsidR="00ED63CF" w:rsidRPr="00914794" w14:paraId="59DFC4CC" w14:textId="77777777" w:rsidTr="00C81AC0">
        <w:trPr>
          <w:trHeight w:val="816"/>
        </w:trPr>
        <w:tc>
          <w:tcPr>
            <w:tcW w:w="660" w:type="pct"/>
            <w:vAlign w:val="center"/>
          </w:tcPr>
          <w:p w14:paraId="75D76355" w14:textId="19E9C3B2" w:rsidR="00ED63CF" w:rsidRDefault="00ED63CF" w:rsidP="00ED63CF">
            <w:pPr>
              <w:jc w:val="center"/>
              <w:rPr>
                <w:sz w:val="16"/>
              </w:rPr>
            </w:pPr>
            <w:r w:rsidRPr="00ED63CF">
              <w:rPr>
                <w:sz w:val="16"/>
              </w:rPr>
              <w:t>Diciembre</w:t>
            </w:r>
          </w:p>
        </w:tc>
        <w:tc>
          <w:tcPr>
            <w:tcW w:w="476" w:type="pct"/>
            <w:vAlign w:val="center"/>
          </w:tcPr>
          <w:p w14:paraId="630AA159" w14:textId="380553B0" w:rsidR="00ED63CF" w:rsidRPr="00605F4F" w:rsidRDefault="00ED63CF" w:rsidP="00ED63CF">
            <w:pPr>
              <w:jc w:val="center"/>
              <w:rPr>
                <w:sz w:val="16"/>
              </w:rPr>
            </w:pPr>
            <w:r w:rsidRPr="00ED63CF">
              <w:rPr>
                <w:sz w:val="16"/>
              </w:rPr>
              <w:t>1595</w:t>
            </w:r>
          </w:p>
        </w:tc>
        <w:tc>
          <w:tcPr>
            <w:tcW w:w="702" w:type="pct"/>
            <w:vAlign w:val="center"/>
          </w:tcPr>
          <w:p w14:paraId="29DCBBB5" w14:textId="3F68607A" w:rsidR="00ED63CF" w:rsidRPr="00605F4F" w:rsidRDefault="00ED63CF" w:rsidP="00ED63CF">
            <w:pPr>
              <w:jc w:val="center"/>
              <w:rPr>
                <w:sz w:val="16"/>
              </w:rPr>
            </w:pPr>
            <w:r w:rsidRPr="00ED63CF">
              <w:rPr>
                <w:sz w:val="16"/>
              </w:rPr>
              <w:t>23/12/2025</w:t>
            </w:r>
          </w:p>
        </w:tc>
        <w:tc>
          <w:tcPr>
            <w:tcW w:w="2306" w:type="pct"/>
            <w:vAlign w:val="center"/>
          </w:tcPr>
          <w:p w14:paraId="1419E992" w14:textId="224A047C" w:rsidR="00ED63CF" w:rsidRPr="00605F4F" w:rsidRDefault="00ED63CF" w:rsidP="00ED63CF">
            <w:pPr>
              <w:rPr>
                <w:sz w:val="16"/>
              </w:rPr>
            </w:pPr>
            <w:r w:rsidRPr="00ED63CF">
              <w:rPr>
                <w:sz w:val="16"/>
              </w:rPr>
              <w:t>APRUEBESE E IMPUTESE TRANSFERENCIA DE RECURSOS DE L SERVICIO NACIONAL DE ADUANAS A LA DIRECCIÓN GENERAL DE OBRAS PÚBLICAS, POR ASIGNACIÓN FONDO DE INFRAESTRUCTURA PARA EL DESARROLLO, PROYECTO ADUANA AYSEN.</w:t>
            </w:r>
          </w:p>
        </w:tc>
        <w:tc>
          <w:tcPr>
            <w:tcW w:w="856" w:type="pct"/>
            <w:vAlign w:val="center"/>
          </w:tcPr>
          <w:p w14:paraId="41223F36" w14:textId="0C9ACC90" w:rsidR="00ED63CF" w:rsidRPr="00605F4F" w:rsidRDefault="00ED63CF" w:rsidP="00ED63CF">
            <w:pPr>
              <w:jc w:val="center"/>
              <w:rPr>
                <w:sz w:val="16"/>
              </w:rPr>
            </w:pPr>
            <w:r w:rsidRPr="00ED63CF">
              <w:rPr>
                <w:sz w:val="16"/>
              </w:rPr>
              <w:t>274.293</w:t>
            </w:r>
          </w:p>
        </w:tc>
      </w:tr>
    </w:tbl>
    <w:p w14:paraId="74867C56" w14:textId="77777777" w:rsidR="00C81AC0" w:rsidRDefault="00C81AC0" w:rsidP="00C81AC0">
      <w:pPr>
        <w:tabs>
          <w:tab w:val="left" w:pos="1980"/>
        </w:tabs>
        <w:jc w:val="both"/>
      </w:pPr>
      <w:r>
        <w:lastRenderedPageBreak/>
        <w:tab/>
      </w:r>
    </w:p>
    <w:p w14:paraId="665CF510" w14:textId="77777777" w:rsidR="00C81AC0" w:rsidRPr="00032531" w:rsidRDefault="00C81AC0" w:rsidP="00C81AC0">
      <w:pPr>
        <w:jc w:val="center"/>
        <w:rPr>
          <w:rStyle w:val="Hipervnculo"/>
          <w:rFonts w:asciiTheme="minorHAnsi" w:hAnsiTheme="minorHAnsi" w:cstheme="minorHAnsi"/>
          <w:sz w:val="20"/>
          <w:shd w:val="clear" w:color="auto" w:fill="FFFFFF"/>
        </w:rPr>
      </w:pPr>
      <w:r w:rsidRPr="00032531">
        <w:rPr>
          <w:rFonts w:asciiTheme="minorHAnsi" w:hAnsiTheme="minorHAnsi" w:cstheme="minorHAnsi"/>
          <w:sz w:val="20"/>
        </w:rPr>
        <w:t>Se ha creado un link para la información de las transferencias de este programa</w:t>
      </w:r>
    </w:p>
    <w:p w14:paraId="1732508A" w14:textId="77777777" w:rsidR="00C81AC0" w:rsidRDefault="00C81AC0" w:rsidP="00C81AC0">
      <w:pPr>
        <w:tabs>
          <w:tab w:val="left" w:pos="1980"/>
        </w:tabs>
        <w:jc w:val="center"/>
      </w:pPr>
      <w:r w:rsidRPr="0021714B">
        <w:rPr>
          <w:rStyle w:val="Hipervnculo"/>
          <w:rFonts w:asciiTheme="minorHAnsi" w:hAnsiTheme="minorHAnsi" w:cstheme="minorHAnsi"/>
          <w:sz w:val="20"/>
          <w:shd w:val="clear" w:color="auto" w:fill="FFFFFF"/>
        </w:rPr>
        <w:t>https://dgop.mop.gob.cl/fide/</w:t>
      </w:r>
    </w:p>
    <w:p w14:paraId="00487CED" w14:textId="77777777" w:rsidR="00C81AC0" w:rsidRDefault="00C81AC0" w:rsidP="00C81AC0">
      <w:pPr>
        <w:jc w:val="both"/>
      </w:pPr>
    </w:p>
    <w:p w14:paraId="535423CC" w14:textId="607472D4" w:rsidR="00A36656" w:rsidRPr="00A36656" w:rsidRDefault="00A36656" w:rsidP="00BA1234">
      <w:pPr>
        <w:tabs>
          <w:tab w:val="left" w:pos="1980"/>
        </w:tabs>
        <w:jc w:val="both"/>
        <w:rPr>
          <w:u w:val="single"/>
        </w:rPr>
      </w:pPr>
    </w:p>
    <w:p w14:paraId="5B35BB82" w14:textId="5DEE2173" w:rsidR="009A40FF" w:rsidRDefault="000D512B" w:rsidP="0063781C">
      <w:pPr>
        <w:spacing w:line="259" w:lineRule="auto"/>
        <w:jc w:val="both"/>
        <w:rPr>
          <w:b/>
          <w:u w:val="single"/>
        </w:rPr>
      </w:pPr>
      <w:r w:rsidRPr="00DD5192">
        <w:rPr>
          <w:b/>
          <w:u w:val="single"/>
        </w:rPr>
        <w:t>Subdirección de Servicios Sanitarios Rurales:</w:t>
      </w:r>
    </w:p>
    <w:p w14:paraId="0B85FD66" w14:textId="2538E50E" w:rsidR="00461B28" w:rsidRDefault="00F10D21" w:rsidP="0063781C">
      <w:pPr>
        <w:spacing w:line="259" w:lineRule="auto"/>
        <w:jc w:val="both"/>
      </w:pPr>
      <w:r>
        <w:t xml:space="preserve">Al mes de diciembre, </w:t>
      </w:r>
      <w:r w:rsidRPr="00465936">
        <w:t xml:space="preserve">la </w:t>
      </w:r>
      <w:r>
        <w:t xml:space="preserve">Subdirección de Servicios Sanitarios Rurales lleva realizada sólo una transferencia año 2025 </w:t>
      </w:r>
      <w:r w:rsidRPr="00465936">
        <w:t>en el ST. 24</w:t>
      </w:r>
      <w:r>
        <w:t>, en el mes de agosto, por el “Convenio de Colaboración y Transferencia de Recursos entre la Dirección de Obras Hidráulicas del Ministerio de Obras Públicas y el Instituto de Desarrollo Agropecuario”.</w:t>
      </w:r>
    </w:p>
    <w:p w14:paraId="12B81DC9" w14:textId="77777777" w:rsidR="00F10D21" w:rsidRDefault="00F10D21" w:rsidP="0063781C">
      <w:pPr>
        <w:spacing w:line="259" w:lineRule="auto"/>
        <w:jc w:val="both"/>
      </w:pPr>
    </w:p>
    <w:p w14:paraId="3C5B5760" w14:textId="77777777" w:rsidR="00F10D21" w:rsidRDefault="00F10D21" w:rsidP="0063781C">
      <w:pPr>
        <w:spacing w:line="259" w:lineRule="auto"/>
        <w:jc w:val="both"/>
        <w:rPr>
          <w:b/>
          <w:u w:val="single"/>
        </w:rPr>
      </w:pPr>
    </w:p>
    <w:p w14:paraId="5B149D7E" w14:textId="77777777" w:rsidR="00C81AC0" w:rsidRDefault="00C81AC0" w:rsidP="00C81AC0">
      <w:pPr>
        <w:spacing w:line="259" w:lineRule="auto"/>
        <w:jc w:val="both"/>
        <w:rPr>
          <w:b/>
          <w:u w:val="single"/>
        </w:rPr>
      </w:pPr>
      <w:r w:rsidRPr="00DD5192">
        <w:rPr>
          <w:b/>
          <w:u w:val="single"/>
        </w:rPr>
        <w:t>Infraestructura para el Buen Vivir:</w:t>
      </w:r>
    </w:p>
    <w:p w14:paraId="40EAD971" w14:textId="77777777" w:rsidR="00C81AC0" w:rsidRPr="00032531" w:rsidRDefault="00C81AC0" w:rsidP="00C81AC0">
      <w:pPr>
        <w:jc w:val="both"/>
      </w:pPr>
      <w:r w:rsidRPr="00032531">
        <w:t>Durante el año 202</w:t>
      </w:r>
      <w:r>
        <w:t>5</w:t>
      </w:r>
      <w:r w:rsidRPr="00032531">
        <w:t>, por el programa Infraestructura para el Buen Vivir se han realizado las siguientes transferencias:</w:t>
      </w:r>
    </w:p>
    <w:p w14:paraId="0CA4A8C2" w14:textId="77777777" w:rsidR="00C81AC0" w:rsidRDefault="00C81AC0" w:rsidP="00C81AC0"/>
    <w:p w14:paraId="23EAD2C0" w14:textId="77777777" w:rsidR="00C81AC0" w:rsidRDefault="00C81AC0" w:rsidP="00C81AC0">
      <w:pPr>
        <w:rPr>
          <w:b/>
        </w:rPr>
      </w:pPr>
      <w:r w:rsidRPr="00032531">
        <w:rPr>
          <w:b/>
        </w:rPr>
        <w:t>Transferencias de Capital ST 33.02 al Gobierno Central</w:t>
      </w:r>
    </w:p>
    <w:tbl>
      <w:tblPr>
        <w:tblStyle w:val="Tablaconcuadrcula"/>
        <w:tblW w:w="5000" w:type="pct"/>
        <w:tblLayout w:type="fixed"/>
        <w:tblLook w:val="04A0" w:firstRow="1" w:lastRow="0" w:firstColumn="1" w:lastColumn="0" w:noHBand="0" w:noVBand="1"/>
      </w:tblPr>
      <w:tblGrid>
        <w:gridCol w:w="974"/>
        <w:gridCol w:w="973"/>
        <w:gridCol w:w="1673"/>
        <w:gridCol w:w="4330"/>
        <w:gridCol w:w="1940"/>
      </w:tblGrid>
      <w:tr w:rsidR="00C81AC0" w:rsidRPr="00914794" w14:paraId="68822B22" w14:textId="77777777" w:rsidTr="00C81AC0">
        <w:trPr>
          <w:trHeight w:val="457"/>
          <w:tblHeader/>
        </w:trPr>
        <w:tc>
          <w:tcPr>
            <w:tcW w:w="492" w:type="pct"/>
            <w:shd w:val="clear" w:color="auto" w:fill="D9D9D9" w:themeFill="background1" w:themeFillShade="D9"/>
            <w:vAlign w:val="center"/>
            <w:hideMark/>
          </w:tcPr>
          <w:p w14:paraId="02A3D30A" w14:textId="77777777" w:rsidR="00C81AC0" w:rsidRPr="00914794" w:rsidRDefault="00C81AC0" w:rsidP="00C81AC0">
            <w:pPr>
              <w:spacing w:line="256" w:lineRule="auto"/>
              <w:jc w:val="center"/>
              <w:rPr>
                <w:b/>
                <w:sz w:val="16"/>
              </w:rPr>
            </w:pPr>
            <w:r w:rsidRPr="00914794">
              <w:rPr>
                <w:b/>
                <w:sz w:val="16"/>
              </w:rPr>
              <w:t>Mes</w:t>
            </w:r>
          </w:p>
        </w:tc>
        <w:tc>
          <w:tcPr>
            <w:tcW w:w="492" w:type="pct"/>
            <w:shd w:val="clear" w:color="auto" w:fill="D9D9D9" w:themeFill="background1" w:themeFillShade="D9"/>
            <w:vAlign w:val="center"/>
          </w:tcPr>
          <w:p w14:paraId="61E3DE74" w14:textId="77777777" w:rsidR="00C81AC0" w:rsidRPr="00914794" w:rsidRDefault="00C81AC0" w:rsidP="00C81AC0">
            <w:pPr>
              <w:spacing w:line="256" w:lineRule="auto"/>
              <w:jc w:val="center"/>
              <w:rPr>
                <w:b/>
                <w:sz w:val="16"/>
              </w:rPr>
            </w:pPr>
            <w:r w:rsidRPr="00914794">
              <w:rPr>
                <w:b/>
                <w:sz w:val="16"/>
              </w:rPr>
              <w:t>N° Resolución</w:t>
            </w:r>
          </w:p>
        </w:tc>
        <w:tc>
          <w:tcPr>
            <w:tcW w:w="846" w:type="pct"/>
            <w:shd w:val="clear" w:color="auto" w:fill="D9D9D9" w:themeFill="background1" w:themeFillShade="D9"/>
            <w:vAlign w:val="center"/>
          </w:tcPr>
          <w:p w14:paraId="7DD9EE57" w14:textId="77777777" w:rsidR="00C81AC0" w:rsidRPr="00914794" w:rsidRDefault="00C81AC0" w:rsidP="00C81AC0">
            <w:pPr>
              <w:spacing w:line="256" w:lineRule="auto"/>
              <w:jc w:val="center"/>
              <w:rPr>
                <w:b/>
                <w:sz w:val="16"/>
              </w:rPr>
            </w:pPr>
            <w:r w:rsidRPr="00914794">
              <w:rPr>
                <w:b/>
                <w:sz w:val="16"/>
              </w:rPr>
              <w:t>Fecha Resolución</w:t>
            </w:r>
          </w:p>
        </w:tc>
        <w:tc>
          <w:tcPr>
            <w:tcW w:w="2189" w:type="pct"/>
            <w:shd w:val="clear" w:color="auto" w:fill="D9D9D9" w:themeFill="background1" w:themeFillShade="D9"/>
            <w:vAlign w:val="center"/>
          </w:tcPr>
          <w:p w14:paraId="2C998D85" w14:textId="77777777" w:rsidR="00C81AC0" w:rsidRPr="00914794" w:rsidRDefault="00C81AC0" w:rsidP="00C81AC0">
            <w:pPr>
              <w:spacing w:line="256" w:lineRule="auto"/>
              <w:jc w:val="center"/>
              <w:rPr>
                <w:b/>
                <w:sz w:val="16"/>
              </w:rPr>
            </w:pPr>
            <w:r w:rsidRPr="00914794">
              <w:rPr>
                <w:b/>
                <w:sz w:val="16"/>
              </w:rPr>
              <w:t>Resolución</w:t>
            </w:r>
          </w:p>
        </w:tc>
        <w:tc>
          <w:tcPr>
            <w:tcW w:w="981" w:type="pct"/>
            <w:shd w:val="clear" w:color="auto" w:fill="D9D9D9" w:themeFill="background1" w:themeFillShade="D9"/>
            <w:vAlign w:val="center"/>
            <w:hideMark/>
          </w:tcPr>
          <w:p w14:paraId="19D7025B" w14:textId="77777777" w:rsidR="00C81AC0" w:rsidRPr="00914794" w:rsidRDefault="00C81AC0" w:rsidP="00C81AC0">
            <w:pPr>
              <w:spacing w:line="256" w:lineRule="auto"/>
              <w:jc w:val="center"/>
              <w:rPr>
                <w:b/>
                <w:sz w:val="16"/>
              </w:rPr>
            </w:pPr>
            <w:r w:rsidRPr="00914794">
              <w:rPr>
                <w:b/>
                <w:sz w:val="16"/>
              </w:rPr>
              <w:t>Monto $</w:t>
            </w:r>
          </w:p>
        </w:tc>
      </w:tr>
      <w:tr w:rsidR="00C81AC0" w:rsidRPr="00914794" w14:paraId="7EE96C74" w14:textId="77777777" w:rsidTr="00C81AC0">
        <w:trPr>
          <w:trHeight w:val="457"/>
        </w:trPr>
        <w:tc>
          <w:tcPr>
            <w:tcW w:w="492" w:type="pct"/>
            <w:shd w:val="clear" w:color="auto" w:fill="FFFFFF" w:themeFill="background1"/>
            <w:vAlign w:val="center"/>
          </w:tcPr>
          <w:p w14:paraId="64BD9B87" w14:textId="77777777" w:rsidR="00C81AC0" w:rsidRPr="00B81BD3" w:rsidRDefault="00C81AC0" w:rsidP="00C81AC0">
            <w:pPr>
              <w:spacing w:line="256" w:lineRule="auto"/>
              <w:jc w:val="center"/>
              <w:rPr>
                <w:b/>
                <w:sz w:val="16"/>
              </w:rPr>
            </w:pPr>
            <w:r>
              <w:rPr>
                <w:sz w:val="16"/>
              </w:rPr>
              <w:t>F</w:t>
            </w:r>
            <w:r w:rsidRPr="00B81BD3">
              <w:rPr>
                <w:sz w:val="16"/>
              </w:rPr>
              <w:t>ebrero</w:t>
            </w:r>
          </w:p>
        </w:tc>
        <w:tc>
          <w:tcPr>
            <w:tcW w:w="492" w:type="pct"/>
            <w:shd w:val="clear" w:color="auto" w:fill="FFFFFF" w:themeFill="background1"/>
            <w:vAlign w:val="center"/>
          </w:tcPr>
          <w:p w14:paraId="590484A0" w14:textId="77777777" w:rsidR="00C81AC0" w:rsidRPr="00B81BD3" w:rsidRDefault="00C81AC0" w:rsidP="00C81AC0">
            <w:pPr>
              <w:spacing w:line="256" w:lineRule="auto"/>
              <w:jc w:val="center"/>
              <w:rPr>
                <w:b/>
                <w:sz w:val="16"/>
              </w:rPr>
            </w:pPr>
            <w:r w:rsidRPr="00B81BD3">
              <w:rPr>
                <w:sz w:val="16"/>
              </w:rPr>
              <w:t>191</w:t>
            </w:r>
          </w:p>
        </w:tc>
        <w:tc>
          <w:tcPr>
            <w:tcW w:w="846" w:type="pct"/>
            <w:shd w:val="clear" w:color="auto" w:fill="FFFFFF" w:themeFill="background1"/>
            <w:vAlign w:val="center"/>
          </w:tcPr>
          <w:p w14:paraId="1D60CE43" w14:textId="77777777" w:rsidR="00C81AC0" w:rsidRPr="00B81BD3" w:rsidRDefault="00C81AC0" w:rsidP="00C81AC0">
            <w:pPr>
              <w:spacing w:line="256" w:lineRule="auto"/>
              <w:jc w:val="center"/>
              <w:rPr>
                <w:b/>
                <w:sz w:val="16"/>
              </w:rPr>
            </w:pPr>
            <w:r w:rsidRPr="00B81BD3">
              <w:rPr>
                <w:sz w:val="16"/>
              </w:rPr>
              <w:t>24/02/2025</w:t>
            </w:r>
          </w:p>
        </w:tc>
        <w:tc>
          <w:tcPr>
            <w:tcW w:w="2189" w:type="pct"/>
            <w:shd w:val="clear" w:color="auto" w:fill="FFFFFF" w:themeFill="background1"/>
            <w:vAlign w:val="center"/>
          </w:tcPr>
          <w:p w14:paraId="25D5958A" w14:textId="77777777" w:rsidR="00C81AC0" w:rsidRPr="00B81BD3" w:rsidRDefault="00C81AC0" w:rsidP="00C81AC0">
            <w:pPr>
              <w:spacing w:line="256" w:lineRule="auto"/>
              <w:rPr>
                <w:b/>
                <w:sz w:val="16"/>
              </w:rPr>
            </w:pPr>
            <w:r w:rsidRPr="00B81BD3">
              <w:rPr>
                <w:sz w:val="16"/>
              </w:rPr>
              <w:t>APRUEBESE E IMPUTESE TRANSFERENCIA DE RECURSOS AL PROGRAMA INFRAESTRUCTURA PARA EL BUEN VIVIR.</w:t>
            </w:r>
          </w:p>
        </w:tc>
        <w:tc>
          <w:tcPr>
            <w:tcW w:w="981" w:type="pct"/>
            <w:shd w:val="clear" w:color="auto" w:fill="FFFFFF" w:themeFill="background1"/>
            <w:vAlign w:val="center"/>
          </w:tcPr>
          <w:p w14:paraId="0DD6A7A0" w14:textId="77777777" w:rsidR="00C81AC0" w:rsidRPr="00B81BD3" w:rsidRDefault="00C81AC0" w:rsidP="00C81AC0">
            <w:pPr>
              <w:spacing w:line="256" w:lineRule="auto"/>
              <w:jc w:val="center"/>
              <w:rPr>
                <w:b/>
                <w:sz w:val="16"/>
              </w:rPr>
            </w:pPr>
            <w:r w:rsidRPr="00B81BD3">
              <w:rPr>
                <w:sz w:val="16"/>
              </w:rPr>
              <w:t>943.848.345</w:t>
            </w:r>
          </w:p>
        </w:tc>
      </w:tr>
      <w:tr w:rsidR="00C81AC0" w:rsidRPr="00914794" w14:paraId="57B78F95" w14:textId="77777777" w:rsidTr="00C81AC0">
        <w:trPr>
          <w:trHeight w:val="457"/>
        </w:trPr>
        <w:tc>
          <w:tcPr>
            <w:tcW w:w="492" w:type="pct"/>
            <w:shd w:val="clear" w:color="auto" w:fill="FFFFFF" w:themeFill="background1"/>
            <w:vAlign w:val="center"/>
          </w:tcPr>
          <w:p w14:paraId="5BF29B58" w14:textId="77777777" w:rsidR="00C81AC0" w:rsidRPr="00914794" w:rsidRDefault="00C81AC0" w:rsidP="00C81AC0">
            <w:pPr>
              <w:spacing w:line="256" w:lineRule="auto"/>
              <w:jc w:val="center"/>
              <w:rPr>
                <w:b/>
                <w:sz w:val="16"/>
              </w:rPr>
            </w:pPr>
            <w:r w:rsidRPr="00914794">
              <w:rPr>
                <w:sz w:val="16"/>
              </w:rPr>
              <w:t>Marzo</w:t>
            </w:r>
          </w:p>
        </w:tc>
        <w:tc>
          <w:tcPr>
            <w:tcW w:w="492" w:type="pct"/>
            <w:shd w:val="clear" w:color="auto" w:fill="FFFFFF" w:themeFill="background1"/>
            <w:vAlign w:val="center"/>
          </w:tcPr>
          <w:p w14:paraId="053E6CE4" w14:textId="77777777" w:rsidR="00C81AC0" w:rsidRPr="00914794" w:rsidRDefault="00C81AC0" w:rsidP="00C81AC0">
            <w:pPr>
              <w:spacing w:line="256" w:lineRule="auto"/>
              <w:jc w:val="center"/>
              <w:rPr>
                <w:b/>
                <w:sz w:val="16"/>
              </w:rPr>
            </w:pPr>
            <w:r w:rsidRPr="00914794">
              <w:rPr>
                <w:sz w:val="16"/>
              </w:rPr>
              <w:t>294</w:t>
            </w:r>
          </w:p>
        </w:tc>
        <w:tc>
          <w:tcPr>
            <w:tcW w:w="846" w:type="pct"/>
            <w:shd w:val="clear" w:color="auto" w:fill="FFFFFF" w:themeFill="background1"/>
            <w:vAlign w:val="center"/>
          </w:tcPr>
          <w:p w14:paraId="46E42C36" w14:textId="77777777" w:rsidR="00C81AC0" w:rsidRPr="00914794" w:rsidRDefault="00C81AC0" w:rsidP="00C81AC0">
            <w:pPr>
              <w:spacing w:line="256" w:lineRule="auto"/>
              <w:jc w:val="center"/>
              <w:rPr>
                <w:b/>
                <w:sz w:val="16"/>
              </w:rPr>
            </w:pPr>
            <w:r w:rsidRPr="00914794">
              <w:rPr>
                <w:sz w:val="16"/>
              </w:rPr>
              <w:t>20/03/2025</w:t>
            </w:r>
          </w:p>
        </w:tc>
        <w:tc>
          <w:tcPr>
            <w:tcW w:w="2189" w:type="pct"/>
            <w:shd w:val="clear" w:color="auto" w:fill="FFFFFF" w:themeFill="background1"/>
            <w:vAlign w:val="center"/>
          </w:tcPr>
          <w:p w14:paraId="3A80F519" w14:textId="77777777" w:rsidR="00C81AC0" w:rsidRPr="00914794" w:rsidRDefault="00C81AC0" w:rsidP="00C81AC0">
            <w:pPr>
              <w:spacing w:line="256" w:lineRule="auto"/>
              <w:rPr>
                <w:b/>
                <w:sz w:val="16"/>
              </w:rPr>
            </w:pPr>
            <w:r w:rsidRPr="00914794">
              <w:rPr>
                <w:sz w:val="16"/>
              </w:rPr>
              <w:t>APRUEBESE E IMPUTESE TRANSFERENCIA DE RECURSOS AL PROGRAMA INFRAESTRUCTURA PARA EL BUEN VIVIR.</w:t>
            </w:r>
          </w:p>
        </w:tc>
        <w:tc>
          <w:tcPr>
            <w:tcW w:w="981" w:type="pct"/>
            <w:shd w:val="clear" w:color="auto" w:fill="FFFFFF" w:themeFill="background1"/>
            <w:vAlign w:val="center"/>
          </w:tcPr>
          <w:p w14:paraId="0047A5FD" w14:textId="77777777" w:rsidR="00C81AC0" w:rsidRPr="00914794" w:rsidRDefault="00C81AC0" w:rsidP="00C81AC0">
            <w:pPr>
              <w:spacing w:line="256" w:lineRule="auto"/>
              <w:jc w:val="center"/>
              <w:rPr>
                <w:b/>
                <w:sz w:val="16"/>
              </w:rPr>
            </w:pPr>
            <w:r w:rsidRPr="00914794">
              <w:rPr>
                <w:sz w:val="16"/>
              </w:rPr>
              <w:t>33.647.070.000</w:t>
            </w:r>
          </w:p>
        </w:tc>
      </w:tr>
      <w:tr w:rsidR="00C81AC0" w:rsidRPr="00914794" w14:paraId="67CCE961" w14:textId="77777777" w:rsidTr="00C81AC0">
        <w:trPr>
          <w:trHeight w:val="457"/>
        </w:trPr>
        <w:tc>
          <w:tcPr>
            <w:tcW w:w="492" w:type="pct"/>
            <w:shd w:val="clear" w:color="auto" w:fill="FFFFFF" w:themeFill="background1"/>
            <w:vAlign w:val="center"/>
          </w:tcPr>
          <w:p w14:paraId="380C3B92" w14:textId="77777777" w:rsidR="00C81AC0" w:rsidRPr="00914794" w:rsidRDefault="00C81AC0" w:rsidP="00C81AC0">
            <w:pPr>
              <w:spacing w:line="256" w:lineRule="auto"/>
              <w:jc w:val="center"/>
              <w:rPr>
                <w:b/>
                <w:sz w:val="16"/>
              </w:rPr>
            </w:pPr>
            <w:r w:rsidRPr="00914794">
              <w:rPr>
                <w:sz w:val="16"/>
              </w:rPr>
              <w:t>Abril</w:t>
            </w:r>
          </w:p>
        </w:tc>
        <w:tc>
          <w:tcPr>
            <w:tcW w:w="492" w:type="pct"/>
            <w:shd w:val="clear" w:color="auto" w:fill="FFFFFF" w:themeFill="background1"/>
            <w:vAlign w:val="center"/>
          </w:tcPr>
          <w:p w14:paraId="48561C3E" w14:textId="77777777" w:rsidR="00C81AC0" w:rsidRPr="00914794" w:rsidRDefault="00C81AC0" w:rsidP="00C81AC0">
            <w:pPr>
              <w:spacing w:line="256" w:lineRule="auto"/>
              <w:jc w:val="center"/>
              <w:rPr>
                <w:b/>
                <w:sz w:val="16"/>
              </w:rPr>
            </w:pPr>
            <w:r w:rsidRPr="00914794">
              <w:rPr>
                <w:sz w:val="16"/>
              </w:rPr>
              <w:t>444</w:t>
            </w:r>
          </w:p>
        </w:tc>
        <w:tc>
          <w:tcPr>
            <w:tcW w:w="846" w:type="pct"/>
            <w:shd w:val="clear" w:color="auto" w:fill="FFFFFF" w:themeFill="background1"/>
            <w:vAlign w:val="center"/>
          </w:tcPr>
          <w:p w14:paraId="2A8645F3" w14:textId="77777777" w:rsidR="00C81AC0" w:rsidRPr="00914794" w:rsidRDefault="00C81AC0" w:rsidP="00C81AC0">
            <w:pPr>
              <w:spacing w:line="256" w:lineRule="auto"/>
              <w:jc w:val="center"/>
              <w:rPr>
                <w:b/>
                <w:sz w:val="16"/>
              </w:rPr>
            </w:pPr>
            <w:r w:rsidRPr="00914794">
              <w:rPr>
                <w:sz w:val="16"/>
              </w:rPr>
              <w:t>24/04/2025</w:t>
            </w:r>
          </w:p>
        </w:tc>
        <w:tc>
          <w:tcPr>
            <w:tcW w:w="2189" w:type="pct"/>
            <w:shd w:val="clear" w:color="auto" w:fill="FFFFFF" w:themeFill="background1"/>
            <w:vAlign w:val="center"/>
          </w:tcPr>
          <w:p w14:paraId="7C36436E" w14:textId="77777777" w:rsidR="00C81AC0" w:rsidRPr="00914794" w:rsidRDefault="00C81AC0" w:rsidP="00C81AC0">
            <w:pPr>
              <w:spacing w:line="256" w:lineRule="auto"/>
              <w:rPr>
                <w:b/>
                <w:sz w:val="16"/>
              </w:rPr>
            </w:pPr>
            <w:r w:rsidRPr="00914794">
              <w:rPr>
                <w:sz w:val="16"/>
              </w:rPr>
              <w:t>APRUEBESE E IMPUTESE TRANSFERENCIA DE RECURSOS AL PROGRAMA INFRAESTRUCTURA PARA EL BUEN VIVIR.</w:t>
            </w:r>
          </w:p>
        </w:tc>
        <w:tc>
          <w:tcPr>
            <w:tcW w:w="981" w:type="pct"/>
            <w:shd w:val="clear" w:color="auto" w:fill="FFFFFF" w:themeFill="background1"/>
            <w:vAlign w:val="center"/>
          </w:tcPr>
          <w:p w14:paraId="48C5D017" w14:textId="77777777" w:rsidR="00C81AC0" w:rsidRPr="00914794" w:rsidRDefault="00C81AC0" w:rsidP="00C81AC0">
            <w:pPr>
              <w:spacing w:line="256" w:lineRule="auto"/>
              <w:jc w:val="center"/>
              <w:rPr>
                <w:b/>
                <w:sz w:val="16"/>
              </w:rPr>
            </w:pPr>
            <w:r w:rsidRPr="00914794">
              <w:rPr>
                <w:sz w:val="16"/>
              </w:rPr>
              <w:t>7.764.501.286</w:t>
            </w:r>
          </w:p>
        </w:tc>
      </w:tr>
      <w:tr w:rsidR="00C81AC0" w:rsidRPr="00914794" w14:paraId="1DFB5B51" w14:textId="77777777" w:rsidTr="00C81AC0">
        <w:trPr>
          <w:trHeight w:val="70"/>
        </w:trPr>
        <w:tc>
          <w:tcPr>
            <w:tcW w:w="492" w:type="pct"/>
            <w:vAlign w:val="center"/>
          </w:tcPr>
          <w:p w14:paraId="3B222513" w14:textId="77777777" w:rsidR="00C81AC0" w:rsidRPr="00914794" w:rsidRDefault="00C81AC0" w:rsidP="00C81AC0">
            <w:pPr>
              <w:jc w:val="center"/>
              <w:rPr>
                <w:sz w:val="16"/>
              </w:rPr>
            </w:pPr>
            <w:r w:rsidRPr="00914794">
              <w:rPr>
                <w:sz w:val="16"/>
              </w:rPr>
              <w:t>Mayo</w:t>
            </w:r>
          </w:p>
        </w:tc>
        <w:tc>
          <w:tcPr>
            <w:tcW w:w="492" w:type="pct"/>
            <w:vAlign w:val="center"/>
          </w:tcPr>
          <w:p w14:paraId="27F526E4" w14:textId="77777777" w:rsidR="00C81AC0" w:rsidRPr="00914794" w:rsidRDefault="00C81AC0" w:rsidP="00C81AC0">
            <w:pPr>
              <w:jc w:val="center"/>
              <w:rPr>
                <w:sz w:val="16"/>
              </w:rPr>
            </w:pPr>
            <w:r w:rsidRPr="00914794">
              <w:rPr>
                <w:sz w:val="16"/>
              </w:rPr>
              <w:t>552</w:t>
            </w:r>
          </w:p>
        </w:tc>
        <w:tc>
          <w:tcPr>
            <w:tcW w:w="846" w:type="pct"/>
            <w:vAlign w:val="center"/>
          </w:tcPr>
          <w:p w14:paraId="02E1BC45" w14:textId="77777777" w:rsidR="00C81AC0" w:rsidRPr="00914794" w:rsidRDefault="00C81AC0" w:rsidP="00C81AC0">
            <w:pPr>
              <w:jc w:val="center"/>
              <w:rPr>
                <w:sz w:val="16"/>
              </w:rPr>
            </w:pPr>
            <w:r w:rsidRPr="00914794">
              <w:rPr>
                <w:sz w:val="16"/>
              </w:rPr>
              <w:t>28/05/2025</w:t>
            </w:r>
          </w:p>
        </w:tc>
        <w:tc>
          <w:tcPr>
            <w:tcW w:w="2189" w:type="pct"/>
            <w:vAlign w:val="center"/>
          </w:tcPr>
          <w:p w14:paraId="29004277" w14:textId="77777777" w:rsidR="00C81AC0" w:rsidRPr="00914794" w:rsidRDefault="00C81AC0" w:rsidP="00C81AC0">
            <w:pPr>
              <w:rPr>
                <w:sz w:val="16"/>
              </w:rPr>
            </w:pPr>
            <w:r w:rsidRPr="00914794">
              <w:rPr>
                <w:sz w:val="16"/>
              </w:rPr>
              <w:t>APRUEBESE E IMPUTESE TRANSFERENCIA DE RECURSOS AL PROGRAMA INFRAESTRUCTURA PARA EL BUEN VIVIR.</w:t>
            </w:r>
          </w:p>
        </w:tc>
        <w:tc>
          <w:tcPr>
            <w:tcW w:w="981" w:type="pct"/>
            <w:vAlign w:val="center"/>
          </w:tcPr>
          <w:p w14:paraId="0A0286D5" w14:textId="77777777" w:rsidR="00C81AC0" w:rsidRPr="00914794" w:rsidRDefault="00C81AC0" w:rsidP="00C81AC0">
            <w:pPr>
              <w:jc w:val="center"/>
              <w:rPr>
                <w:sz w:val="16"/>
              </w:rPr>
            </w:pPr>
            <w:r w:rsidRPr="00914794">
              <w:rPr>
                <w:sz w:val="16"/>
              </w:rPr>
              <w:t>69.860.681.165</w:t>
            </w:r>
          </w:p>
        </w:tc>
      </w:tr>
      <w:tr w:rsidR="00C81AC0" w:rsidRPr="00914794" w14:paraId="043B5772" w14:textId="77777777" w:rsidTr="00C81AC0">
        <w:trPr>
          <w:trHeight w:val="194"/>
        </w:trPr>
        <w:tc>
          <w:tcPr>
            <w:tcW w:w="492" w:type="pct"/>
            <w:vAlign w:val="center"/>
          </w:tcPr>
          <w:p w14:paraId="4EEB0645" w14:textId="77777777" w:rsidR="00C81AC0" w:rsidRPr="00914794" w:rsidRDefault="00C81AC0" w:rsidP="00C81AC0">
            <w:pPr>
              <w:jc w:val="center"/>
              <w:rPr>
                <w:sz w:val="16"/>
              </w:rPr>
            </w:pPr>
            <w:r w:rsidRPr="006744DD">
              <w:rPr>
                <w:sz w:val="16"/>
              </w:rPr>
              <w:t>Junio</w:t>
            </w:r>
          </w:p>
        </w:tc>
        <w:tc>
          <w:tcPr>
            <w:tcW w:w="492" w:type="pct"/>
            <w:vAlign w:val="center"/>
          </w:tcPr>
          <w:p w14:paraId="295C68B9" w14:textId="77777777" w:rsidR="00C81AC0" w:rsidRPr="00914794" w:rsidRDefault="00C81AC0" w:rsidP="00C81AC0">
            <w:pPr>
              <w:jc w:val="center"/>
              <w:rPr>
                <w:sz w:val="16"/>
              </w:rPr>
            </w:pPr>
            <w:r w:rsidRPr="006744DD">
              <w:rPr>
                <w:sz w:val="16"/>
              </w:rPr>
              <w:t>695</w:t>
            </w:r>
          </w:p>
        </w:tc>
        <w:tc>
          <w:tcPr>
            <w:tcW w:w="846" w:type="pct"/>
            <w:vAlign w:val="center"/>
          </w:tcPr>
          <w:p w14:paraId="592A4B03" w14:textId="77777777" w:rsidR="00C81AC0" w:rsidRPr="00914794" w:rsidRDefault="00C81AC0" w:rsidP="00C81AC0">
            <w:pPr>
              <w:jc w:val="center"/>
              <w:rPr>
                <w:sz w:val="16"/>
              </w:rPr>
            </w:pPr>
            <w:r w:rsidRPr="006744DD">
              <w:rPr>
                <w:sz w:val="16"/>
              </w:rPr>
              <w:t>25/06/2025</w:t>
            </w:r>
          </w:p>
        </w:tc>
        <w:tc>
          <w:tcPr>
            <w:tcW w:w="2189" w:type="pct"/>
            <w:vAlign w:val="center"/>
          </w:tcPr>
          <w:p w14:paraId="468C88B5" w14:textId="77777777" w:rsidR="00C81AC0" w:rsidRPr="00914794" w:rsidRDefault="00C81AC0" w:rsidP="00C81AC0">
            <w:pPr>
              <w:rPr>
                <w:sz w:val="16"/>
              </w:rPr>
            </w:pPr>
            <w:r w:rsidRPr="006744DD">
              <w:rPr>
                <w:sz w:val="16"/>
              </w:rPr>
              <w:t>APRUEBESE E IMPUTESE TRANSFERENCIA DE RECURSOS AL PROGRAMA INFRAESTRUCTURA PARA EL BUEN VIVIR.</w:t>
            </w:r>
          </w:p>
        </w:tc>
        <w:tc>
          <w:tcPr>
            <w:tcW w:w="981" w:type="pct"/>
            <w:vAlign w:val="center"/>
          </w:tcPr>
          <w:p w14:paraId="186560B2" w14:textId="77777777" w:rsidR="00C81AC0" w:rsidRPr="00914794" w:rsidRDefault="00C81AC0" w:rsidP="00C81AC0">
            <w:pPr>
              <w:jc w:val="center"/>
              <w:rPr>
                <w:sz w:val="16"/>
              </w:rPr>
            </w:pPr>
            <w:r w:rsidRPr="006744DD">
              <w:rPr>
                <w:sz w:val="16"/>
              </w:rPr>
              <w:t>8.057.264.000</w:t>
            </w:r>
          </w:p>
        </w:tc>
      </w:tr>
      <w:tr w:rsidR="00C81AC0" w:rsidRPr="00914794" w14:paraId="30E965D7" w14:textId="77777777" w:rsidTr="00C81AC0">
        <w:trPr>
          <w:trHeight w:val="194"/>
        </w:trPr>
        <w:tc>
          <w:tcPr>
            <w:tcW w:w="492" w:type="pct"/>
            <w:vAlign w:val="center"/>
          </w:tcPr>
          <w:p w14:paraId="73966E87" w14:textId="77777777" w:rsidR="00C81AC0" w:rsidRPr="006744DD" w:rsidRDefault="00C81AC0" w:rsidP="00C81AC0">
            <w:pPr>
              <w:jc w:val="center"/>
              <w:rPr>
                <w:sz w:val="16"/>
              </w:rPr>
            </w:pPr>
            <w:r w:rsidRPr="00921D64">
              <w:rPr>
                <w:sz w:val="16"/>
              </w:rPr>
              <w:t>Julio</w:t>
            </w:r>
          </w:p>
        </w:tc>
        <w:tc>
          <w:tcPr>
            <w:tcW w:w="492" w:type="pct"/>
            <w:vAlign w:val="center"/>
          </w:tcPr>
          <w:p w14:paraId="6D1B2122" w14:textId="77777777" w:rsidR="00C81AC0" w:rsidRPr="006744DD" w:rsidRDefault="00C81AC0" w:rsidP="00C81AC0">
            <w:pPr>
              <w:jc w:val="center"/>
              <w:rPr>
                <w:sz w:val="16"/>
              </w:rPr>
            </w:pPr>
            <w:r w:rsidRPr="00921D64">
              <w:rPr>
                <w:sz w:val="16"/>
              </w:rPr>
              <w:t>807</w:t>
            </w:r>
          </w:p>
        </w:tc>
        <w:tc>
          <w:tcPr>
            <w:tcW w:w="846" w:type="pct"/>
            <w:vAlign w:val="center"/>
          </w:tcPr>
          <w:p w14:paraId="44D30B5D" w14:textId="77777777" w:rsidR="00C81AC0" w:rsidRPr="006744DD" w:rsidRDefault="00C81AC0" w:rsidP="00C81AC0">
            <w:pPr>
              <w:jc w:val="center"/>
              <w:rPr>
                <w:sz w:val="16"/>
              </w:rPr>
            </w:pPr>
            <w:r w:rsidRPr="00921D64">
              <w:rPr>
                <w:sz w:val="16"/>
              </w:rPr>
              <w:t>24/07/2025</w:t>
            </w:r>
          </w:p>
        </w:tc>
        <w:tc>
          <w:tcPr>
            <w:tcW w:w="2189" w:type="pct"/>
            <w:vAlign w:val="center"/>
          </w:tcPr>
          <w:p w14:paraId="6F67CBEB" w14:textId="77777777" w:rsidR="00C81AC0" w:rsidRPr="006744DD" w:rsidRDefault="00C81AC0" w:rsidP="00C81AC0">
            <w:pPr>
              <w:rPr>
                <w:sz w:val="16"/>
              </w:rPr>
            </w:pPr>
            <w:r w:rsidRPr="00921D64">
              <w:rPr>
                <w:sz w:val="16"/>
              </w:rPr>
              <w:t>APRUEBESE E IMPUTESE TRANSFERENCIA DE RECURSOS AL PROGRAMA INFRAESTRUCTURA PARA EL BUEN VIVIR.</w:t>
            </w:r>
          </w:p>
        </w:tc>
        <w:tc>
          <w:tcPr>
            <w:tcW w:w="981" w:type="pct"/>
            <w:vAlign w:val="center"/>
          </w:tcPr>
          <w:p w14:paraId="7C06EE1A" w14:textId="77777777" w:rsidR="00C81AC0" w:rsidRPr="006744DD" w:rsidRDefault="00C81AC0" w:rsidP="00C81AC0">
            <w:pPr>
              <w:jc w:val="center"/>
              <w:rPr>
                <w:sz w:val="16"/>
              </w:rPr>
            </w:pPr>
            <w:r w:rsidRPr="00921D64">
              <w:rPr>
                <w:sz w:val="16"/>
              </w:rPr>
              <w:t>58.237.127.202</w:t>
            </w:r>
          </w:p>
        </w:tc>
      </w:tr>
      <w:tr w:rsidR="00C81AC0" w:rsidRPr="00914794" w14:paraId="1DBE335F" w14:textId="77777777" w:rsidTr="00C81AC0">
        <w:trPr>
          <w:trHeight w:val="194"/>
        </w:trPr>
        <w:tc>
          <w:tcPr>
            <w:tcW w:w="492" w:type="pct"/>
            <w:vAlign w:val="center"/>
          </w:tcPr>
          <w:p w14:paraId="04F4AF78" w14:textId="77777777" w:rsidR="00C81AC0" w:rsidRPr="00921D64" w:rsidRDefault="00C81AC0" w:rsidP="00C81AC0">
            <w:pPr>
              <w:jc w:val="center"/>
              <w:rPr>
                <w:sz w:val="16"/>
              </w:rPr>
            </w:pPr>
            <w:r>
              <w:rPr>
                <w:sz w:val="16"/>
              </w:rPr>
              <w:t>A</w:t>
            </w:r>
            <w:r w:rsidRPr="00CA4B84">
              <w:rPr>
                <w:sz w:val="16"/>
              </w:rPr>
              <w:t>gosto</w:t>
            </w:r>
          </w:p>
        </w:tc>
        <w:tc>
          <w:tcPr>
            <w:tcW w:w="492" w:type="pct"/>
            <w:vAlign w:val="center"/>
          </w:tcPr>
          <w:p w14:paraId="39FC3136" w14:textId="77777777" w:rsidR="00C81AC0" w:rsidRPr="00921D64" w:rsidRDefault="00C81AC0" w:rsidP="00C81AC0">
            <w:pPr>
              <w:jc w:val="center"/>
              <w:rPr>
                <w:sz w:val="16"/>
              </w:rPr>
            </w:pPr>
            <w:r w:rsidRPr="00CA4B84">
              <w:rPr>
                <w:sz w:val="16"/>
              </w:rPr>
              <w:t>1000</w:t>
            </w:r>
          </w:p>
        </w:tc>
        <w:tc>
          <w:tcPr>
            <w:tcW w:w="846" w:type="pct"/>
            <w:vAlign w:val="center"/>
          </w:tcPr>
          <w:p w14:paraId="1AF8BB50" w14:textId="77777777" w:rsidR="00C81AC0" w:rsidRPr="00921D64" w:rsidRDefault="00C81AC0" w:rsidP="00C81AC0">
            <w:pPr>
              <w:jc w:val="center"/>
              <w:rPr>
                <w:sz w:val="16"/>
              </w:rPr>
            </w:pPr>
            <w:r w:rsidRPr="00CA4B84">
              <w:rPr>
                <w:sz w:val="16"/>
              </w:rPr>
              <w:t>26/08/2025</w:t>
            </w:r>
          </w:p>
        </w:tc>
        <w:tc>
          <w:tcPr>
            <w:tcW w:w="2189" w:type="pct"/>
            <w:vAlign w:val="center"/>
          </w:tcPr>
          <w:p w14:paraId="5336A59B" w14:textId="77777777" w:rsidR="00C81AC0" w:rsidRPr="00921D64" w:rsidRDefault="00C81AC0" w:rsidP="00C81AC0">
            <w:pPr>
              <w:rPr>
                <w:sz w:val="16"/>
              </w:rPr>
            </w:pPr>
            <w:r w:rsidRPr="00CA4B84">
              <w:rPr>
                <w:sz w:val="16"/>
              </w:rPr>
              <w:t>APRUEBESE E IMPUTESE TRANSFERENCIA DE RECURSOS AL PROGRAMA INFRAESTRUCTURA PARA EL BUEN VIVIR.</w:t>
            </w:r>
          </w:p>
        </w:tc>
        <w:tc>
          <w:tcPr>
            <w:tcW w:w="981" w:type="pct"/>
            <w:vAlign w:val="center"/>
          </w:tcPr>
          <w:p w14:paraId="727C1854" w14:textId="77777777" w:rsidR="00C81AC0" w:rsidRPr="00921D64" w:rsidRDefault="00C81AC0" w:rsidP="00C81AC0">
            <w:pPr>
              <w:jc w:val="center"/>
              <w:rPr>
                <w:sz w:val="16"/>
              </w:rPr>
            </w:pPr>
            <w:r w:rsidRPr="00CA4B84">
              <w:rPr>
                <w:sz w:val="16"/>
              </w:rPr>
              <w:t>26.106.122.458</w:t>
            </w:r>
          </w:p>
        </w:tc>
      </w:tr>
      <w:tr w:rsidR="00C81AC0" w:rsidRPr="00914794" w14:paraId="4D2CC5A7" w14:textId="77777777" w:rsidTr="00C81AC0">
        <w:trPr>
          <w:trHeight w:val="194"/>
        </w:trPr>
        <w:tc>
          <w:tcPr>
            <w:tcW w:w="492" w:type="pct"/>
            <w:vAlign w:val="center"/>
          </w:tcPr>
          <w:p w14:paraId="24C589DF" w14:textId="77777777" w:rsidR="00C81AC0" w:rsidRDefault="00C81AC0" w:rsidP="00C81AC0">
            <w:pPr>
              <w:jc w:val="center"/>
              <w:rPr>
                <w:sz w:val="16"/>
              </w:rPr>
            </w:pPr>
            <w:r>
              <w:rPr>
                <w:sz w:val="16"/>
              </w:rPr>
              <w:t>S</w:t>
            </w:r>
            <w:r w:rsidRPr="009B0AC6">
              <w:rPr>
                <w:sz w:val="16"/>
              </w:rPr>
              <w:t>eptiembre</w:t>
            </w:r>
          </w:p>
        </w:tc>
        <w:tc>
          <w:tcPr>
            <w:tcW w:w="492" w:type="pct"/>
            <w:vAlign w:val="center"/>
          </w:tcPr>
          <w:p w14:paraId="4946F8FE" w14:textId="77777777" w:rsidR="00C81AC0" w:rsidRPr="00CA4B84" w:rsidRDefault="00C81AC0" w:rsidP="00C81AC0">
            <w:pPr>
              <w:jc w:val="center"/>
              <w:rPr>
                <w:sz w:val="16"/>
              </w:rPr>
            </w:pPr>
            <w:r w:rsidRPr="009B0AC6">
              <w:rPr>
                <w:sz w:val="16"/>
              </w:rPr>
              <w:t>1155</w:t>
            </w:r>
          </w:p>
        </w:tc>
        <w:tc>
          <w:tcPr>
            <w:tcW w:w="846" w:type="pct"/>
            <w:vAlign w:val="center"/>
          </w:tcPr>
          <w:p w14:paraId="42CAFEF7" w14:textId="77777777" w:rsidR="00C81AC0" w:rsidRPr="00CA4B84" w:rsidRDefault="00C81AC0" w:rsidP="00C81AC0">
            <w:pPr>
              <w:jc w:val="center"/>
              <w:rPr>
                <w:sz w:val="16"/>
              </w:rPr>
            </w:pPr>
            <w:r w:rsidRPr="009B0AC6">
              <w:rPr>
                <w:sz w:val="16"/>
              </w:rPr>
              <w:t>26/09/2025</w:t>
            </w:r>
          </w:p>
        </w:tc>
        <w:tc>
          <w:tcPr>
            <w:tcW w:w="2189" w:type="pct"/>
            <w:vAlign w:val="center"/>
          </w:tcPr>
          <w:p w14:paraId="00A429A5" w14:textId="77777777" w:rsidR="00C81AC0" w:rsidRPr="00CA4B84" w:rsidRDefault="00C81AC0" w:rsidP="00C81AC0">
            <w:pPr>
              <w:rPr>
                <w:sz w:val="16"/>
              </w:rPr>
            </w:pPr>
            <w:r w:rsidRPr="009B0AC6">
              <w:rPr>
                <w:sz w:val="16"/>
              </w:rPr>
              <w:t>APRUEBESE E IMPUTESE TRANSFERENCIA DE RECURSOS AL PROGRAMA INFRAESTRUCTURA PARA EL BUEN VIVIR.</w:t>
            </w:r>
          </w:p>
        </w:tc>
        <w:tc>
          <w:tcPr>
            <w:tcW w:w="981" w:type="pct"/>
            <w:vAlign w:val="center"/>
          </w:tcPr>
          <w:p w14:paraId="34DE3F3D" w14:textId="77777777" w:rsidR="00C81AC0" w:rsidRPr="00CA4B84" w:rsidRDefault="00C81AC0" w:rsidP="00C81AC0">
            <w:pPr>
              <w:jc w:val="center"/>
              <w:rPr>
                <w:sz w:val="16"/>
              </w:rPr>
            </w:pPr>
            <w:r w:rsidRPr="009B0AC6">
              <w:rPr>
                <w:sz w:val="16"/>
              </w:rPr>
              <w:t>7.634.633.738</w:t>
            </w:r>
          </w:p>
        </w:tc>
      </w:tr>
      <w:tr w:rsidR="00C81AC0" w:rsidRPr="00914794" w14:paraId="011092B2" w14:textId="77777777" w:rsidTr="00C81AC0">
        <w:trPr>
          <w:trHeight w:val="194"/>
        </w:trPr>
        <w:tc>
          <w:tcPr>
            <w:tcW w:w="492" w:type="pct"/>
            <w:vAlign w:val="center"/>
          </w:tcPr>
          <w:p w14:paraId="49A76961" w14:textId="77777777" w:rsidR="00C81AC0" w:rsidRDefault="00C81AC0" w:rsidP="00C81AC0">
            <w:pPr>
              <w:jc w:val="center"/>
              <w:rPr>
                <w:sz w:val="16"/>
              </w:rPr>
            </w:pPr>
            <w:r w:rsidRPr="00CA1CDB">
              <w:rPr>
                <w:sz w:val="16"/>
              </w:rPr>
              <w:t>Octubre</w:t>
            </w:r>
          </w:p>
        </w:tc>
        <w:tc>
          <w:tcPr>
            <w:tcW w:w="492" w:type="pct"/>
            <w:vAlign w:val="center"/>
          </w:tcPr>
          <w:p w14:paraId="368277F8" w14:textId="77777777" w:rsidR="00C81AC0" w:rsidRPr="009B0AC6" w:rsidRDefault="00C81AC0" w:rsidP="00C81AC0">
            <w:pPr>
              <w:jc w:val="center"/>
              <w:rPr>
                <w:sz w:val="16"/>
              </w:rPr>
            </w:pPr>
            <w:r w:rsidRPr="00CA1CDB">
              <w:rPr>
                <w:sz w:val="16"/>
              </w:rPr>
              <w:t>1273</w:t>
            </w:r>
          </w:p>
        </w:tc>
        <w:tc>
          <w:tcPr>
            <w:tcW w:w="846" w:type="pct"/>
            <w:vAlign w:val="center"/>
          </w:tcPr>
          <w:p w14:paraId="464134BE" w14:textId="77777777" w:rsidR="00C81AC0" w:rsidRPr="009B0AC6" w:rsidRDefault="00C81AC0" w:rsidP="00C81AC0">
            <w:pPr>
              <w:jc w:val="center"/>
              <w:rPr>
                <w:sz w:val="16"/>
              </w:rPr>
            </w:pPr>
            <w:r w:rsidRPr="00CA1CDB">
              <w:rPr>
                <w:sz w:val="16"/>
              </w:rPr>
              <w:t>23/10/2025</w:t>
            </w:r>
          </w:p>
        </w:tc>
        <w:tc>
          <w:tcPr>
            <w:tcW w:w="2189" w:type="pct"/>
            <w:vAlign w:val="center"/>
          </w:tcPr>
          <w:p w14:paraId="4E913A15" w14:textId="77777777" w:rsidR="00C81AC0" w:rsidRPr="009B0AC6" w:rsidRDefault="00C81AC0" w:rsidP="00C81AC0">
            <w:pPr>
              <w:rPr>
                <w:sz w:val="16"/>
              </w:rPr>
            </w:pPr>
            <w:r w:rsidRPr="00CA1CDB">
              <w:rPr>
                <w:sz w:val="16"/>
              </w:rPr>
              <w:t>APRUEBESE E IMPUTESE TRANSFERENCIA DE RECURSOS AL PROGRAMA INFRAESTRUCTURA PARA EL BUEN VIVIR.</w:t>
            </w:r>
          </w:p>
        </w:tc>
        <w:tc>
          <w:tcPr>
            <w:tcW w:w="981" w:type="pct"/>
            <w:vAlign w:val="center"/>
          </w:tcPr>
          <w:p w14:paraId="346E2866" w14:textId="77777777" w:rsidR="00C81AC0" w:rsidRPr="009B0AC6" w:rsidRDefault="00C81AC0" w:rsidP="00C81AC0">
            <w:pPr>
              <w:jc w:val="center"/>
              <w:rPr>
                <w:sz w:val="16"/>
              </w:rPr>
            </w:pPr>
            <w:r w:rsidRPr="00CA1CDB">
              <w:rPr>
                <w:sz w:val="16"/>
              </w:rPr>
              <w:t>35.998.731.127</w:t>
            </w:r>
          </w:p>
        </w:tc>
      </w:tr>
      <w:tr w:rsidR="00C81AC0" w:rsidRPr="00914794" w14:paraId="470095F2" w14:textId="77777777" w:rsidTr="00C81AC0">
        <w:trPr>
          <w:trHeight w:val="194"/>
        </w:trPr>
        <w:tc>
          <w:tcPr>
            <w:tcW w:w="492" w:type="pct"/>
            <w:vAlign w:val="center"/>
          </w:tcPr>
          <w:p w14:paraId="73D86EA2" w14:textId="77777777" w:rsidR="00C81AC0" w:rsidRPr="00CA1CDB" w:rsidRDefault="00C81AC0" w:rsidP="00C81AC0">
            <w:pPr>
              <w:jc w:val="center"/>
              <w:rPr>
                <w:sz w:val="16"/>
              </w:rPr>
            </w:pPr>
            <w:r>
              <w:rPr>
                <w:sz w:val="16"/>
              </w:rPr>
              <w:t>N</w:t>
            </w:r>
            <w:r w:rsidRPr="00605F4F">
              <w:rPr>
                <w:sz w:val="16"/>
              </w:rPr>
              <w:t>oviembre</w:t>
            </w:r>
          </w:p>
        </w:tc>
        <w:tc>
          <w:tcPr>
            <w:tcW w:w="492" w:type="pct"/>
            <w:vAlign w:val="center"/>
          </w:tcPr>
          <w:p w14:paraId="511930FE" w14:textId="77777777" w:rsidR="00C81AC0" w:rsidRPr="00CA1CDB" w:rsidRDefault="00C81AC0" w:rsidP="00C81AC0">
            <w:pPr>
              <w:jc w:val="center"/>
              <w:rPr>
                <w:sz w:val="16"/>
              </w:rPr>
            </w:pPr>
            <w:r w:rsidRPr="00605F4F">
              <w:rPr>
                <w:sz w:val="16"/>
              </w:rPr>
              <w:t>1426</w:t>
            </w:r>
          </w:p>
        </w:tc>
        <w:tc>
          <w:tcPr>
            <w:tcW w:w="846" w:type="pct"/>
            <w:vAlign w:val="center"/>
          </w:tcPr>
          <w:p w14:paraId="4E79541E" w14:textId="77777777" w:rsidR="00C81AC0" w:rsidRPr="00CA1CDB" w:rsidRDefault="00C81AC0" w:rsidP="00C81AC0">
            <w:pPr>
              <w:jc w:val="center"/>
              <w:rPr>
                <w:sz w:val="16"/>
              </w:rPr>
            </w:pPr>
            <w:r w:rsidRPr="00605F4F">
              <w:rPr>
                <w:sz w:val="16"/>
              </w:rPr>
              <w:t>25/11/2025</w:t>
            </w:r>
          </w:p>
        </w:tc>
        <w:tc>
          <w:tcPr>
            <w:tcW w:w="2189" w:type="pct"/>
            <w:vAlign w:val="center"/>
          </w:tcPr>
          <w:p w14:paraId="1F9CE68E" w14:textId="77777777" w:rsidR="00C81AC0" w:rsidRPr="00CA1CDB" w:rsidRDefault="00C81AC0" w:rsidP="00C81AC0">
            <w:pPr>
              <w:rPr>
                <w:sz w:val="16"/>
              </w:rPr>
            </w:pPr>
            <w:r w:rsidRPr="00605F4F">
              <w:rPr>
                <w:sz w:val="16"/>
              </w:rPr>
              <w:t>APRUEBESE E IMPUTESE TRANSFERENCIA DE RECURSOS AL PROGRAMA INFRAESTRUCTURA PARA EL BUEN VIVIR.</w:t>
            </w:r>
          </w:p>
        </w:tc>
        <w:tc>
          <w:tcPr>
            <w:tcW w:w="981" w:type="pct"/>
            <w:vAlign w:val="center"/>
          </w:tcPr>
          <w:p w14:paraId="61459F63" w14:textId="77777777" w:rsidR="00C81AC0" w:rsidRPr="00CA1CDB" w:rsidRDefault="00C81AC0" w:rsidP="00C81AC0">
            <w:pPr>
              <w:jc w:val="center"/>
              <w:rPr>
                <w:sz w:val="16"/>
              </w:rPr>
            </w:pPr>
            <w:r w:rsidRPr="00605F4F">
              <w:rPr>
                <w:sz w:val="16"/>
              </w:rPr>
              <w:t>16.211.174.239</w:t>
            </w:r>
          </w:p>
        </w:tc>
      </w:tr>
      <w:tr w:rsidR="00ED63CF" w:rsidRPr="00914794" w14:paraId="7F5929BC" w14:textId="77777777" w:rsidTr="00C81AC0">
        <w:trPr>
          <w:trHeight w:val="194"/>
        </w:trPr>
        <w:tc>
          <w:tcPr>
            <w:tcW w:w="492" w:type="pct"/>
            <w:vAlign w:val="center"/>
          </w:tcPr>
          <w:p w14:paraId="19EC2C2C" w14:textId="6F26C12A" w:rsidR="00ED63CF" w:rsidRDefault="00ED63CF" w:rsidP="00ED63CF">
            <w:pPr>
              <w:jc w:val="center"/>
              <w:rPr>
                <w:sz w:val="16"/>
              </w:rPr>
            </w:pPr>
            <w:r w:rsidRPr="00ED63CF">
              <w:rPr>
                <w:sz w:val="16"/>
              </w:rPr>
              <w:t>Diciembre</w:t>
            </w:r>
          </w:p>
        </w:tc>
        <w:tc>
          <w:tcPr>
            <w:tcW w:w="492" w:type="pct"/>
            <w:vAlign w:val="center"/>
          </w:tcPr>
          <w:p w14:paraId="146765A9" w14:textId="3CCD5D4C" w:rsidR="00ED63CF" w:rsidRPr="00605F4F" w:rsidRDefault="00ED63CF" w:rsidP="00ED63CF">
            <w:pPr>
              <w:jc w:val="center"/>
              <w:rPr>
                <w:sz w:val="16"/>
              </w:rPr>
            </w:pPr>
            <w:r w:rsidRPr="00ED63CF">
              <w:rPr>
                <w:sz w:val="16"/>
              </w:rPr>
              <w:t>1555</w:t>
            </w:r>
          </w:p>
        </w:tc>
        <w:tc>
          <w:tcPr>
            <w:tcW w:w="846" w:type="pct"/>
            <w:vAlign w:val="center"/>
          </w:tcPr>
          <w:p w14:paraId="5DB3B76B" w14:textId="2D80FBF6" w:rsidR="00ED63CF" w:rsidRPr="00605F4F" w:rsidRDefault="00ED63CF" w:rsidP="00ED63CF">
            <w:pPr>
              <w:jc w:val="center"/>
              <w:rPr>
                <w:sz w:val="16"/>
              </w:rPr>
            </w:pPr>
            <w:r w:rsidRPr="00ED63CF">
              <w:rPr>
                <w:sz w:val="16"/>
              </w:rPr>
              <w:t>17/12/2025</w:t>
            </w:r>
          </w:p>
        </w:tc>
        <w:tc>
          <w:tcPr>
            <w:tcW w:w="2189" w:type="pct"/>
            <w:vAlign w:val="center"/>
          </w:tcPr>
          <w:p w14:paraId="52907875" w14:textId="484ECD8E" w:rsidR="00ED63CF" w:rsidRPr="00605F4F" w:rsidRDefault="00ED63CF" w:rsidP="00ED63CF">
            <w:pPr>
              <w:rPr>
                <w:sz w:val="16"/>
              </w:rPr>
            </w:pPr>
            <w:r w:rsidRPr="00ED63CF">
              <w:rPr>
                <w:sz w:val="16"/>
              </w:rPr>
              <w:t>APRUEBESE E IMPUTESE TRANSFERENCIA DE RECURSOS AL PROGRAMA INFRAESTRUCTURA PARA EL BUEN VIVIR.</w:t>
            </w:r>
          </w:p>
        </w:tc>
        <w:tc>
          <w:tcPr>
            <w:tcW w:w="981" w:type="pct"/>
            <w:vAlign w:val="center"/>
          </w:tcPr>
          <w:p w14:paraId="0B6A12A0" w14:textId="12309B7A" w:rsidR="00ED63CF" w:rsidRPr="00605F4F" w:rsidRDefault="00ED63CF" w:rsidP="00ED63CF">
            <w:pPr>
              <w:jc w:val="center"/>
              <w:rPr>
                <w:sz w:val="16"/>
              </w:rPr>
            </w:pPr>
            <w:r w:rsidRPr="00ED63CF">
              <w:rPr>
                <w:sz w:val="16"/>
              </w:rPr>
              <w:t>44.093.330.706</w:t>
            </w:r>
          </w:p>
        </w:tc>
      </w:tr>
      <w:tr w:rsidR="00ED63CF" w:rsidRPr="00914794" w14:paraId="7FD87363" w14:textId="77777777" w:rsidTr="00C81AC0">
        <w:trPr>
          <w:trHeight w:val="194"/>
        </w:trPr>
        <w:tc>
          <w:tcPr>
            <w:tcW w:w="492" w:type="pct"/>
            <w:vAlign w:val="center"/>
          </w:tcPr>
          <w:p w14:paraId="485A9114" w14:textId="6DC95775" w:rsidR="00ED63CF" w:rsidRDefault="00ED63CF" w:rsidP="00ED63CF">
            <w:pPr>
              <w:jc w:val="center"/>
              <w:rPr>
                <w:sz w:val="16"/>
              </w:rPr>
            </w:pPr>
            <w:r w:rsidRPr="00ED63CF">
              <w:rPr>
                <w:sz w:val="16"/>
              </w:rPr>
              <w:t>Diciembre</w:t>
            </w:r>
          </w:p>
        </w:tc>
        <w:tc>
          <w:tcPr>
            <w:tcW w:w="492" w:type="pct"/>
            <w:vAlign w:val="center"/>
          </w:tcPr>
          <w:p w14:paraId="557C8F2C" w14:textId="602D0FEC" w:rsidR="00ED63CF" w:rsidRPr="00605F4F" w:rsidRDefault="00ED63CF" w:rsidP="00ED63CF">
            <w:pPr>
              <w:jc w:val="center"/>
              <w:rPr>
                <w:sz w:val="16"/>
              </w:rPr>
            </w:pPr>
            <w:r w:rsidRPr="00ED63CF">
              <w:rPr>
                <w:sz w:val="16"/>
              </w:rPr>
              <w:t>224</w:t>
            </w:r>
          </w:p>
        </w:tc>
        <w:tc>
          <w:tcPr>
            <w:tcW w:w="846" w:type="pct"/>
            <w:vAlign w:val="center"/>
          </w:tcPr>
          <w:p w14:paraId="268D5BD5" w14:textId="3BC8CAA5" w:rsidR="00ED63CF" w:rsidRPr="00605F4F" w:rsidRDefault="00ED63CF" w:rsidP="00ED63CF">
            <w:pPr>
              <w:jc w:val="center"/>
              <w:rPr>
                <w:sz w:val="16"/>
              </w:rPr>
            </w:pPr>
            <w:r w:rsidRPr="00ED63CF">
              <w:rPr>
                <w:sz w:val="16"/>
              </w:rPr>
              <w:t>31/12/2025</w:t>
            </w:r>
          </w:p>
        </w:tc>
        <w:tc>
          <w:tcPr>
            <w:tcW w:w="2189" w:type="pct"/>
            <w:vAlign w:val="center"/>
          </w:tcPr>
          <w:p w14:paraId="1808D3D9" w14:textId="2112E3BA" w:rsidR="00ED63CF" w:rsidRPr="00605F4F" w:rsidRDefault="00ED63CF" w:rsidP="00ED63CF">
            <w:pPr>
              <w:rPr>
                <w:sz w:val="16"/>
              </w:rPr>
            </w:pPr>
            <w:r w:rsidRPr="00ED63CF">
              <w:rPr>
                <w:sz w:val="16"/>
              </w:rPr>
              <w:t>APRUEBESE E IMPUTESE TRANSFERENCIA DE RECURSOS AL PROGRAMA INFRAESTRUCTURA PARA EL BUEN VIVIR.</w:t>
            </w:r>
          </w:p>
        </w:tc>
        <w:tc>
          <w:tcPr>
            <w:tcW w:w="981" w:type="pct"/>
            <w:vAlign w:val="center"/>
          </w:tcPr>
          <w:p w14:paraId="25B3DAAA" w14:textId="6CB70A7E" w:rsidR="00ED63CF" w:rsidRPr="00605F4F" w:rsidRDefault="00ED63CF" w:rsidP="00ED63CF">
            <w:pPr>
              <w:jc w:val="center"/>
              <w:rPr>
                <w:sz w:val="16"/>
              </w:rPr>
            </w:pPr>
            <w:r w:rsidRPr="00ED63CF">
              <w:rPr>
                <w:sz w:val="16"/>
              </w:rPr>
              <w:t>60.586.652.889</w:t>
            </w:r>
          </w:p>
        </w:tc>
      </w:tr>
    </w:tbl>
    <w:p w14:paraId="7C853DDA" w14:textId="77777777" w:rsidR="00C81AC0" w:rsidRDefault="00C81AC0" w:rsidP="00C81AC0">
      <w:pPr>
        <w:rPr>
          <w:b/>
        </w:rPr>
      </w:pPr>
    </w:p>
    <w:p w14:paraId="1EA2C557" w14:textId="77777777" w:rsidR="00C81AC0" w:rsidRPr="00032531" w:rsidRDefault="00C81AC0" w:rsidP="00C81AC0">
      <w:pPr>
        <w:jc w:val="center"/>
        <w:rPr>
          <w:rStyle w:val="Hipervnculo"/>
          <w:rFonts w:asciiTheme="minorHAnsi" w:hAnsiTheme="minorHAnsi" w:cstheme="minorHAnsi"/>
          <w:sz w:val="20"/>
          <w:shd w:val="clear" w:color="auto" w:fill="FFFFFF"/>
        </w:rPr>
      </w:pPr>
      <w:r w:rsidRPr="00032531">
        <w:rPr>
          <w:rFonts w:asciiTheme="minorHAnsi" w:hAnsiTheme="minorHAnsi" w:cstheme="minorHAnsi"/>
          <w:sz w:val="20"/>
        </w:rPr>
        <w:t>Se ha creado un link para la información de las transferencias de este programa</w:t>
      </w:r>
    </w:p>
    <w:p w14:paraId="657958DE" w14:textId="77777777" w:rsidR="00C81AC0" w:rsidRDefault="00F10D21" w:rsidP="00C81AC0">
      <w:pPr>
        <w:spacing w:after="160"/>
        <w:jc w:val="center"/>
        <w:rPr>
          <w:rFonts w:asciiTheme="minorHAnsi" w:hAnsiTheme="minorHAnsi" w:cstheme="minorHAnsi"/>
          <w:sz w:val="20"/>
        </w:rPr>
      </w:pPr>
      <w:hyperlink r:id="rId7" w:history="1">
        <w:r w:rsidR="00C81AC0" w:rsidRPr="0069144C">
          <w:rPr>
            <w:rFonts w:asciiTheme="minorHAnsi" w:hAnsiTheme="minorHAnsi" w:cstheme="minorHAnsi"/>
            <w:sz w:val="20"/>
          </w:rPr>
          <w:t>https://dgop.mop.gob.cl/programa-infraestructura-para-el-buen-vivir/</w:t>
        </w:r>
      </w:hyperlink>
    </w:p>
    <w:p w14:paraId="462638BA" w14:textId="77777777" w:rsidR="00ED63CF" w:rsidRDefault="00ED63CF" w:rsidP="00ED63CF">
      <w:pPr>
        <w:jc w:val="center"/>
        <w:rPr>
          <w:rFonts w:asciiTheme="minorHAnsi" w:hAnsiTheme="minorHAnsi" w:cstheme="minorHAnsi"/>
          <w:sz w:val="20"/>
        </w:rPr>
      </w:pPr>
    </w:p>
    <w:p w14:paraId="42FEEC9E" w14:textId="77777777" w:rsidR="00C81AC0" w:rsidRDefault="00C81AC0" w:rsidP="00C81AC0">
      <w:pPr>
        <w:rPr>
          <w:b/>
        </w:rPr>
      </w:pPr>
      <w:r w:rsidRPr="00032531">
        <w:rPr>
          <w:b/>
        </w:rPr>
        <w:t>Transferencias de Capital ST 33.0</w:t>
      </w:r>
      <w:r>
        <w:rPr>
          <w:b/>
        </w:rPr>
        <w:t>3</w:t>
      </w:r>
      <w:r w:rsidRPr="00032531">
        <w:rPr>
          <w:b/>
        </w:rPr>
        <w:t xml:space="preserve"> </w:t>
      </w:r>
      <w:r>
        <w:rPr>
          <w:b/>
        </w:rPr>
        <w:t>a Otras Entidades Públicas</w:t>
      </w:r>
    </w:p>
    <w:tbl>
      <w:tblPr>
        <w:tblStyle w:val="Tablaconcuadrcula"/>
        <w:tblW w:w="4820" w:type="pct"/>
        <w:tblLook w:val="04A0" w:firstRow="1" w:lastRow="0" w:firstColumn="1" w:lastColumn="0" w:noHBand="0" w:noVBand="1"/>
      </w:tblPr>
      <w:tblGrid>
        <w:gridCol w:w="972"/>
        <w:gridCol w:w="1112"/>
        <w:gridCol w:w="1247"/>
        <w:gridCol w:w="3043"/>
        <w:gridCol w:w="1808"/>
        <w:gridCol w:w="1352"/>
      </w:tblGrid>
      <w:tr w:rsidR="00C81AC0" w:rsidRPr="00914794" w14:paraId="5BA18553" w14:textId="77777777" w:rsidTr="00ED63CF">
        <w:trPr>
          <w:trHeight w:val="195"/>
          <w:tblHeader/>
        </w:trPr>
        <w:tc>
          <w:tcPr>
            <w:tcW w:w="509" w:type="pct"/>
            <w:shd w:val="clear" w:color="auto" w:fill="D9D9D9" w:themeFill="background1" w:themeFillShade="D9"/>
            <w:vAlign w:val="center"/>
            <w:hideMark/>
          </w:tcPr>
          <w:p w14:paraId="48C84749" w14:textId="77777777" w:rsidR="00C81AC0" w:rsidRPr="00914794" w:rsidRDefault="00C81AC0" w:rsidP="00C81AC0">
            <w:pPr>
              <w:spacing w:line="256" w:lineRule="auto"/>
              <w:rPr>
                <w:b/>
                <w:sz w:val="16"/>
                <w:szCs w:val="16"/>
              </w:rPr>
            </w:pPr>
            <w:r w:rsidRPr="00914794">
              <w:rPr>
                <w:b/>
                <w:sz w:val="16"/>
                <w:szCs w:val="16"/>
              </w:rPr>
              <w:t>Mes</w:t>
            </w:r>
          </w:p>
        </w:tc>
        <w:tc>
          <w:tcPr>
            <w:tcW w:w="583" w:type="pct"/>
            <w:shd w:val="clear" w:color="auto" w:fill="D9D9D9" w:themeFill="background1" w:themeFillShade="D9"/>
            <w:vAlign w:val="center"/>
          </w:tcPr>
          <w:p w14:paraId="466385D9" w14:textId="77777777" w:rsidR="00C81AC0" w:rsidRPr="00914794" w:rsidRDefault="00C81AC0" w:rsidP="00C81AC0">
            <w:pPr>
              <w:spacing w:line="256" w:lineRule="auto"/>
              <w:jc w:val="center"/>
              <w:rPr>
                <w:b/>
                <w:sz w:val="16"/>
                <w:szCs w:val="16"/>
              </w:rPr>
            </w:pPr>
            <w:r w:rsidRPr="00914794">
              <w:rPr>
                <w:b/>
                <w:sz w:val="16"/>
                <w:szCs w:val="16"/>
              </w:rPr>
              <w:t>N° Resolución</w:t>
            </w:r>
          </w:p>
        </w:tc>
        <w:tc>
          <w:tcPr>
            <w:tcW w:w="654" w:type="pct"/>
            <w:shd w:val="clear" w:color="auto" w:fill="D9D9D9" w:themeFill="background1" w:themeFillShade="D9"/>
            <w:vAlign w:val="center"/>
          </w:tcPr>
          <w:p w14:paraId="7312B6DD" w14:textId="77777777" w:rsidR="00C81AC0" w:rsidRPr="00914794" w:rsidRDefault="00C81AC0" w:rsidP="00C81AC0">
            <w:pPr>
              <w:spacing w:line="256" w:lineRule="auto"/>
              <w:jc w:val="center"/>
              <w:rPr>
                <w:b/>
                <w:sz w:val="16"/>
                <w:szCs w:val="16"/>
              </w:rPr>
            </w:pPr>
            <w:r w:rsidRPr="00914794">
              <w:rPr>
                <w:b/>
                <w:sz w:val="16"/>
                <w:szCs w:val="16"/>
              </w:rPr>
              <w:t>Fecha Resolución</w:t>
            </w:r>
          </w:p>
        </w:tc>
        <w:tc>
          <w:tcPr>
            <w:tcW w:w="1596" w:type="pct"/>
            <w:shd w:val="clear" w:color="auto" w:fill="D9D9D9" w:themeFill="background1" w:themeFillShade="D9"/>
            <w:vAlign w:val="center"/>
          </w:tcPr>
          <w:p w14:paraId="2FFE1EBE" w14:textId="77777777" w:rsidR="00C81AC0" w:rsidRPr="00914794" w:rsidRDefault="00C81AC0" w:rsidP="00C81AC0">
            <w:pPr>
              <w:spacing w:line="256" w:lineRule="auto"/>
              <w:jc w:val="center"/>
              <w:rPr>
                <w:b/>
                <w:sz w:val="16"/>
                <w:szCs w:val="16"/>
              </w:rPr>
            </w:pPr>
            <w:r w:rsidRPr="00914794">
              <w:rPr>
                <w:b/>
                <w:sz w:val="16"/>
                <w:szCs w:val="16"/>
              </w:rPr>
              <w:t>Resolución</w:t>
            </w:r>
          </w:p>
        </w:tc>
        <w:tc>
          <w:tcPr>
            <w:tcW w:w="948" w:type="pct"/>
            <w:shd w:val="clear" w:color="auto" w:fill="D9D9D9" w:themeFill="background1" w:themeFillShade="D9"/>
            <w:vAlign w:val="center"/>
            <w:hideMark/>
          </w:tcPr>
          <w:p w14:paraId="42EE2C93" w14:textId="77777777" w:rsidR="00C81AC0" w:rsidRPr="00914794" w:rsidRDefault="00C81AC0" w:rsidP="00C81AC0">
            <w:pPr>
              <w:spacing w:line="256" w:lineRule="auto"/>
              <w:jc w:val="center"/>
              <w:rPr>
                <w:b/>
                <w:sz w:val="16"/>
                <w:szCs w:val="16"/>
              </w:rPr>
            </w:pPr>
            <w:r w:rsidRPr="00914794">
              <w:rPr>
                <w:b/>
                <w:sz w:val="16"/>
                <w:szCs w:val="16"/>
              </w:rPr>
              <w:t>Monto $</w:t>
            </w:r>
          </w:p>
        </w:tc>
        <w:tc>
          <w:tcPr>
            <w:tcW w:w="709" w:type="pct"/>
            <w:shd w:val="clear" w:color="auto" w:fill="D9D9D9" w:themeFill="background1" w:themeFillShade="D9"/>
          </w:tcPr>
          <w:p w14:paraId="4630DD2B" w14:textId="77777777" w:rsidR="00C81AC0" w:rsidRPr="00914794" w:rsidRDefault="00C81AC0" w:rsidP="00C81AC0">
            <w:pPr>
              <w:spacing w:line="256" w:lineRule="auto"/>
              <w:jc w:val="center"/>
              <w:rPr>
                <w:b/>
                <w:sz w:val="16"/>
                <w:szCs w:val="16"/>
              </w:rPr>
            </w:pPr>
            <w:r w:rsidRPr="00914794">
              <w:rPr>
                <w:b/>
                <w:sz w:val="16"/>
                <w:szCs w:val="16"/>
              </w:rPr>
              <w:t>Fecha Transferencia</w:t>
            </w:r>
          </w:p>
        </w:tc>
      </w:tr>
      <w:tr w:rsidR="00C81AC0" w:rsidRPr="00914794" w14:paraId="21A3529F" w14:textId="77777777" w:rsidTr="00ED63CF">
        <w:trPr>
          <w:trHeight w:val="195"/>
        </w:trPr>
        <w:tc>
          <w:tcPr>
            <w:tcW w:w="509" w:type="pct"/>
            <w:shd w:val="clear" w:color="auto" w:fill="FFFFFF" w:themeFill="background1"/>
            <w:vAlign w:val="center"/>
          </w:tcPr>
          <w:p w14:paraId="5E849EA9" w14:textId="77777777" w:rsidR="00C81AC0" w:rsidRPr="00B81BD3" w:rsidRDefault="00C81AC0" w:rsidP="00C81AC0">
            <w:pPr>
              <w:spacing w:line="256" w:lineRule="auto"/>
              <w:jc w:val="center"/>
              <w:rPr>
                <w:b/>
                <w:sz w:val="16"/>
                <w:szCs w:val="16"/>
              </w:rPr>
            </w:pPr>
            <w:r>
              <w:rPr>
                <w:sz w:val="16"/>
              </w:rPr>
              <w:t>F</w:t>
            </w:r>
            <w:r w:rsidRPr="00B81BD3">
              <w:rPr>
                <w:sz w:val="16"/>
              </w:rPr>
              <w:t>ebrero</w:t>
            </w:r>
          </w:p>
        </w:tc>
        <w:tc>
          <w:tcPr>
            <w:tcW w:w="583" w:type="pct"/>
            <w:shd w:val="clear" w:color="auto" w:fill="FFFFFF" w:themeFill="background1"/>
            <w:vAlign w:val="center"/>
          </w:tcPr>
          <w:p w14:paraId="20C7AD9C" w14:textId="77777777" w:rsidR="00C81AC0" w:rsidRPr="00B81BD3" w:rsidRDefault="00C81AC0" w:rsidP="00C81AC0">
            <w:pPr>
              <w:spacing w:line="256" w:lineRule="auto"/>
              <w:jc w:val="center"/>
              <w:rPr>
                <w:b/>
                <w:sz w:val="16"/>
                <w:szCs w:val="16"/>
              </w:rPr>
            </w:pPr>
            <w:r w:rsidRPr="00B81BD3">
              <w:rPr>
                <w:sz w:val="16"/>
              </w:rPr>
              <w:t>169</w:t>
            </w:r>
          </w:p>
        </w:tc>
        <w:tc>
          <w:tcPr>
            <w:tcW w:w="654" w:type="pct"/>
            <w:shd w:val="clear" w:color="auto" w:fill="FFFFFF" w:themeFill="background1"/>
            <w:vAlign w:val="center"/>
          </w:tcPr>
          <w:p w14:paraId="275C08F3" w14:textId="77777777" w:rsidR="00C81AC0" w:rsidRPr="00B81BD3" w:rsidRDefault="00C81AC0" w:rsidP="00C81AC0">
            <w:pPr>
              <w:spacing w:line="256" w:lineRule="auto"/>
              <w:jc w:val="center"/>
              <w:rPr>
                <w:b/>
                <w:sz w:val="16"/>
                <w:szCs w:val="16"/>
              </w:rPr>
            </w:pPr>
            <w:r w:rsidRPr="00B81BD3">
              <w:rPr>
                <w:sz w:val="16"/>
              </w:rPr>
              <w:t>17/02/2025</w:t>
            </w:r>
          </w:p>
        </w:tc>
        <w:tc>
          <w:tcPr>
            <w:tcW w:w="1596" w:type="pct"/>
            <w:shd w:val="clear" w:color="auto" w:fill="FFFFFF" w:themeFill="background1"/>
            <w:vAlign w:val="center"/>
          </w:tcPr>
          <w:p w14:paraId="10D00C80" w14:textId="77777777" w:rsidR="00C81AC0" w:rsidRPr="00B81BD3" w:rsidRDefault="00C81AC0" w:rsidP="00C81AC0">
            <w:pPr>
              <w:spacing w:line="256" w:lineRule="auto"/>
              <w:rPr>
                <w:b/>
                <w:sz w:val="16"/>
                <w:szCs w:val="16"/>
              </w:rPr>
            </w:pPr>
            <w:r w:rsidRPr="00B81BD3">
              <w:rPr>
                <w:sz w:val="16"/>
                <w:szCs w:val="20"/>
              </w:rPr>
              <w:t>APRUEBA PRIMERA MODIFICACIÓN DE CONVENIO DE TRANSFERENCIA DE RECURSOS SUSCRITO ENTRE LA DIRECCIÓN GENERAL DE OBRAS PUBLICAS Y LA UNIVERSIDAD DE LOS LAGOS</w:t>
            </w:r>
          </w:p>
        </w:tc>
        <w:tc>
          <w:tcPr>
            <w:tcW w:w="948" w:type="pct"/>
            <w:shd w:val="clear" w:color="auto" w:fill="FFFFFF" w:themeFill="background1"/>
            <w:vAlign w:val="center"/>
          </w:tcPr>
          <w:p w14:paraId="187C4326" w14:textId="77777777" w:rsidR="00C81AC0" w:rsidRPr="00B81BD3" w:rsidRDefault="00C81AC0" w:rsidP="00C81AC0">
            <w:pPr>
              <w:spacing w:line="256" w:lineRule="auto"/>
              <w:jc w:val="center"/>
              <w:rPr>
                <w:b/>
                <w:sz w:val="16"/>
                <w:szCs w:val="16"/>
              </w:rPr>
            </w:pPr>
            <w:r w:rsidRPr="00B81BD3">
              <w:rPr>
                <w:sz w:val="16"/>
              </w:rPr>
              <w:t>402.002.000</w:t>
            </w:r>
          </w:p>
        </w:tc>
        <w:tc>
          <w:tcPr>
            <w:tcW w:w="709" w:type="pct"/>
            <w:shd w:val="clear" w:color="auto" w:fill="FFFFFF" w:themeFill="background1"/>
            <w:vAlign w:val="center"/>
          </w:tcPr>
          <w:p w14:paraId="7228C891" w14:textId="77777777" w:rsidR="00C81AC0" w:rsidRPr="00B81BD3" w:rsidRDefault="00C81AC0" w:rsidP="00C81AC0">
            <w:pPr>
              <w:spacing w:line="256" w:lineRule="auto"/>
              <w:jc w:val="center"/>
              <w:rPr>
                <w:b/>
                <w:sz w:val="16"/>
                <w:szCs w:val="16"/>
              </w:rPr>
            </w:pPr>
            <w:r w:rsidRPr="00B81BD3">
              <w:rPr>
                <w:sz w:val="16"/>
              </w:rPr>
              <w:t>03-03-2025</w:t>
            </w:r>
          </w:p>
        </w:tc>
      </w:tr>
      <w:tr w:rsidR="00C81AC0" w:rsidRPr="00914794" w14:paraId="573AA4DC" w14:textId="77777777" w:rsidTr="00ED63CF">
        <w:trPr>
          <w:trHeight w:val="195"/>
        </w:trPr>
        <w:tc>
          <w:tcPr>
            <w:tcW w:w="509" w:type="pct"/>
            <w:shd w:val="clear" w:color="auto" w:fill="FFFFFF" w:themeFill="background1"/>
            <w:vAlign w:val="center"/>
          </w:tcPr>
          <w:p w14:paraId="11A55FA0" w14:textId="77777777" w:rsidR="00C81AC0" w:rsidRPr="00B81BD3" w:rsidRDefault="00C81AC0" w:rsidP="00C81AC0">
            <w:pPr>
              <w:spacing w:line="256" w:lineRule="auto"/>
              <w:jc w:val="center"/>
              <w:rPr>
                <w:b/>
                <w:sz w:val="16"/>
                <w:szCs w:val="16"/>
              </w:rPr>
            </w:pPr>
            <w:r w:rsidRPr="00B81BD3">
              <w:rPr>
                <w:sz w:val="16"/>
                <w:szCs w:val="16"/>
              </w:rPr>
              <w:t>Marzo</w:t>
            </w:r>
          </w:p>
        </w:tc>
        <w:tc>
          <w:tcPr>
            <w:tcW w:w="583" w:type="pct"/>
            <w:shd w:val="clear" w:color="auto" w:fill="FFFFFF" w:themeFill="background1"/>
            <w:vAlign w:val="center"/>
          </w:tcPr>
          <w:p w14:paraId="10524A01" w14:textId="77777777" w:rsidR="00C81AC0" w:rsidRPr="00B81BD3" w:rsidRDefault="00C81AC0" w:rsidP="00C81AC0">
            <w:pPr>
              <w:spacing w:line="256" w:lineRule="auto"/>
              <w:jc w:val="center"/>
              <w:rPr>
                <w:b/>
                <w:sz w:val="16"/>
                <w:szCs w:val="16"/>
              </w:rPr>
            </w:pPr>
            <w:r w:rsidRPr="00B81BD3">
              <w:rPr>
                <w:sz w:val="16"/>
                <w:szCs w:val="16"/>
              </w:rPr>
              <w:t>181</w:t>
            </w:r>
          </w:p>
        </w:tc>
        <w:tc>
          <w:tcPr>
            <w:tcW w:w="654" w:type="pct"/>
            <w:shd w:val="clear" w:color="auto" w:fill="FFFFFF" w:themeFill="background1"/>
            <w:vAlign w:val="center"/>
          </w:tcPr>
          <w:p w14:paraId="3FEDC9C7" w14:textId="77777777" w:rsidR="00C81AC0" w:rsidRPr="00B81BD3" w:rsidRDefault="00C81AC0" w:rsidP="00C81AC0">
            <w:pPr>
              <w:spacing w:line="256" w:lineRule="auto"/>
              <w:jc w:val="center"/>
              <w:rPr>
                <w:b/>
                <w:sz w:val="16"/>
                <w:szCs w:val="16"/>
              </w:rPr>
            </w:pPr>
            <w:r w:rsidRPr="00B81BD3">
              <w:rPr>
                <w:sz w:val="16"/>
                <w:szCs w:val="16"/>
              </w:rPr>
              <w:t>18/02/2025</w:t>
            </w:r>
          </w:p>
        </w:tc>
        <w:tc>
          <w:tcPr>
            <w:tcW w:w="1596" w:type="pct"/>
            <w:shd w:val="clear" w:color="auto" w:fill="FFFFFF" w:themeFill="background1"/>
            <w:vAlign w:val="center"/>
          </w:tcPr>
          <w:p w14:paraId="2062A0BA" w14:textId="77777777" w:rsidR="00C81AC0" w:rsidRPr="00B81BD3" w:rsidRDefault="00C81AC0" w:rsidP="00C81AC0">
            <w:pPr>
              <w:spacing w:line="256" w:lineRule="auto"/>
              <w:rPr>
                <w:b/>
                <w:sz w:val="16"/>
                <w:szCs w:val="16"/>
              </w:rPr>
            </w:pPr>
            <w:r w:rsidRPr="00B81BD3">
              <w:rPr>
                <w:sz w:val="16"/>
                <w:szCs w:val="16"/>
              </w:rPr>
              <w:t xml:space="preserve">APRUEBA CONVENIO DE TRANSFERENCIA DE RECURSOS SUSCRITO ENTRE LA </w:t>
            </w:r>
            <w:r w:rsidRPr="00B81BD3">
              <w:rPr>
                <w:sz w:val="16"/>
                <w:szCs w:val="16"/>
              </w:rPr>
              <w:lastRenderedPageBreak/>
              <w:t>DIRECCIÓN GENERAL DE OBRAS PUBLICAS Y LA UNIVERSIDAD TECNOLOGICA METROPOLITANA</w:t>
            </w:r>
          </w:p>
        </w:tc>
        <w:tc>
          <w:tcPr>
            <w:tcW w:w="948" w:type="pct"/>
            <w:shd w:val="clear" w:color="auto" w:fill="FFFFFF" w:themeFill="background1"/>
            <w:vAlign w:val="center"/>
          </w:tcPr>
          <w:p w14:paraId="02BCB35A" w14:textId="77777777" w:rsidR="00C81AC0" w:rsidRPr="00B81BD3" w:rsidRDefault="00C81AC0" w:rsidP="00C81AC0">
            <w:pPr>
              <w:spacing w:line="256" w:lineRule="auto"/>
              <w:jc w:val="center"/>
              <w:rPr>
                <w:b/>
                <w:sz w:val="16"/>
                <w:szCs w:val="16"/>
              </w:rPr>
            </w:pPr>
            <w:r w:rsidRPr="00B81BD3">
              <w:rPr>
                <w:sz w:val="16"/>
                <w:szCs w:val="16"/>
              </w:rPr>
              <w:lastRenderedPageBreak/>
              <w:t>418.030.000</w:t>
            </w:r>
          </w:p>
        </w:tc>
        <w:tc>
          <w:tcPr>
            <w:tcW w:w="709" w:type="pct"/>
            <w:shd w:val="clear" w:color="auto" w:fill="FFFFFF" w:themeFill="background1"/>
            <w:vAlign w:val="center"/>
          </w:tcPr>
          <w:p w14:paraId="1C392484" w14:textId="77777777" w:rsidR="00C81AC0" w:rsidRPr="00B81BD3" w:rsidRDefault="00C81AC0" w:rsidP="00C81AC0">
            <w:pPr>
              <w:spacing w:line="256" w:lineRule="auto"/>
              <w:jc w:val="center"/>
              <w:rPr>
                <w:b/>
                <w:sz w:val="16"/>
                <w:szCs w:val="16"/>
              </w:rPr>
            </w:pPr>
            <w:r w:rsidRPr="00B81BD3">
              <w:rPr>
                <w:sz w:val="16"/>
                <w:szCs w:val="16"/>
              </w:rPr>
              <w:t>26-03-2025</w:t>
            </w:r>
          </w:p>
        </w:tc>
      </w:tr>
      <w:tr w:rsidR="00C81AC0" w:rsidRPr="00914794" w14:paraId="6EF481CB" w14:textId="77777777" w:rsidTr="00ED63CF">
        <w:trPr>
          <w:trHeight w:val="195"/>
        </w:trPr>
        <w:tc>
          <w:tcPr>
            <w:tcW w:w="509" w:type="pct"/>
            <w:shd w:val="clear" w:color="auto" w:fill="FFFFFF" w:themeFill="background1"/>
            <w:vAlign w:val="center"/>
          </w:tcPr>
          <w:p w14:paraId="7FD372A5" w14:textId="77777777" w:rsidR="00C81AC0" w:rsidRPr="00914794" w:rsidRDefault="00C81AC0" w:rsidP="00C81AC0">
            <w:pPr>
              <w:spacing w:line="256" w:lineRule="auto"/>
              <w:jc w:val="center"/>
              <w:rPr>
                <w:b/>
                <w:sz w:val="16"/>
                <w:szCs w:val="16"/>
              </w:rPr>
            </w:pPr>
            <w:r w:rsidRPr="00914794">
              <w:rPr>
                <w:sz w:val="16"/>
                <w:szCs w:val="16"/>
              </w:rPr>
              <w:lastRenderedPageBreak/>
              <w:t>Abril</w:t>
            </w:r>
          </w:p>
        </w:tc>
        <w:tc>
          <w:tcPr>
            <w:tcW w:w="583" w:type="pct"/>
            <w:shd w:val="clear" w:color="auto" w:fill="FFFFFF" w:themeFill="background1"/>
            <w:vAlign w:val="center"/>
          </w:tcPr>
          <w:p w14:paraId="6DE22544" w14:textId="77777777" w:rsidR="00C81AC0" w:rsidRPr="00914794" w:rsidRDefault="00C81AC0" w:rsidP="00C81AC0">
            <w:pPr>
              <w:spacing w:line="256" w:lineRule="auto"/>
              <w:jc w:val="center"/>
              <w:rPr>
                <w:b/>
                <w:sz w:val="16"/>
                <w:szCs w:val="16"/>
              </w:rPr>
            </w:pPr>
            <w:r w:rsidRPr="00914794">
              <w:rPr>
                <w:sz w:val="16"/>
                <w:szCs w:val="16"/>
              </w:rPr>
              <w:t>190</w:t>
            </w:r>
          </w:p>
        </w:tc>
        <w:tc>
          <w:tcPr>
            <w:tcW w:w="654" w:type="pct"/>
            <w:shd w:val="clear" w:color="auto" w:fill="FFFFFF" w:themeFill="background1"/>
            <w:vAlign w:val="center"/>
          </w:tcPr>
          <w:p w14:paraId="17BC8F53" w14:textId="77777777" w:rsidR="00C81AC0" w:rsidRPr="00914794" w:rsidRDefault="00C81AC0" w:rsidP="00C81AC0">
            <w:pPr>
              <w:spacing w:line="256" w:lineRule="auto"/>
              <w:jc w:val="center"/>
              <w:rPr>
                <w:b/>
                <w:sz w:val="16"/>
                <w:szCs w:val="16"/>
              </w:rPr>
            </w:pPr>
            <w:r w:rsidRPr="00914794">
              <w:rPr>
                <w:sz w:val="16"/>
                <w:szCs w:val="16"/>
              </w:rPr>
              <w:t>24/02/2025</w:t>
            </w:r>
          </w:p>
        </w:tc>
        <w:tc>
          <w:tcPr>
            <w:tcW w:w="1596" w:type="pct"/>
            <w:shd w:val="clear" w:color="auto" w:fill="FFFFFF" w:themeFill="background1"/>
            <w:vAlign w:val="center"/>
          </w:tcPr>
          <w:p w14:paraId="37D3331A" w14:textId="77777777" w:rsidR="00C81AC0" w:rsidRPr="00914794" w:rsidRDefault="00C81AC0" w:rsidP="00C81AC0">
            <w:pPr>
              <w:spacing w:line="256" w:lineRule="auto"/>
              <w:rPr>
                <w:b/>
                <w:sz w:val="16"/>
                <w:szCs w:val="16"/>
              </w:rPr>
            </w:pPr>
            <w:r w:rsidRPr="00914794">
              <w:rPr>
                <w:sz w:val="16"/>
                <w:szCs w:val="16"/>
              </w:rPr>
              <w:t>APRUEBA CONVENIO DE TRANSFERENCIA DE RECURSOS SUSCRITO ENTRE LA DIRECCIÓN GENERAL DE OBRAS PÚBLICAS Y LA UNIVERSIDAD DE TALCA</w:t>
            </w:r>
          </w:p>
        </w:tc>
        <w:tc>
          <w:tcPr>
            <w:tcW w:w="948" w:type="pct"/>
            <w:shd w:val="clear" w:color="auto" w:fill="FFFFFF" w:themeFill="background1"/>
            <w:vAlign w:val="center"/>
          </w:tcPr>
          <w:p w14:paraId="3C5C3F04" w14:textId="77777777" w:rsidR="00C81AC0" w:rsidRPr="00914794" w:rsidRDefault="00C81AC0" w:rsidP="00C81AC0">
            <w:pPr>
              <w:spacing w:line="256" w:lineRule="auto"/>
              <w:jc w:val="center"/>
              <w:rPr>
                <w:b/>
                <w:sz w:val="16"/>
                <w:szCs w:val="16"/>
              </w:rPr>
            </w:pPr>
            <w:r w:rsidRPr="00914794">
              <w:rPr>
                <w:sz w:val="16"/>
                <w:szCs w:val="16"/>
              </w:rPr>
              <w:t>600.000.000</w:t>
            </w:r>
          </w:p>
        </w:tc>
        <w:tc>
          <w:tcPr>
            <w:tcW w:w="709" w:type="pct"/>
            <w:shd w:val="clear" w:color="auto" w:fill="FFFFFF" w:themeFill="background1"/>
            <w:vAlign w:val="center"/>
          </w:tcPr>
          <w:p w14:paraId="39EA5CBD" w14:textId="77777777" w:rsidR="00C81AC0" w:rsidRPr="00914794" w:rsidRDefault="00C81AC0" w:rsidP="00C81AC0">
            <w:pPr>
              <w:spacing w:line="256" w:lineRule="auto"/>
              <w:jc w:val="center"/>
              <w:rPr>
                <w:b/>
                <w:sz w:val="16"/>
                <w:szCs w:val="16"/>
              </w:rPr>
            </w:pPr>
            <w:r w:rsidRPr="00914794">
              <w:rPr>
                <w:sz w:val="16"/>
                <w:szCs w:val="16"/>
              </w:rPr>
              <w:t>22/04/2025</w:t>
            </w:r>
          </w:p>
        </w:tc>
      </w:tr>
      <w:tr w:rsidR="00C81AC0" w:rsidRPr="00914794" w14:paraId="402B7056" w14:textId="77777777" w:rsidTr="00ED63CF">
        <w:trPr>
          <w:trHeight w:val="195"/>
        </w:trPr>
        <w:tc>
          <w:tcPr>
            <w:tcW w:w="509" w:type="pct"/>
            <w:shd w:val="clear" w:color="auto" w:fill="FFFFFF" w:themeFill="background1"/>
            <w:vAlign w:val="center"/>
          </w:tcPr>
          <w:p w14:paraId="35243F5C" w14:textId="77777777" w:rsidR="00C81AC0" w:rsidRPr="00914794" w:rsidRDefault="00C81AC0" w:rsidP="00C81AC0">
            <w:pPr>
              <w:spacing w:line="256" w:lineRule="auto"/>
              <w:jc w:val="center"/>
              <w:rPr>
                <w:b/>
                <w:sz w:val="16"/>
                <w:szCs w:val="16"/>
              </w:rPr>
            </w:pPr>
            <w:r w:rsidRPr="00914794">
              <w:rPr>
                <w:sz w:val="16"/>
                <w:szCs w:val="16"/>
              </w:rPr>
              <w:t>Abril</w:t>
            </w:r>
          </w:p>
        </w:tc>
        <w:tc>
          <w:tcPr>
            <w:tcW w:w="583" w:type="pct"/>
            <w:shd w:val="clear" w:color="auto" w:fill="FFFFFF" w:themeFill="background1"/>
            <w:vAlign w:val="center"/>
          </w:tcPr>
          <w:p w14:paraId="4A9F7494" w14:textId="77777777" w:rsidR="00C81AC0" w:rsidRPr="00914794" w:rsidRDefault="00C81AC0" w:rsidP="00C81AC0">
            <w:pPr>
              <w:spacing w:line="256" w:lineRule="auto"/>
              <w:jc w:val="center"/>
              <w:rPr>
                <w:b/>
                <w:sz w:val="16"/>
                <w:szCs w:val="16"/>
              </w:rPr>
            </w:pPr>
            <w:r w:rsidRPr="00914794">
              <w:rPr>
                <w:sz w:val="16"/>
                <w:szCs w:val="16"/>
              </w:rPr>
              <w:t>205</w:t>
            </w:r>
          </w:p>
        </w:tc>
        <w:tc>
          <w:tcPr>
            <w:tcW w:w="654" w:type="pct"/>
            <w:shd w:val="clear" w:color="auto" w:fill="FFFFFF" w:themeFill="background1"/>
            <w:vAlign w:val="center"/>
          </w:tcPr>
          <w:p w14:paraId="62482888" w14:textId="77777777" w:rsidR="00C81AC0" w:rsidRPr="00914794" w:rsidRDefault="00C81AC0" w:rsidP="00C81AC0">
            <w:pPr>
              <w:spacing w:line="256" w:lineRule="auto"/>
              <w:jc w:val="center"/>
              <w:rPr>
                <w:b/>
                <w:sz w:val="16"/>
                <w:szCs w:val="16"/>
              </w:rPr>
            </w:pPr>
            <w:r w:rsidRPr="00914794">
              <w:rPr>
                <w:sz w:val="16"/>
                <w:szCs w:val="16"/>
              </w:rPr>
              <w:t>28/02/2025</w:t>
            </w:r>
          </w:p>
        </w:tc>
        <w:tc>
          <w:tcPr>
            <w:tcW w:w="1596" w:type="pct"/>
            <w:shd w:val="clear" w:color="auto" w:fill="FFFFFF" w:themeFill="background1"/>
            <w:vAlign w:val="center"/>
          </w:tcPr>
          <w:p w14:paraId="0547D049" w14:textId="77777777" w:rsidR="00C81AC0" w:rsidRPr="00914794" w:rsidRDefault="00C81AC0" w:rsidP="00C81AC0">
            <w:pPr>
              <w:rPr>
                <w:sz w:val="16"/>
                <w:szCs w:val="16"/>
              </w:rPr>
            </w:pPr>
            <w:r w:rsidRPr="00914794">
              <w:rPr>
                <w:sz w:val="16"/>
                <w:szCs w:val="16"/>
              </w:rPr>
              <w:t>APRUEBA CONVENIO DE TRANSFERENCIA DE RECURSOS SUSCRITO ENTRE LA DIRECCIÓN GENERAL DE OBRAS PÚBLICAS Y LA</w:t>
            </w:r>
          </w:p>
          <w:p w14:paraId="2F0E430F" w14:textId="77777777" w:rsidR="00C81AC0" w:rsidRPr="00914794" w:rsidRDefault="00C81AC0" w:rsidP="00C81AC0">
            <w:pPr>
              <w:spacing w:line="256" w:lineRule="auto"/>
              <w:rPr>
                <w:b/>
                <w:sz w:val="16"/>
                <w:szCs w:val="16"/>
              </w:rPr>
            </w:pPr>
            <w:r w:rsidRPr="00914794">
              <w:rPr>
                <w:sz w:val="16"/>
                <w:szCs w:val="16"/>
              </w:rPr>
              <w:t>UNIVERSIDAD DE MAGALLANES</w:t>
            </w:r>
          </w:p>
        </w:tc>
        <w:tc>
          <w:tcPr>
            <w:tcW w:w="948" w:type="pct"/>
            <w:shd w:val="clear" w:color="auto" w:fill="FFFFFF" w:themeFill="background1"/>
            <w:vAlign w:val="center"/>
          </w:tcPr>
          <w:p w14:paraId="512F5550" w14:textId="77777777" w:rsidR="00C81AC0" w:rsidRPr="00914794" w:rsidRDefault="00C81AC0" w:rsidP="00C81AC0">
            <w:pPr>
              <w:spacing w:line="256" w:lineRule="auto"/>
              <w:jc w:val="center"/>
              <w:rPr>
                <w:b/>
                <w:sz w:val="16"/>
                <w:szCs w:val="16"/>
              </w:rPr>
            </w:pPr>
            <w:r w:rsidRPr="00914794">
              <w:rPr>
                <w:sz w:val="16"/>
                <w:szCs w:val="16"/>
              </w:rPr>
              <w:t>207.342.000</w:t>
            </w:r>
          </w:p>
        </w:tc>
        <w:tc>
          <w:tcPr>
            <w:tcW w:w="709" w:type="pct"/>
            <w:shd w:val="clear" w:color="auto" w:fill="FFFFFF" w:themeFill="background1"/>
            <w:vAlign w:val="center"/>
          </w:tcPr>
          <w:p w14:paraId="1FE8C71D" w14:textId="77777777" w:rsidR="00C81AC0" w:rsidRPr="00914794" w:rsidRDefault="00C81AC0" w:rsidP="00C81AC0">
            <w:pPr>
              <w:spacing w:line="256" w:lineRule="auto"/>
              <w:jc w:val="center"/>
              <w:rPr>
                <w:b/>
                <w:sz w:val="16"/>
                <w:szCs w:val="16"/>
              </w:rPr>
            </w:pPr>
            <w:r w:rsidRPr="00914794">
              <w:rPr>
                <w:sz w:val="16"/>
                <w:szCs w:val="16"/>
              </w:rPr>
              <w:t>22/04/2025</w:t>
            </w:r>
          </w:p>
        </w:tc>
      </w:tr>
      <w:tr w:rsidR="00C81AC0" w:rsidRPr="00914794" w14:paraId="148A8DAA" w14:textId="77777777" w:rsidTr="00ED63CF">
        <w:trPr>
          <w:trHeight w:val="195"/>
        </w:trPr>
        <w:tc>
          <w:tcPr>
            <w:tcW w:w="509" w:type="pct"/>
            <w:shd w:val="clear" w:color="auto" w:fill="FFFFFF" w:themeFill="background1"/>
            <w:vAlign w:val="center"/>
          </w:tcPr>
          <w:p w14:paraId="5D81740C" w14:textId="77777777" w:rsidR="00C81AC0" w:rsidRPr="00914794" w:rsidRDefault="00C81AC0" w:rsidP="00C81AC0">
            <w:pPr>
              <w:spacing w:line="256" w:lineRule="auto"/>
              <w:jc w:val="center"/>
              <w:rPr>
                <w:b/>
                <w:sz w:val="16"/>
                <w:szCs w:val="16"/>
              </w:rPr>
            </w:pPr>
            <w:r w:rsidRPr="00914794">
              <w:rPr>
                <w:sz w:val="16"/>
                <w:szCs w:val="16"/>
              </w:rPr>
              <w:t>Abril</w:t>
            </w:r>
          </w:p>
        </w:tc>
        <w:tc>
          <w:tcPr>
            <w:tcW w:w="583" w:type="pct"/>
            <w:shd w:val="clear" w:color="auto" w:fill="FFFFFF" w:themeFill="background1"/>
            <w:vAlign w:val="center"/>
          </w:tcPr>
          <w:p w14:paraId="4A4DE446" w14:textId="77777777" w:rsidR="00C81AC0" w:rsidRPr="00914794" w:rsidRDefault="00C81AC0" w:rsidP="00C81AC0">
            <w:pPr>
              <w:spacing w:line="256" w:lineRule="auto"/>
              <w:jc w:val="center"/>
              <w:rPr>
                <w:b/>
                <w:sz w:val="16"/>
                <w:szCs w:val="16"/>
              </w:rPr>
            </w:pPr>
            <w:r w:rsidRPr="00914794">
              <w:rPr>
                <w:sz w:val="16"/>
                <w:szCs w:val="16"/>
              </w:rPr>
              <w:t>206</w:t>
            </w:r>
          </w:p>
        </w:tc>
        <w:tc>
          <w:tcPr>
            <w:tcW w:w="654" w:type="pct"/>
            <w:shd w:val="clear" w:color="auto" w:fill="FFFFFF" w:themeFill="background1"/>
            <w:vAlign w:val="center"/>
          </w:tcPr>
          <w:p w14:paraId="293B2B32" w14:textId="77777777" w:rsidR="00C81AC0" w:rsidRPr="00914794" w:rsidRDefault="00C81AC0" w:rsidP="00C81AC0">
            <w:pPr>
              <w:spacing w:line="256" w:lineRule="auto"/>
              <w:jc w:val="center"/>
              <w:rPr>
                <w:b/>
                <w:sz w:val="16"/>
                <w:szCs w:val="16"/>
              </w:rPr>
            </w:pPr>
            <w:r w:rsidRPr="00914794">
              <w:rPr>
                <w:sz w:val="16"/>
                <w:szCs w:val="16"/>
              </w:rPr>
              <w:t>28/02/2025</w:t>
            </w:r>
          </w:p>
        </w:tc>
        <w:tc>
          <w:tcPr>
            <w:tcW w:w="1596" w:type="pct"/>
            <w:shd w:val="clear" w:color="auto" w:fill="FFFFFF" w:themeFill="background1"/>
            <w:vAlign w:val="center"/>
          </w:tcPr>
          <w:p w14:paraId="5DF4E7DE" w14:textId="77777777" w:rsidR="00C81AC0" w:rsidRPr="00914794" w:rsidRDefault="00C81AC0" w:rsidP="00C81AC0">
            <w:pPr>
              <w:spacing w:line="256" w:lineRule="auto"/>
              <w:rPr>
                <w:b/>
                <w:sz w:val="16"/>
                <w:szCs w:val="16"/>
              </w:rPr>
            </w:pPr>
            <w:r w:rsidRPr="00914794">
              <w:rPr>
                <w:sz w:val="16"/>
                <w:szCs w:val="16"/>
              </w:rPr>
              <w:t>APRUEBA CONVENIO DE TRANSFERENCIA DE RECURSOS SUSCRITO ENTRE LA DIRECCIÓN GENERAL DE OBRAS PÚBLICAS Y LA UNIVERSIDAD DEL BIO-BIO</w:t>
            </w:r>
          </w:p>
        </w:tc>
        <w:tc>
          <w:tcPr>
            <w:tcW w:w="948" w:type="pct"/>
            <w:shd w:val="clear" w:color="auto" w:fill="FFFFFF" w:themeFill="background1"/>
            <w:vAlign w:val="center"/>
          </w:tcPr>
          <w:p w14:paraId="17700D29" w14:textId="77777777" w:rsidR="00C81AC0" w:rsidRPr="00914794" w:rsidRDefault="00C81AC0" w:rsidP="00C81AC0">
            <w:pPr>
              <w:spacing w:line="256" w:lineRule="auto"/>
              <w:jc w:val="center"/>
              <w:rPr>
                <w:b/>
                <w:sz w:val="16"/>
                <w:szCs w:val="16"/>
              </w:rPr>
            </w:pPr>
            <w:r w:rsidRPr="00914794">
              <w:rPr>
                <w:sz w:val="16"/>
                <w:szCs w:val="16"/>
              </w:rPr>
              <w:t>221.949.000</w:t>
            </w:r>
          </w:p>
        </w:tc>
        <w:tc>
          <w:tcPr>
            <w:tcW w:w="709" w:type="pct"/>
            <w:shd w:val="clear" w:color="auto" w:fill="FFFFFF" w:themeFill="background1"/>
            <w:vAlign w:val="center"/>
          </w:tcPr>
          <w:p w14:paraId="40B5ABBF" w14:textId="77777777" w:rsidR="00C81AC0" w:rsidRPr="00914794" w:rsidRDefault="00C81AC0" w:rsidP="00C81AC0">
            <w:pPr>
              <w:spacing w:line="256" w:lineRule="auto"/>
              <w:jc w:val="center"/>
              <w:rPr>
                <w:b/>
                <w:sz w:val="16"/>
                <w:szCs w:val="16"/>
              </w:rPr>
            </w:pPr>
            <w:r w:rsidRPr="00914794">
              <w:rPr>
                <w:sz w:val="16"/>
                <w:szCs w:val="16"/>
              </w:rPr>
              <w:t>02/05/2025</w:t>
            </w:r>
          </w:p>
        </w:tc>
      </w:tr>
      <w:tr w:rsidR="00C81AC0" w:rsidRPr="00914794" w14:paraId="5DA65201" w14:textId="77777777" w:rsidTr="00ED63CF">
        <w:trPr>
          <w:trHeight w:val="195"/>
        </w:trPr>
        <w:tc>
          <w:tcPr>
            <w:tcW w:w="509" w:type="pct"/>
            <w:shd w:val="clear" w:color="auto" w:fill="FFFFFF" w:themeFill="background1"/>
            <w:vAlign w:val="center"/>
          </w:tcPr>
          <w:p w14:paraId="22696CFB" w14:textId="77777777" w:rsidR="00C81AC0" w:rsidRPr="00914794" w:rsidRDefault="00C81AC0" w:rsidP="00C81AC0">
            <w:pPr>
              <w:spacing w:line="256" w:lineRule="auto"/>
              <w:jc w:val="center"/>
              <w:rPr>
                <w:b/>
                <w:sz w:val="16"/>
                <w:szCs w:val="16"/>
              </w:rPr>
            </w:pPr>
            <w:r w:rsidRPr="00914794">
              <w:rPr>
                <w:sz w:val="16"/>
                <w:szCs w:val="16"/>
              </w:rPr>
              <w:t>Abril</w:t>
            </w:r>
          </w:p>
        </w:tc>
        <w:tc>
          <w:tcPr>
            <w:tcW w:w="583" w:type="pct"/>
            <w:shd w:val="clear" w:color="auto" w:fill="FFFFFF" w:themeFill="background1"/>
            <w:vAlign w:val="center"/>
          </w:tcPr>
          <w:p w14:paraId="418691D4" w14:textId="77777777" w:rsidR="00C81AC0" w:rsidRPr="00914794" w:rsidRDefault="00C81AC0" w:rsidP="00C81AC0">
            <w:pPr>
              <w:spacing w:line="256" w:lineRule="auto"/>
              <w:jc w:val="center"/>
              <w:rPr>
                <w:b/>
                <w:sz w:val="16"/>
                <w:szCs w:val="16"/>
              </w:rPr>
            </w:pPr>
            <w:r w:rsidRPr="00914794">
              <w:rPr>
                <w:sz w:val="16"/>
                <w:szCs w:val="16"/>
              </w:rPr>
              <w:t>013</w:t>
            </w:r>
          </w:p>
        </w:tc>
        <w:tc>
          <w:tcPr>
            <w:tcW w:w="654" w:type="pct"/>
            <w:shd w:val="clear" w:color="auto" w:fill="FFFFFF" w:themeFill="background1"/>
            <w:vAlign w:val="center"/>
          </w:tcPr>
          <w:p w14:paraId="62955824" w14:textId="77777777" w:rsidR="00C81AC0" w:rsidRPr="00914794" w:rsidRDefault="00C81AC0" w:rsidP="00C81AC0">
            <w:pPr>
              <w:spacing w:line="256" w:lineRule="auto"/>
              <w:jc w:val="center"/>
              <w:rPr>
                <w:b/>
                <w:sz w:val="16"/>
                <w:szCs w:val="16"/>
              </w:rPr>
            </w:pPr>
            <w:r w:rsidRPr="00914794">
              <w:rPr>
                <w:sz w:val="16"/>
                <w:szCs w:val="16"/>
              </w:rPr>
              <w:t>26/03/2025</w:t>
            </w:r>
          </w:p>
        </w:tc>
        <w:tc>
          <w:tcPr>
            <w:tcW w:w="1596" w:type="pct"/>
            <w:shd w:val="clear" w:color="auto" w:fill="FFFFFF" w:themeFill="background1"/>
            <w:vAlign w:val="center"/>
          </w:tcPr>
          <w:p w14:paraId="16634D06" w14:textId="77777777" w:rsidR="00C81AC0" w:rsidRPr="00914794" w:rsidRDefault="00C81AC0" w:rsidP="00C81AC0">
            <w:pPr>
              <w:spacing w:line="256" w:lineRule="auto"/>
              <w:rPr>
                <w:b/>
                <w:sz w:val="16"/>
                <w:szCs w:val="16"/>
              </w:rPr>
            </w:pPr>
            <w:r w:rsidRPr="00914794">
              <w:rPr>
                <w:sz w:val="16"/>
                <w:szCs w:val="16"/>
              </w:rPr>
              <w:t>APRUEBA PRIMERA MODIFICACIÓN DE CONVENIO DE TRANSFERENCIA DE RECURSOS SUCRITO ENTRE LA DIRECCIÓN GENERAL DE OBRAS PÚBLICAS Y LA ILUSTRE MUNICIPALIDAD DE TEMUCO</w:t>
            </w:r>
          </w:p>
        </w:tc>
        <w:tc>
          <w:tcPr>
            <w:tcW w:w="948" w:type="pct"/>
            <w:shd w:val="clear" w:color="auto" w:fill="FFFFFF" w:themeFill="background1"/>
            <w:vAlign w:val="center"/>
          </w:tcPr>
          <w:p w14:paraId="7A8EA0E3" w14:textId="77777777" w:rsidR="00C81AC0" w:rsidRPr="00914794" w:rsidRDefault="00C81AC0" w:rsidP="00C81AC0">
            <w:pPr>
              <w:spacing w:line="256" w:lineRule="auto"/>
              <w:jc w:val="center"/>
              <w:rPr>
                <w:b/>
                <w:sz w:val="16"/>
                <w:szCs w:val="16"/>
              </w:rPr>
            </w:pPr>
            <w:r w:rsidRPr="00914794">
              <w:rPr>
                <w:sz w:val="16"/>
                <w:szCs w:val="16"/>
              </w:rPr>
              <w:t>7.131.072.000</w:t>
            </w:r>
          </w:p>
        </w:tc>
        <w:tc>
          <w:tcPr>
            <w:tcW w:w="709" w:type="pct"/>
            <w:shd w:val="clear" w:color="auto" w:fill="FFFFFF" w:themeFill="background1"/>
            <w:vAlign w:val="center"/>
          </w:tcPr>
          <w:p w14:paraId="4CBF3021" w14:textId="77777777" w:rsidR="00C81AC0" w:rsidRPr="00914794" w:rsidRDefault="00C81AC0" w:rsidP="00C81AC0">
            <w:pPr>
              <w:spacing w:line="256" w:lineRule="auto"/>
              <w:jc w:val="center"/>
              <w:rPr>
                <w:b/>
                <w:sz w:val="16"/>
                <w:szCs w:val="16"/>
              </w:rPr>
            </w:pPr>
            <w:r w:rsidRPr="00914794">
              <w:rPr>
                <w:sz w:val="16"/>
                <w:szCs w:val="16"/>
              </w:rPr>
              <w:t>Mayo 2025</w:t>
            </w:r>
          </w:p>
        </w:tc>
      </w:tr>
      <w:tr w:rsidR="00C81AC0" w:rsidRPr="00914794" w14:paraId="3A2EF8E9" w14:textId="77777777" w:rsidTr="00ED63CF">
        <w:trPr>
          <w:trHeight w:val="348"/>
        </w:trPr>
        <w:tc>
          <w:tcPr>
            <w:tcW w:w="509" w:type="pct"/>
            <w:vAlign w:val="center"/>
          </w:tcPr>
          <w:p w14:paraId="50A4DF68" w14:textId="77777777" w:rsidR="00C81AC0" w:rsidRPr="00914794" w:rsidRDefault="00C81AC0" w:rsidP="00C81AC0">
            <w:pPr>
              <w:jc w:val="center"/>
              <w:rPr>
                <w:sz w:val="16"/>
                <w:szCs w:val="16"/>
              </w:rPr>
            </w:pPr>
            <w:r w:rsidRPr="00914794">
              <w:rPr>
                <w:sz w:val="16"/>
                <w:szCs w:val="16"/>
              </w:rPr>
              <w:t>Mayo</w:t>
            </w:r>
          </w:p>
        </w:tc>
        <w:tc>
          <w:tcPr>
            <w:tcW w:w="583" w:type="pct"/>
            <w:vAlign w:val="center"/>
          </w:tcPr>
          <w:p w14:paraId="601B79F6" w14:textId="77777777" w:rsidR="00C81AC0" w:rsidRPr="00914794" w:rsidRDefault="00C81AC0" w:rsidP="00C81AC0">
            <w:pPr>
              <w:jc w:val="center"/>
              <w:rPr>
                <w:sz w:val="16"/>
                <w:szCs w:val="16"/>
              </w:rPr>
            </w:pPr>
            <w:r w:rsidRPr="00914794">
              <w:rPr>
                <w:sz w:val="16"/>
                <w:szCs w:val="16"/>
              </w:rPr>
              <w:t>010</w:t>
            </w:r>
          </w:p>
        </w:tc>
        <w:tc>
          <w:tcPr>
            <w:tcW w:w="654" w:type="pct"/>
            <w:vAlign w:val="center"/>
          </w:tcPr>
          <w:p w14:paraId="1922C2C3" w14:textId="77777777" w:rsidR="00C81AC0" w:rsidRPr="00914794" w:rsidRDefault="00C81AC0" w:rsidP="00C81AC0">
            <w:pPr>
              <w:jc w:val="center"/>
              <w:rPr>
                <w:sz w:val="16"/>
                <w:szCs w:val="16"/>
              </w:rPr>
            </w:pPr>
            <w:r w:rsidRPr="00914794">
              <w:rPr>
                <w:sz w:val="16"/>
                <w:szCs w:val="16"/>
              </w:rPr>
              <w:t>19/03/2025</w:t>
            </w:r>
          </w:p>
          <w:p w14:paraId="659677FF" w14:textId="77777777" w:rsidR="00C81AC0" w:rsidRPr="00914794" w:rsidRDefault="00C81AC0" w:rsidP="00C81AC0">
            <w:pPr>
              <w:jc w:val="center"/>
              <w:rPr>
                <w:sz w:val="16"/>
                <w:szCs w:val="16"/>
              </w:rPr>
            </w:pPr>
            <w:r w:rsidRPr="00914794">
              <w:rPr>
                <w:sz w:val="16"/>
                <w:szCs w:val="16"/>
              </w:rPr>
              <w:t>T.R 07/04/2025</w:t>
            </w:r>
          </w:p>
        </w:tc>
        <w:tc>
          <w:tcPr>
            <w:tcW w:w="1596" w:type="pct"/>
            <w:vAlign w:val="center"/>
          </w:tcPr>
          <w:p w14:paraId="58866493" w14:textId="77777777" w:rsidR="00C81AC0" w:rsidRPr="00914794" w:rsidRDefault="00C81AC0" w:rsidP="00C81AC0">
            <w:pPr>
              <w:rPr>
                <w:sz w:val="16"/>
                <w:szCs w:val="16"/>
              </w:rPr>
            </w:pPr>
            <w:r w:rsidRPr="00914794">
              <w:rPr>
                <w:sz w:val="16"/>
                <w:szCs w:val="16"/>
              </w:rPr>
              <w:t>APRUEBA CONVENIO DE TRANSFERENCIA DE RECURSOS SUCRITO ENTRE LA DIRECCIÓN GENERAL DE OBRAS PÚBLICAS Y LA UNIVERSIDAD DE SANTIAGO DE CHILE USACH</w:t>
            </w:r>
          </w:p>
        </w:tc>
        <w:tc>
          <w:tcPr>
            <w:tcW w:w="948" w:type="pct"/>
            <w:vAlign w:val="center"/>
          </w:tcPr>
          <w:p w14:paraId="36CD4DAB" w14:textId="77777777" w:rsidR="00C81AC0" w:rsidRPr="00914794" w:rsidRDefault="00C81AC0" w:rsidP="00C81AC0">
            <w:pPr>
              <w:jc w:val="center"/>
              <w:rPr>
                <w:sz w:val="16"/>
                <w:szCs w:val="16"/>
              </w:rPr>
            </w:pPr>
            <w:r w:rsidRPr="00914794">
              <w:rPr>
                <w:sz w:val="16"/>
                <w:szCs w:val="16"/>
              </w:rPr>
              <w:t>2.587.343.000</w:t>
            </w:r>
          </w:p>
        </w:tc>
        <w:tc>
          <w:tcPr>
            <w:tcW w:w="709" w:type="pct"/>
            <w:vAlign w:val="center"/>
          </w:tcPr>
          <w:p w14:paraId="7D297308" w14:textId="77777777" w:rsidR="00C81AC0" w:rsidRPr="00914794" w:rsidRDefault="00C81AC0" w:rsidP="00C81AC0">
            <w:pPr>
              <w:jc w:val="center"/>
              <w:rPr>
                <w:sz w:val="16"/>
                <w:szCs w:val="16"/>
              </w:rPr>
            </w:pPr>
            <w:r w:rsidRPr="00914794">
              <w:rPr>
                <w:sz w:val="16"/>
                <w:szCs w:val="16"/>
              </w:rPr>
              <w:t>19-05-2025</w:t>
            </w:r>
          </w:p>
        </w:tc>
      </w:tr>
      <w:tr w:rsidR="00C81AC0" w:rsidRPr="00914794" w14:paraId="4C3BD78F" w14:textId="77777777" w:rsidTr="00ED63CF">
        <w:trPr>
          <w:trHeight w:val="348"/>
        </w:trPr>
        <w:tc>
          <w:tcPr>
            <w:tcW w:w="509" w:type="pct"/>
            <w:vAlign w:val="center"/>
          </w:tcPr>
          <w:p w14:paraId="370FD7FD" w14:textId="77777777" w:rsidR="00C81AC0" w:rsidRPr="00914794" w:rsidRDefault="00C81AC0" w:rsidP="00C81AC0">
            <w:pPr>
              <w:jc w:val="center"/>
              <w:rPr>
                <w:sz w:val="16"/>
                <w:szCs w:val="16"/>
              </w:rPr>
            </w:pPr>
            <w:r w:rsidRPr="00921D64">
              <w:rPr>
                <w:sz w:val="16"/>
                <w:szCs w:val="16"/>
              </w:rPr>
              <w:t>Julio</w:t>
            </w:r>
          </w:p>
        </w:tc>
        <w:tc>
          <w:tcPr>
            <w:tcW w:w="583" w:type="pct"/>
            <w:vAlign w:val="center"/>
          </w:tcPr>
          <w:p w14:paraId="75DDDA7A" w14:textId="77777777" w:rsidR="00C81AC0" w:rsidRPr="00914794" w:rsidRDefault="00C81AC0" w:rsidP="00C81AC0">
            <w:pPr>
              <w:jc w:val="center"/>
              <w:rPr>
                <w:sz w:val="16"/>
                <w:szCs w:val="16"/>
              </w:rPr>
            </w:pPr>
            <w:r w:rsidRPr="00921D64">
              <w:rPr>
                <w:sz w:val="16"/>
                <w:szCs w:val="16"/>
              </w:rPr>
              <w:t>019</w:t>
            </w:r>
          </w:p>
        </w:tc>
        <w:tc>
          <w:tcPr>
            <w:tcW w:w="654" w:type="pct"/>
            <w:vAlign w:val="center"/>
          </w:tcPr>
          <w:p w14:paraId="5B1364CB" w14:textId="77777777" w:rsidR="00C81AC0" w:rsidRPr="00921D64" w:rsidRDefault="00C81AC0" w:rsidP="00C81AC0">
            <w:pPr>
              <w:jc w:val="center"/>
              <w:rPr>
                <w:sz w:val="16"/>
                <w:szCs w:val="16"/>
              </w:rPr>
            </w:pPr>
            <w:r w:rsidRPr="00921D64">
              <w:rPr>
                <w:sz w:val="16"/>
                <w:szCs w:val="16"/>
              </w:rPr>
              <w:t>25/04/2025</w:t>
            </w:r>
          </w:p>
          <w:p w14:paraId="120E9DEF" w14:textId="77777777" w:rsidR="00C81AC0" w:rsidRPr="00914794" w:rsidRDefault="00C81AC0" w:rsidP="00C81AC0">
            <w:pPr>
              <w:jc w:val="center"/>
              <w:rPr>
                <w:sz w:val="16"/>
                <w:szCs w:val="16"/>
              </w:rPr>
            </w:pPr>
            <w:r w:rsidRPr="00921D64">
              <w:rPr>
                <w:sz w:val="16"/>
                <w:szCs w:val="16"/>
              </w:rPr>
              <w:t>T.R 05/06/2025</w:t>
            </w:r>
          </w:p>
        </w:tc>
        <w:tc>
          <w:tcPr>
            <w:tcW w:w="1596" w:type="pct"/>
            <w:vAlign w:val="center"/>
          </w:tcPr>
          <w:p w14:paraId="55CD99AA" w14:textId="77777777" w:rsidR="00C81AC0" w:rsidRPr="00914794" w:rsidRDefault="00C81AC0" w:rsidP="00C81AC0">
            <w:pPr>
              <w:rPr>
                <w:sz w:val="16"/>
                <w:szCs w:val="16"/>
              </w:rPr>
            </w:pPr>
            <w:r w:rsidRPr="00921D64">
              <w:rPr>
                <w:sz w:val="16"/>
                <w:szCs w:val="16"/>
              </w:rPr>
              <w:t>APRUEBA CONVENIO DE TRANSFERENCIA DE RECURSOS SUCRITO ENTRE LA DIRECCIÓN GENERAL DE OBRAS PÚBLICAS Y LA ILUSTRE MUNICIPALIDAD DE PADRE LAS CASAS</w:t>
            </w:r>
          </w:p>
        </w:tc>
        <w:tc>
          <w:tcPr>
            <w:tcW w:w="948" w:type="pct"/>
            <w:vAlign w:val="center"/>
          </w:tcPr>
          <w:p w14:paraId="4B8CDF4E" w14:textId="77777777" w:rsidR="00C81AC0" w:rsidRPr="00914794" w:rsidRDefault="00C81AC0" w:rsidP="00C81AC0">
            <w:pPr>
              <w:jc w:val="center"/>
              <w:rPr>
                <w:sz w:val="16"/>
                <w:szCs w:val="16"/>
              </w:rPr>
            </w:pPr>
            <w:r w:rsidRPr="00921D64">
              <w:rPr>
                <w:sz w:val="16"/>
                <w:szCs w:val="16"/>
              </w:rPr>
              <w:t>835.534.000</w:t>
            </w:r>
          </w:p>
        </w:tc>
        <w:tc>
          <w:tcPr>
            <w:tcW w:w="709" w:type="pct"/>
            <w:vAlign w:val="center"/>
          </w:tcPr>
          <w:p w14:paraId="765F974A" w14:textId="77777777" w:rsidR="00C81AC0" w:rsidRPr="00914794" w:rsidRDefault="00C81AC0" w:rsidP="00C81AC0">
            <w:pPr>
              <w:jc w:val="center"/>
              <w:rPr>
                <w:sz w:val="16"/>
                <w:szCs w:val="16"/>
              </w:rPr>
            </w:pPr>
            <w:r w:rsidRPr="00921D64">
              <w:rPr>
                <w:sz w:val="16"/>
                <w:szCs w:val="16"/>
              </w:rPr>
              <w:t>14-07-2025</w:t>
            </w:r>
          </w:p>
        </w:tc>
      </w:tr>
      <w:tr w:rsidR="00C81AC0" w:rsidRPr="00914794" w14:paraId="19687106" w14:textId="77777777" w:rsidTr="00ED63CF">
        <w:trPr>
          <w:trHeight w:val="348"/>
        </w:trPr>
        <w:tc>
          <w:tcPr>
            <w:tcW w:w="509" w:type="pct"/>
            <w:vAlign w:val="center"/>
          </w:tcPr>
          <w:p w14:paraId="2EC97586" w14:textId="77777777" w:rsidR="00C81AC0" w:rsidRPr="00921D64" w:rsidRDefault="00C81AC0" w:rsidP="00C81AC0">
            <w:pPr>
              <w:jc w:val="center"/>
              <w:rPr>
                <w:sz w:val="16"/>
                <w:szCs w:val="16"/>
              </w:rPr>
            </w:pPr>
            <w:r>
              <w:rPr>
                <w:sz w:val="16"/>
                <w:szCs w:val="16"/>
              </w:rPr>
              <w:t>Septiembre</w:t>
            </w:r>
          </w:p>
        </w:tc>
        <w:tc>
          <w:tcPr>
            <w:tcW w:w="583" w:type="pct"/>
            <w:vAlign w:val="center"/>
          </w:tcPr>
          <w:p w14:paraId="01AE50BA" w14:textId="77777777" w:rsidR="00C81AC0" w:rsidRPr="00921D64" w:rsidRDefault="00C81AC0" w:rsidP="00C81AC0">
            <w:pPr>
              <w:jc w:val="center"/>
              <w:rPr>
                <w:sz w:val="16"/>
                <w:szCs w:val="16"/>
              </w:rPr>
            </w:pPr>
            <w:r w:rsidRPr="009B0AC6">
              <w:rPr>
                <w:sz w:val="16"/>
                <w:szCs w:val="16"/>
              </w:rPr>
              <w:t>1440</w:t>
            </w:r>
          </w:p>
        </w:tc>
        <w:tc>
          <w:tcPr>
            <w:tcW w:w="654" w:type="pct"/>
            <w:vAlign w:val="center"/>
          </w:tcPr>
          <w:p w14:paraId="175BA825" w14:textId="77777777" w:rsidR="00C81AC0" w:rsidRPr="00921D64" w:rsidRDefault="00C81AC0" w:rsidP="00C81AC0">
            <w:pPr>
              <w:jc w:val="center"/>
              <w:rPr>
                <w:sz w:val="16"/>
                <w:szCs w:val="16"/>
              </w:rPr>
            </w:pPr>
            <w:r w:rsidRPr="009B0AC6">
              <w:rPr>
                <w:sz w:val="16"/>
                <w:szCs w:val="16"/>
              </w:rPr>
              <w:t>07-11-2024</w:t>
            </w:r>
          </w:p>
        </w:tc>
        <w:tc>
          <w:tcPr>
            <w:tcW w:w="1596" w:type="pct"/>
            <w:vAlign w:val="center"/>
          </w:tcPr>
          <w:p w14:paraId="324E4C3E" w14:textId="77777777" w:rsidR="00C81AC0" w:rsidRPr="00921D64" w:rsidRDefault="00C81AC0" w:rsidP="00C81AC0">
            <w:pPr>
              <w:rPr>
                <w:sz w:val="16"/>
                <w:szCs w:val="16"/>
              </w:rPr>
            </w:pPr>
            <w:r w:rsidRPr="009B0AC6">
              <w:rPr>
                <w:sz w:val="16"/>
                <w:szCs w:val="16"/>
              </w:rPr>
              <w:t>APRUEBA CONVENIO DE TRANSFERENCIA DE RECURSOS SUCRITO ENTRE LA DIRECCIÓN GENERAL DE OBRAS PÚBLICAS Y LA ILUSTRE MUNICIPALIDAD DE LUMACO</w:t>
            </w:r>
          </w:p>
        </w:tc>
        <w:tc>
          <w:tcPr>
            <w:tcW w:w="948" w:type="pct"/>
            <w:vAlign w:val="center"/>
          </w:tcPr>
          <w:p w14:paraId="00CFA4DE" w14:textId="77777777" w:rsidR="00C81AC0" w:rsidRPr="00921D64" w:rsidRDefault="00C81AC0" w:rsidP="00C81AC0">
            <w:pPr>
              <w:jc w:val="center"/>
              <w:rPr>
                <w:sz w:val="16"/>
                <w:szCs w:val="16"/>
              </w:rPr>
            </w:pPr>
            <w:r w:rsidRPr="009B0AC6">
              <w:rPr>
                <w:sz w:val="16"/>
                <w:szCs w:val="16"/>
              </w:rPr>
              <w:t>480.750.000</w:t>
            </w:r>
          </w:p>
        </w:tc>
        <w:tc>
          <w:tcPr>
            <w:tcW w:w="709" w:type="pct"/>
            <w:vAlign w:val="center"/>
          </w:tcPr>
          <w:p w14:paraId="38F490EC" w14:textId="77777777" w:rsidR="00C81AC0" w:rsidRPr="00921D64" w:rsidRDefault="00C81AC0" w:rsidP="00C81AC0">
            <w:pPr>
              <w:jc w:val="center"/>
              <w:rPr>
                <w:sz w:val="16"/>
                <w:szCs w:val="16"/>
              </w:rPr>
            </w:pPr>
            <w:r w:rsidRPr="009B0AC6">
              <w:rPr>
                <w:sz w:val="16"/>
                <w:szCs w:val="16"/>
              </w:rPr>
              <w:t>23-09-2025</w:t>
            </w:r>
          </w:p>
        </w:tc>
      </w:tr>
      <w:tr w:rsidR="00C81AC0" w:rsidRPr="00914794" w14:paraId="53D22F51" w14:textId="77777777" w:rsidTr="00ED63CF">
        <w:trPr>
          <w:trHeight w:val="348"/>
        </w:trPr>
        <w:tc>
          <w:tcPr>
            <w:tcW w:w="509" w:type="pct"/>
            <w:vAlign w:val="center"/>
          </w:tcPr>
          <w:p w14:paraId="56C4B677" w14:textId="77777777" w:rsidR="00C81AC0" w:rsidRPr="00921D64" w:rsidRDefault="00C81AC0" w:rsidP="00C81AC0">
            <w:pPr>
              <w:jc w:val="center"/>
              <w:rPr>
                <w:sz w:val="16"/>
                <w:szCs w:val="16"/>
              </w:rPr>
            </w:pPr>
            <w:r>
              <w:rPr>
                <w:sz w:val="16"/>
                <w:szCs w:val="16"/>
              </w:rPr>
              <w:t>Septiembre</w:t>
            </w:r>
          </w:p>
        </w:tc>
        <w:tc>
          <w:tcPr>
            <w:tcW w:w="583" w:type="pct"/>
            <w:vAlign w:val="center"/>
          </w:tcPr>
          <w:p w14:paraId="5398D16A" w14:textId="77777777" w:rsidR="00C81AC0" w:rsidRPr="00921D64" w:rsidRDefault="00C81AC0" w:rsidP="00C81AC0">
            <w:pPr>
              <w:jc w:val="center"/>
              <w:rPr>
                <w:sz w:val="16"/>
                <w:szCs w:val="16"/>
              </w:rPr>
            </w:pPr>
            <w:r w:rsidRPr="009B0AC6">
              <w:rPr>
                <w:sz w:val="16"/>
                <w:szCs w:val="16"/>
              </w:rPr>
              <w:t>54</w:t>
            </w:r>
          </w:p>
        </w:tc>
        <w:tc>
          <w:tcPr>
            <w:tcW w:w="654" w:type="pct"/>
            <w:vAlign w:val="center"/>
          </w:tcPr>
          <w:p w14:paraId="28A6B5B6" w14:textId="77777777" w:rsidR="00C81AC0" w:rsidRPr="00921D64" w:rsidRDefault="00C81AC0" w:rsidP="00C81AC0">
            <w:pPr>
              <w:jc w:val="center"/>
              <w:rPr>
                <w:sz w:val="16"/>
                <w:szCs w:val="16"/>
              </w:rPr>
            </w:pPr>
            <w:r w:rsidRPr="009B0AC6">
              <w:rPr>
                <w:sz w:val="16"/>
                <w:szCs w:val="16"/>
              </w:rPr>
              <w:t>06-11-2024</w:t>
            </w:r>
          </w:p>
        </w:tc>
        <w:tc>
          <w:tcPr>
            <w:tcW w:w="1596" w:type="pct"/>
            <w:vAlign w:val="center"/>
          </w:tcPr>
          <w:p w14:paraId="1E95D7AB" w14:textId="77777777" w:rsidR="00C81AC0" w:rsidRPr="00921D64" w:rsidRDefault="00C81AC0" w:rsidP="00C81AC0">
            <w:pPr>
              <w:rPr>
                <w:sz w:val="16"/>
                <w:szCs w:val="16"/>
              </w:rPr>
            </w:pPr>
            <w:r w:rsidRPr="009B0AC6">
              <w:rPr>
                <w:sz w:val="16"/>
                <w:szCs w:val="16"/>
              </w:rPr>
              <w:t>APRUEBA CONVENIO DE TRANSFERENCIA DE RECURSOS SUCRITO ENTRE LA DIRECCIÓN GENERAL DE OBRAS PÚBLICAS Y EL IDIEM DE LA UNIVERSIDAD DE CHILE</w:t>
            </w:r>
          </w:p>
        </w:tc>
        <w:tc>
          <w:tcPr>
            <w:tcW w:w="948" w:type="pct"/>
            <w:vAlign w:val="center"/>
          </w:tcPr>
          <w:p w14:paraId="757F78B6" w14:textId="77777777" w:rsidR="00C81AC0" w:rsidRPr="00921D64" w:rsidRDefault="00C81AC0" w:rsidP="00C81AC0">
            <w:pPr>
              <w:jc w:val="center"/>
              <w:rPr>
                <w:sz w:val="16"/>
                <w:szCs w:val="16"/>
              </w:rPr>
            </w:pPr>
            <w:r w:rsidRPr="009B0AC6">
              <w:rPr>
                <w:sz w:val="16"/>
                <w:szCs w:val="16"/>
              </w:rPr>
              <w:t>4.800.000.000</w:t>
            </w:r>
          </w:p>
        </w:tc>
        <w:tc>
          <w:tcPr>
            <w:tcW w:w="709" w:type="pct"/>
            <w:vAlign w:val="center"/>
          </w:tcPr>
          <w:p w14:paraId="3646C3CC" w14:textId="77777777" w:rsidR="00C81AC0" w:rsidRPr="00921D64" w:rsidRDefault="00C81AC0" w:rsidP="00C81AC0">
            <w:pPr>
              <w:jc w:val="center"/>
              <w:rPr>
                <w:sz w:val="16"/>
                <w:szCs w:val="16"/>
              </w:rPr>
            </w:pPr>
            <w:r w:rsidRPr="009B0AC6">
              <w:rPr>
                <w:sz w:val="16"/>
                <w:szCs w:val="16"/>
              </w:rPr>
              <w:t>23-09-2025</w:t>
            </w:r>
          </w:p>
        </w:tc>
      </w:tr>
      <w:tr w:rsidR="00C81AC0" w:rsidRPr="00CA1CDB" w14:paraId="1D96F853" w14:textId="77777777" w:rsidTr="00ED63CF">
        <w:trPr>
          <w:trHeight w:val="348"/>
        </w:trPr>
        <w:tc>
          <w:tcPr>
            <w:tcW w:w="509" w:type="pct"/>
            <w:vAlign w:val="center"/>
          </w:tcPr>
          <w:p w14:paraId="416E17D5" w14:textId="77777777" w:rsidR="00C81AC0" w:rsidRDefault="00C81AC0" w:rsidP="00C81AC0">
            <w:pPr>
              <w:jc w:val="center"/>
              <w:rPr>
                <w:sz w:val="16"/>
                <w:szCs w:val="16"/>
              </w:rPr>
            </w:pPr>
            <w:r>
              <w:rPr>
                <w:sz w:val="16"/>
                <w:szCs w:val="16"/>
              </w:rPr>
              <w:t>Octubre</w:t>
            </w:r>
          </w:p>
        </w:tc>
        <w:tc>
          <w:tcPr>
            <w:tcW w:w="583" w:type="pct"/>
            <w:vAlign w:val="center"/>
          </w:tcPr>
          <w:p w14:paraId="37952550" w14:textId="77777777" w:rsidR="00C81AC0" w:rsidRPr="009B0AC6" w:rsidRDefault="00C81AC0" w:rsidP="00C81AC0">
            <w:pPr>
              <w:jc w:val="center"/>
              <w:rPr>
                <w:sz w:val="16"/>
                <w:szCs w:val="16"/>
              </w:rPr>
            </w:pPr>
            <w:r w:rsidRPr="00CA1CDB">
              <w:rPr>
                <w:sz w:val="16"/>
                <w:szCs w:val="16"/>
              </w:rPr>
              <w:t>190</w:t>
            </w:r>
          </w:p>
        </w:tc>
        <w:tc>
          <w:tcPr>
            <w:tcW w:w="654" w:type="pct"/>
            <w:vAlign w:val="center"/>
          </w:tcPr>
          <w:p w14:paraId="6FC54D38" w14:textId="77777777" w:rsidR="00C81AC0" w:rsidRPr="009B0AC6" w:rsidRDefault="00C81AC0" w:rsidP="00C81AC0">
            <w:pPr>
              <w:jc w:val="center"/>
              <w:rPr>
                <w:sz w:val="16"/>
                <w:szCs w:val="16"/>
              </w:rPr>
            </w:pPr>
            <w:r w:rsidRPr="00CA1CDB">
              <w:rPr>
                <w:sz w:val="16"/>
                <w:szCs w:val="16"/>
              </w:rPr>
              <w:t>24/02/2025</w:t>
            </w:r>
          </w:p>
        </w:tc>
        <w:tc>
          <w:tcPr>
            <w:tcW w:w="1596" w:type="pct"/>
            <w:vAlign w:val="center"/>
          </w:tcPr>
          <w:p w14:paraId="7F305167" w14:textId="77777777" w:rsidR="00C81AC0" w:rsidRPr="009B0AC6" w:rsidRDefault="00C81AC0" w:rsidP="00C81AC0">
            <w:pPr>
              <w:rPr>
                <w:sz w:val="16"/>
                <w:szCs w:val="16"/>
              </w:rPr>
            </w:pPr>
            <w:r w:rsidRPr="00CA1CDB">
              <w:rPr>
                <w:sz w:val="16"/>
                <w:szCs w:val="16"/>
              </w:rPr>
              <w:t>APRUEBA CONVENIO DE TRANSFERENCIA DE RECURSOS SUCRITO ENTRE LA DIRECCIÓN GENERAL DE OBRAS PÚBLICAS Y UNIVERSIDAD DE TALCA</w:t>
            </w:r>
          </w:p>
        </w:tc>
        <w:tc>
          <w:tcPr>
            <w:tcW w:w="948" w:type="pct"/>
            <w:vAlign w:val="center"/>
          </w:tcPr>
          <w:p w14:paraId="7BAFEA8E" w14:textId="77777777" w:rsidR="00C81AC0" w:rsidRPr="009B0AC6" w:rsidRDefault="00C81AC0" w:rsidP="00C81AC0">
            <w:pPr>
              <w:jc w:val="center"/>
              <w:rPr>
                <w:sz w:val="16"/>
                <w:szCs w:val="16"/>
              </w:rPr>
            </w:pPr>
            <w:r w:rsidRPr="00CA1CDB">
              <w:rPr>
                <w:sz w:val="16"/>
                <w:szCs w:val="16"/>
              </w:rPr>
              <w:t>254.087.000</w:t>
            </w:r>
          </w:p>
        </w:tc>
        <w:tc>
          <w:tcPr>
            <w:tcW w:w="709" w:type="pct"/>
            <w:vAlign w:val="center"/>
          </w:tcPr>
          <w:p w14:paraId="26C63975" w14:textId="77777777" w:rsidR="00C81AC0" w:rsidRPr="009B0AC6" w:rsidRDefault="00C81AC0" w:rsidP="00C81AC0">
            <w:pPr>
              <w:jc w:val="center"/>
              <w:rPr>
                <w:sz w:val="16"/>
                <w:szCs w:val="16"/>
              </w:rPr>
            </w:pPr>
            <w:r w:rsidRPr="00CA1CDB">
              <w:rPr>
                <w:sz w:val="16"/>
                <w:szCs w:val="16"/>
              </w:rPr>
              <w:t>14-10-2025</w:t>
            </w:r>
          </w:p>
        </w:tc>
      </w:tr>
      <w:tr w:rsidR="00C81AC0" w:rsidRPr="00CA1CDB" w14:paraId="3676035A" w14:textId="77777777" w:rsidTr="00ED63CF">
        <w:trPr>
          <w:trHeight w:val="348"/>
        </w:trPr>
        <w:tc>
          <w:tcPr>
            <w:tcW w:w="509" w:type="pct"/>
            <w:vAlign w:val="center"/>
          </w:tcPr>
          <w:p w14:paraId="43C1522E" w14:textId="77777777" w:rsidR="00C81AC0" w:rsidRDefault="00C81AC0" w:rsidP="00C81AC0">
            <w:pPr>
              <w:jc w:val="center"/>
              <w:rPr>
                <w:sz w:val="16"/>
                <w:szCs w:val="16"/>
              </w:rPr>
            </w:pPr>
            <w:r w:rsidRPr="0048374B">
              <w:rPr>
                <w:sz w:val="16"/>
                <w:szCs w:val="16"/>
              </w:rPr>
              <w:t>Octubre</w:t>
            </w:r>
          </w:p>
        </w:tc>
        <w:tc>
          <w:tcPr>
            <w:tcW w:w="583" w:type="pct"/>
            <w:vAlign w:val="center"/>
          </w:tcPr>
          <w:p w14:paraId="6A7A9A3B" w14:textId="77777777" w:rsidR="00C81AC0" w:rsidRPr="009B0AC6" w:rsidRDefault="00C81AC0" w:rsidP="00C81AC0">
            <w:pPr>
              <w:jc w:val="center"/>
              <w:rPr>
                <w:sz w:val="16"/>
                <w:szCs w:val="16"/>
              </w:rPr>
            </w:pPr>
            <w:r w:rsidRPr="00CA1CDB">
              <w:rPr>
                <w:sz w:val="16"/>
                <w:szCs w:val="16"/>
              </w:rPr>
              <w:t>169</w:t>
            </w:r>
          </w:p>
        </w:tc>
        <w:tc>
          <w:tcPr>
            <w:tcW w:w="654" w:type="pct"/>
            <w:vAlign w:val="center"/>
          </w:tcPr>
          <w:p w14:paraId="7C7BBC5F" w14:textId="77777777" w:rsidR="00C81AC0" w:rsidRPr="009B0AC6" w:rsidRDefault="00C81AC0" w:rsidP="00C81AC0">
            <w:pPr>
              <w:jc w:val="center"/>
              <w:rPr>
                <w:sz w:val="16"/>
                <w:szCs w:val="16"/>
              </w:rPr>
            </w:pPr>
            <w:r w:rsidRPr="00CA1CDB">
              <w:rPr>
                <w:sz w:val="16"/>
                <w:szCs w:val="16"/>
              </w:rPr>
              <w:t>17/02/2025</w:t>
            </w:r>
          </w:p>
        </w:tc>
        <w:tc>
          <w:tcPr>
            <w:tcW w:w="1596" w:type="pct"/>
            <w:vAlign w:val="center"/>
          </w:tcPr>
          <w:p w14:paraId="31F67AC7" w14:textId="77777777" w:rsidR="00C81AC0" w:rsidRPr="009B0AC6" w:rsidRDefault="00C81AC0" w:rsidP="00C81AC0">
            <w:pPr>
              <w:rPr>
                <w:sz w:val="16"/>
                <w:szCs w:val="16"/>
              </w:rPr>
            </w:pPr>
            <w:r w:rsidRPr="00CA1CDB">
              <w:rPr>
                <w:sz w:val="16"/>
                <w:szCs w:val="16"/>
              </w:rPr>
              <w:t>APRUEBA PRIMERA MODIFICACIÓN DE CONVENIO DE TRANSFERENCIA DE RECURSOS SUCRITO ENTRE LA DIRECCIÓN GENERAL DE OBRAS PÚBLICAS Y LA UNIVERSIDAD DE LOS LAGOS</w:t>
            </w:r>
          </w:p>
        </w:tc>
        <w:tc>
          <w:tcPr>
            <w:tcW w:w="948" w:type="pct"/>
            <w:vAlign w:val="center"/>
          </w:tcPr>
          <w:p w14:paraId="57D0FE48" w14:textId="77777777" w:rsidR="00C81AC0" w:rsidRPr="009B0AC6" w:rsidRDefault="00C81AC0" w:rsidP="00C81AC0">
            <w:pPr>
              <w:jc w:val="center"/>
              <w:rPr>
                <w:sz w:val="16"/>
                <w:szCs w:val="16"/>
              </w:rPr>
            </w:pPr>
            <w:r w:rsidRPr="00CA1CDB">
              <w:rPr>
                <w:sz w:val="16"/>
                <w:szCs w:val="16"/>
              </w:rPr>
              <w:t>402.002.000</w:t>
            </w:r>
          </w:p>
        </w:tc>
        <w:tc>
          <w:tcPr>
            <w:tcW w:w="709" w:type="pct"/>
            <w:vAlign w:val="center"/>
          </w:tcPr>
          <w:p w14:paraId="07B7EFC5" w14:textId="77777777" w:rsidR="00C81AC0" w:rsidRPr="009B0AC6" w:rsidRDefault="00C81AC0" w:rsidP="00C81AC0">
            <w:pPr>
              <w:jc w:val="center"/>
              <w:rPr>
                <w:sz w:val="16"/>
                <w:szCs w:val="16"/>
              </w:rPr>
            </w:pPr>
            <w:r w:rsidRPr="00CA1CDB">
              <w:rPr>
                <w:sz w:val="16"/>
                <w:szCs w:val="16"/>
              </w:rPr>
              <w:t>14-10-2025</w:t>
            </w:r>
          </w:p>
        </w:tc>
      </w:tr>
      <w:tr w:rsidR="00C81AC0" w:rsidRPr="00CA1CDB" w14:paraId="04BC343B" w14:textId="77777777" w:rsidTr="00ED63CF">
        <w:trPr>
          <w:trHeight w:val="348"/>
        </w:trPr>
        <w:tc>
          <w:tcPr>
            <w:tcW w:w="509" w:type="pct"/>
            <w:vAlign w:val="center"/>
          </w:tcPr>
          <w:p w14:paraId="686B62AB" w14:textId="77777777" w:rsidR="00C81AC0" w:rsidRDefault="00C81AC0" w:rsidP="00C81AC0">
            <w:pPr>
              <w:jc w:val="center"/>
              <w:rPr>
                <w:sz w:val="16"/>
                <w:szCs w:val="16"/>
              </w:rPr>
            </w:pPr>
            <w:r w:rsidRPr="0048374B">
              <w:rPr>
                <w:sz w:val="16"/>
                <w:szCs w:val="16"/>
              </w:rPr>
              <w:t>Octubre</w:t>
            </w:r>
          </w:p>
        </w:tc>
        <w:tc>
          <w:tcPr>
            <w:tcW w:w="583" w:type="pct"/>
            <w:vAlign w:val="center"/>
          </w:tcPr>
          <w:p w14:paraId="7AB52531" w14:textId="77777777" w:rsidR="00C81AC0" w:rsidRPr="009B0AC6" w:rsidRDefault="00C81AC0" w:rsidP="00C81AC0">
            <w:pPr>
              <w:jc w:val="center"/>
              <w:rPr>
                <w:sz w:val="16"/>
                <w:szCs w:val="16"/>
              </w:rPr>
            </w:pPr>
            <w:r w:rsidRPr="00CA1CDB">
              <w:rPr>
                <w:sz w:val="16"/>
                <w:szCs w:val="16"/>
              </w:rPr>
              <w:t>206</w:t>
            </w:r>
          </w:p>
        </w:tc>
        <w:tc>
          <w:tcPr>
            <w:tcW w:w="654" w:type="pct"/>
            <w:vAlign w:val="center"/>
          </w:tcPr>
          <w:p w14:paraId="1260B84C" w14:textId="77777777" w:rsidR="00C81AC0" w:rsidRPr="009B0AC6" w:rsidRDefault="00C81AC0" w:rsidP="00C81AC0">
            <w:pPr>
              <w:jc w:val="center"/>
              <w:rPr>
                <w:sz w:val="16"/>
                <w:szCs w:val="16"/>
              </w:rPr>
            </w:pPr>
            <w:r w:rsidRPr="00CA1CDB">
              <w:rPr>
                <w:sz w:val="16"/>
                <w:szCs w:val="16"/>
              </w:rPr>
              <w:t>28/02/2025</w:t>
            </w:r>
          </w:p>
        </w:tc>
        <w:tc>
          <w:tcPr>
            <w:tcW w:w="1596" w:type="pct"/>
            <w:vAlign w:val="center"/>
          </w:tcPr>
          <w:p w14:paraId="238AF9E0" w14:textId="77777777" w:rsidR="00C81AC0" w:rsidRPr="009B0AC6" w:rsidRDefault="00C81AC0" w:rsidP="00C81AC0">
            <w:pPr>
              <w:rPr>
                <w:sz w:val="16"/>
                <w:szCs w:val="16"/>
              </w:rPr>
            </w:pPr>
            <w:r w:rsidRPr="00CA1CDB">
              <w:rPr>
                <w:sz w:val="16"/>
                <w:szCs w:val="16"/>
              </w:rPr>
              <w:t>APRUEBA CONVENIO DE TRANSFERENCIA DE RECURSOS SUCRITO ENTRE LA DIRECCIÓN GENERAL DE OBRAS PÚBLICAS Y LA UNIVERSIDAD DEL BIOBIO</w:t>
            </w:r>
          </w:p>
        </w:tc>
        <w:tc>
          <w:tcPr>
            <w:tcW w:w="948" w:type="pct"/>
            <w:vAlign w:val="center"/>
          </w:tcPr>
          <w:p w14:paraId="25A0DE0B" w14:textId="77777777" w:rsidR="00C81AC0" w:rsidRPr="009B0AC6" w:rsidRDefault="00C81AC0" w:rsidP="00C81AC0">
            <w:pPr>
              <w:jc w:val="center"/>
              <w:rPr>
                <w:sz w:val="16"/>
                <w:szCs w:val="16"/>
              </w:rPr>
            </w:pPr>
            <w:r w:rsidRPr="00CA1CDB">
              <w:rPr>
                <w:sz w:val="16"/>
                <w:szCs w:val="16"/>
              </w:rPr>
              <w:t>614.383.000</w:t>
            </w:r>
          </w:p>
        </w:tc>
        <w:tc>
          <w:tcPr>
            <w:tcW w:w="709" w:type="pct"/>
            <w:vAlign w:val="center"/>
          </w:tcPr>
          <w:p w14:paraId="27731368" w14:textId="77777777" w:rsidR="00C81AC0" w:rsidRPr="009B0AC6" w:rsidRDefault="00C81AC0" w:rsidP="00C81AC0">
            <w:pPr>
              <w:jc w:val="center"/>
              <w:rPr>
                <w:sz w:val="16"/>
                <w:szCs w:val="16"/>
              </w:rPr>
            </w:pPr>
            <w:r w:rsidRPr="00CA1CDB">
              <w:rPr>
                <w:sz w:val="16"/>
                <w:szCs w:val="16"/>
              </w:rPr>
              <w:t>15-10-2025</w:t>
            </w:r>
          </w:p>
        </w:tc>
      </w:tr>
      <w:tr w:rsidR="00C81AC0" w:rsidRPr="00CA1CDB" w14:paraId="0F40D9C7" w14:textId="77777777" w:rsidTr="00ED63CF">
        <w:trPr>
          <w:trHeight w:val="348"/>
        </w:trPr>
        <w:tc>
          <w:tcPr>
            <w:tcW w:w="509" w:type="pct"/>
            <w:vAlign w:val="center"/>
          </w:tcPr>
          <w:p w14:paraId="432C7ECB" w14:textId="77777777" w:rsidR="00C81AC0" w:rsidRDefault="00C81AC0" w:rsidP="00C81AC0">
            <w:pPr>
              <w:jc w:val="center"/>
              <w:rPr>
                <w:sz w:val="16"/>
                <w:szCs w:val="16"/>
              </w:rPr>
            </w:pPr>
            <w:r w:rsidRPr="0048374B">
              <w:rPr>
                <w:sz w:val="16"/>
                <w:szCs w:val="16"/>
              </w:rPr>
              <w:t>Octubre</w:t>
            </w:r>
          </w:p>
        </w:tc>
        <w:tc>
          <w:tcPr>
            <w:tcW w:w="583" w:type="pct"/>
            <w:vAlign w:val="center"/>
          </w:tcPr>
          <w:p w14:paraId="1D0916E7" w14:textId="77777777" w:rsidR="00C81AC0" w:rsidRPr="009B0AC6" w:rsidRDefault="00C81AC0" w:rsidP="00C81AC0">
            <w:pPr>
              <w:jc w:val="center"/>
              <w:rPr>
                <w:sz w:val="16"/>
                <w:szCs w:val="16"/>
              </w:rPr>
            </w:pPr>
            <w:r w:rsidRPr="00CA1CDB">
              <w:rPr>
                <w:sz w:val="16"/>
                <w:szCs w:val="16"/>
              </w:rPr>
              <w:t>181</w:t>
            </w:r>
          </w:p>
        </w:tc>
        <w:tc>
          <w:tcPr>
            <w:tcW w:w="654" w:type="pct"/>
            <w:vAlign w:val="center"/>
          </w:tcPr>
          <w:p w14:paraId="00C057A4" w14:textId="77777777" w:rsidR="00C81AC0" w:rsidRPr="009B0AC6" w:rsidRDefault="00C81AC0" w:rsidP="00C81AC0">
            <w:pPr>
              <w:jc w:val="center"/>
              <w:rPr>
                <w:sz w:val="16"/>
                <w:szCs w:val="16"/>
              </w:rPr>
            </w:pPr>
            <w:r w:rsidRPr="00CA1CDB">
              <w:rPr>
                <w:sz w:val="16"/>
                <w:szCs w:val="16"/>
              </w:rPr>
              <w:t>18/02/2025</w:t>
            </w:r>
          </w:p>
        </w:tc>
        <w:tc>
          <w:tcPr>
            <w:tcW w:w="1596" w:type="pct"/>
            <w:vAlign w:val="center"/>
          </w:tcPr>
          <w:p w14:paraId="6DEED923" w14:textId="77777777" w:rsidR="00C81AC0" w:rsidRPr="009B0AC6" w:rsidRDefault="00C81AC0" w:rsidP="00C81AC0">
            <w:pPr>
              <w:rPr>
                <w:sz w:val="16"/>
                <w:szCs w:val="16"/>
              </w:rPr>
            </w:pPr>
            <w:r w:rsidRPr="00CA1CDB">
              <w:rPr>
                <w:sz w:val="16"/>
                <w:szCs w:val="16"/>
              </w:rPr>
              <w:t>APRUEBA CONVENIO DE TRANSFERENCIA DE RECURSOS SUCRITO ENTRE LA DIRECCIÓN GENERAL DE OBRAS PÚBLICAS Y LA UNIVERSIDAD TECNOLOGICA METROPOLITANA (UTEM)</w:t>
            </w:r>
          </w:p>
        </w:tc>
        <w:tc>
          <w:tcPr>
            <w:tcW w:w="948" w:type="pct"/>
            <w:vAlign w:val="center"/>
          </w:tcPr>
          <w:p w14:paraId="7F0CF425" w14:textId="77777777" w:rsidR="00C81AC0" w:rsidRPr="009B0AC6" w:rsidRDefault="00C81AC0" w:rsidP="00C81AC0">
            <w:pPr>
              <w:jc w:val="center"/>
              <w:rPr>
                <w:sz w:val="16"/>
                <w:szCs w:val="16"/>
              </w:rPr>
            </w:pPr>
            <w:r w:rsidRPr="00CA1CDB">
              <w:rPr>
                <w:sz w:val="16"/>
                <w:szCs w:val="16"/>
              </w:rPr>
              <w:t>418.029.000</w:t>
            </w:r>
          </w:p>
        </w:tc>
        <w:tc>
          <w:tcPr>
            <w:tcW w:w="709" w:type="pct"/>
            <w:vAlign w:val="center"/>
          </w:tcPr>
          <w:p w14:paraId="2EFF327E" w14:textId="77777777" w:rsidR="00C81AC0" w:rsidRPr="009B0AC6" w:rsidRDefault="00C81AC0" w:rsidP="00C81AC0">
            <w:pPr>
              <w:jc w:val="center"/>
              <w:rPr>
                <w:sz w:val="16"/>
                <w:szCs w:val="16"/>
              </w:rPr>
            </w:pPr>
            <w:r w:rsidRPr="00CA1CDB">
              <w:rPr>
                <w:sz w:val="16"/>
                <w:szCs w:val="16"/>
              </w:rPr>
              <w:t>23-10-2025</w:t>
            </w:r>
          </w:p>
        </w:tc>
      </w:tr>
      <w:tr w:rsidR="00C81AC0" w:rsidRPr="00CA1CDB" w14:paraId="40F1BC6F" w14:textId="77777777" w:rsidTr="00ED63CF">
        <w:trPr>
          <w:trHeight w:val="348"/>
        </w:trPr>
        <w:tc>
          <w:tcPr>
            <w:tcW w:w="509" w:type="pct"/>
            <w:vAlign w:val="center"/>
          </w:tcPr>
          <w:p w14:paraId="45EF5E24" w14:textId="77777777" w:rsidR="00C81AC0" w:rsidRPr="0048374B" w:rsidRDefault="00C81AC0" w:rsidP="00C81AC0">
            <w:pPr>
              <w:jc w:val="center"/>
              <w:rPr>
                <w:sz w:val="16"/>
                <w:szCs w:val="16"/>
              </w:rPr>
            </w:pPr>
            <w:r w:rsidRPr="00605F4F">
              <w:rPr>
                <w:sz w:val="16"/>
                <w:szCs w:val="16"/>
              </w:rPr>
              <w:t>Nov</w:t>
            </w:r>
            <w:r>
              <w:rPr>
                <w:sz w:val="16"/>
                <w:szCs w:val="16"/>
              </w:rPr>
              <w:t>iembre</w:t>
            </w:r>
          </w:p>
        </w:tc>
        <w:tc>
          <w:tcPr>
            <w:tcW w:w="583" w:type="pct"/>
            <w:vAlign w:val="center"/>
          </w:tcPr>
          <w:p w14:paraId="0AFB636C" w14:textId="77777777" w:rsidR="00C81AC0" w:rsidRPr="00CA1CDB" w:rsidRDefault="00C81AC0" w:rsidP="00C81AC0">
            <w:pPr>
              <w:jc w:val="center"/>
              <w:rPr>
                <w:sz w:val="16"/>
                <w:szCs w:val="16"/>
              </w:rPr>
            </w:pPr>
            <w:r w:rsidRPr="00605F4F">
              <w:rPr>
                <w:sz w:val="16"/>
                <w:szCs w:val="16"/>
              </w:rPr>
              <w:t>205</w:t>
            </w:r>
          </w:p>
        </w:tc>
        <w:tc>
          <w:tcPr>
            <w:tcW w:w="654" w:type="pct"/>
            <w:vAlign w:val="center"/>
          </w:tcPr>
          <w:p w14:paraId="6921DFA1" w14:textId="77777777" w:rsidR="00C81AC0" w:rsidRPr="00CA1CDB" w:rsidRDefault="00C81AC0" w:rsidP="00C81AC0">
            <w:pPr>
              <w:jc w:val="center"/>
              <w:rPr>
                <w:sz w:val="16"/>
                <w:szCs w:val="16"/>
              </w:rPr>
            </w:pPr>
            <w:r w:rsidRPr="00605F4F">
              <w:rPr>
                <w:sz w:val="16"/>
                <w:szCs w:val="16"/>
              </w:rPr>
              <w:t>28/02/2025</w:t>
            </w:r>
          </w:p>
        </w:tc>
        <w:tc>
          <w:tcPr>
            <w:tcW w:w="1596" w:type="pct"/>
            <w:vAlign w:val="center"/>
          </w:tcPr>
          <w:p w14:paraId="538D0292" w14:textId="77777777" w:rsidR="00C81AC0" w:rsidRPr="00CA1CDB" w:rsidRDefault="00C81AC0" w:rsidP="00C81AC0">
            <w:pPr>
              <w:rPr>
                <w:sz w:val="16"/>
                <w:szCs w:val="16"/>
              </w:rPr>
            </w:pPr>
            <w:r w:rsidRPr="00605F4F">
              <w:rPr>
                <w:sz w:val="16"/>
                <w:szCs w:val="16"/>
              </w:rPr>
              <w:t>APRUEBA CONVENIO DE TRANSFERENCIA DE RECURSOS SUCRITO ENTRE LA DIRECCIÓN GENERAL DE OBRAS PÚBLICAS Y UNIVERSIDAD DE MAGALLANES</w:t>
            </w:r>
          </w:p>
        </w:tc>
        <w:tc>
          <w:tcPr>
            <w:tcW w:w="948" w:type="pct"/>
            <w:vAlign w:val="center"/>
          </w:tcPr>
          <w:p w14:paraId="63A88822" w14:textId="77777777" w:rsidR="00C81AC0" w:rsidRPr="00CA1CDB" w:rsidRDefault="00C81AC0" w:rsidP="00C81AC0">
            <w:pPr>
              <w:jc w:val="center"/>
              <w:rPr>
                <w:sz w:val="16"/>
                <w:szCs w:val="16"/>
              </w:rPr>
            </w:pPr>
            <w:r w:rsidRPr="00605F4F">
              <w:rPr>
                <w:sz w:val="16"/>
                <w:szCs w:val="16"/>
              </w:rPr>
              <w:t>276.456.000</w:t>
            </w:r>
          </w:p>
        </w:tc>
        <w:tc>
          <w:tcPr>
            <w:tcW w:w="709" w:type="pct"/>
            <w:vAlign w:val="center"/>
          </w:tcPr>
          <w:p w14:paraId="537B6C2C" w14:textId="77777777" w:rsidR="00C81AC0" w:rsidRPr="00CA1CDB" w:rsidRDefault="00C81AC0" w:rsidP="00C81AC0">
            <w:pPr>
              <w:jc w:val="center"/>
              <w:rPr>
                <w:sz w:val="16"/>
                <w:szCs w:val="16"/>
              </w:rPr>
            </w:pPr>
            <w:r w:rsidRPr="00605F4F">
              <w:rPr>
                <w:sz w:val="16"/>
                <w:szCs w:val="16"/>
              </w:rPr>
              <w:t>07-11-2025</w:t>
            </w:r>
          </w:p>
        </w:tc>
      </w:tr>
      <w:tr w:rsidR="00C81AC0" w:rsidRPr="00CA1CDB" w14:paraId="23D844B9" w14:textId="77777777" w:rsidTr="00ED63CF">
        <w:trPr>
          <w:trHeight w:val="348"/>
        </w:trPr>
        <w:tc>
          <w:tcPr>
            <w:tcW w:w="509" w:type="pct"/>
            <w:vAlign w:val="center"/>
          </w:tcPr>
          <w:p w14:paraId="14D6D01C" w14:textId="77777777" w:rsidR="00C81AC0" w:rsidRPr="0048374B" w:rsidRDefault="00C81AC0" w:rsidP="00C81AC0">
            <w:pPr>
              <w:jc w:val="center"/>
              <w:rPr>
                <w:sz w:val="16"/>
                <w:szCs w:val="16"/>
              </w:rPr>
            </w:pPr>
            <w:r w:rsidRPr="00605F4F">
              <w:rPr>
                <w:sz w:val="16"/>
                <w:szCs w:val="16"/>
              </w:rPr>
              <w:t>Nov</w:t>
            </w:r>
            <w:r>
              <w:rPr>
                <w:sz w:val="16"/>
                <w:szCs w:val="16"/>
              </w:rPr>
              <w:t>iembre</w:t>
            </w:r>
          </w:p>
        </w:tc>
        <w:tc>
          <w:tcPr>
            <w:tcW w:w="583" w:type="pct"/>
            <w:vAlign w:val="center"/>
          </w:tcPr>
          <w:p w14:paraId="0FFA7739" w14:textId="77777777" w:rsidR="00C81AC0" w:rsidRPr="00CA1CDB" w:rsidRDefault="00C81AC0" w:rsidP="00C81AC0">
            <w:pPr>
              <w:jc w:val="center"/>
              <w:rPr>
                <w:sz w:val="16"/>
                <w:szCs w:val="16"/>
              </w:rPr>
            </w:pPr>
            <w:r w:rsidRPr="00605F4F">
              <w:rPr>
                <w:sz w:val="16"/>
                <w:szCs w:val="16"/>
              </w:rPr>
              <w:t>10</w:t>
            </w:r>
          </w:p>
        </w:tc>
        <w:tc>
          <w:tcPr>
            <w:tcW w:w="654" w:type="pct"/>
            <w:vAlign w:val="center"/>
          </w:tcPr>
          <w:p w14:paraId="16BC9043" w14:textId="77777777" w:rsidR="00C81AC0" w:rsidRPr="00CA1CDB" w:rsidRDefault="00C81AC0" w:rsidP="00C81AC0">
            <w:pPr>
              <w:jc w:val="center"/>
              <w:rPr>
                <w:sz w:val="16"/>
                <w:szCs w:val="16"/>
              </w:rPr>
            </w:pPr>
            <w:r w:rsidRPr="00605F4F">
              <w:rPr>
                <w:sz w:val="16"/>
                <w:szCs w:val="16"/>
              </w:rPr>
              <w:t>19/03/2025</w:t>
            </w:r>
          </w:p>
        </w:tc>
        <w:tc>
          <w:tcPr>
            <w:tcW w:w="1596" w:type="pct"/>
            <w:vAlign w:val="center"/>
          </w:tcPr>
          <w:p w14:paraId="5AF729EA" w14:textId="77777777" w:rsidR="00C81AC0" w:rsidRPr="00CA1CDB" w:rsidRDefault="00C81AC0" w:rsidP="00C81AC0">
            <w:pPr>
              <w:rPr>
                <w:sz w:val="16"/>
                <w:szCs w:val="16"/>
              </w:rPr>
            </w:pPr>
            <w:r w:rsidRPr="00605F4F">
              <w:rPr>
                <w:sz w:val="16"/>
                <w:szCs w:val="16"/>
              </w:rPr>
              <w:t xml:space="preserve">APRUEBA CONVENIO DE TRANSFERENCIA DE RECURSOS SUCRITO ENTRE LA </w:t>
            </w:r>
            <w:r w:rsidRPr="00605F4F">
              <w:rPr>
                <w:sz w:val="16"/>
                <w:szCs w:val="16"/>
              </w:rPr>
              <w:lastRenderedPageBreak/>
              <w:t>DIRECCIÓN GENERAL DE OBRAS PÚBLICAS Y UNIVERSIDAD DE SANTIAGO DE CHILE</w:t>
            </w:r>
          </w:p>
        </w:tc>
        <w:tc>
          <w:tcPr>
            <w:tcW w:w="948" w:type="pct"/>
            <w:vAlign w:val="center"/>
          </w:tcPr>
          <w:p w14:paraId="570FCC19" w14:textId="77777777" w:rsidR="00C81AC0" w:rsidRPr="00CA1CDB" w:rsidRDefault="00C81AC0" w:rsidP="00C81AC0">
            <w:pPr>
              <w:jc w:val="center"/>
              <w:rPr>
                <w:sz w:val="16"/>
                <w:szCs w:val="16"/>
              </w:rPr>
            </w:pPr>
            <w:r w:rsidRPr="00605F4F">
              <w:rPr>
                <w:sz w:val="16"/>
                <w:szCs w:val="16"/>
              </w:rPr>
              <w:lastRenderedPageBreak/>
              <w:t>1.380.659.000</w:t>
            </w:r>
          </w:p>
        </w:tc>
        <w:tc>
          <w:tcPr>
            <w:tcW w:w="709" w:type="pct"/>
            <w:vAlign w:val="center"/>
          </w:tcPr>
          <w:p w14:paraId="1415CFF9" w14:textId="77777777" w:rsidR="00C81AC0" w:rsidRPr="00CA1CDB" w:rsidRDefault="00C81AC0" w:rsidP="00C81AC0">
            <w:pPr>
              <w:jc w:val="center"/>
              <w:rPr>
                <w:sz w:val="16"/>
                <w:szCs w:val="16"/>
              </w:rPr>
            </w:pPr>
            <w:r w:rsidRPr="00605F4F">
              <w:rPr>
                <w:sz w:val="16"/>
                <w:szCs w:val="16"/>
              </w:rPr>
              <w:t>24-11-2025</w:t>
            </w:r>
          </w:p>
        </w:tc>
      </w:tr>
      <w:tr w:rsidR="00ED63CF" w:rsidRPr="00CA1CDB" w14:paraId="751C3A67" w14:textId="77777777" w:rsidTr="00ED63CF">
        <w:trPr>
          <w:trHeight w:val="348"/>
        </w:trPr>
        <w:tc>
          <w:tcPr>
            <w:tcW w:w="509" w:type="pct"/>
            <w:vAlign w:val="center"/>
          </w:tcPr>
          <w:p w14:paraId="7687672C" w14:textId="00F055BA" w:rsidR="00ED63CF" w:rsidRPr="00605F4F" w:rsidRDefault="00ED63CF" w:rsidP="00ED63CF">
            <w:pPr>
              <w:jc w:val="center"/>
              <w:rPr>
                <w:sz w:val="16"/>
                <w:szCs w:val="16"/>
              </w:rPr>
            </w:pPr>
            <w:r>
              <w:rPr>
                <w:sz w:val="16"/>
                <w:szCs w:val="16"/>
              </w:rPr>
              <w:lastRenderedPageBreak/>
              <w:t>Diciembre</w:t>
            </w:r>
          </w:p>
        </w:tc>
        <w:tc>
          <w:tcPr>
            <w:tcW w:w="583" w:type="pct"/>
            <w:vAlign w:val="center"/>
          </w:tcPr>
          <w:p w14:paraId="438DF77F" w14:textId="09A04C2D" w:rsidR="00ED63CF" w:rsidRPr="00605F4F" w:rsidRDefault="00ED63CF" w:rsidP="00ED63CF">
            <w:pPr>
              <w:jc w:val="center"/>
              <w:rPr>
                <w:sz w:val="16"/>
                <w:szCs w:val="16"/>
              </w:rPr>
            </w:pPr>
            <w:r w:rsidRPr="00ED63CF">
              <w:rPr>
                <w:sz w:val="16"/>
                <w:szCs w:val="16"/>
              </w:rPr>
              <w:t>67</w:t>
            </w:r>
          </w:p>
        </w:tc>
        <w:tc>
          <w:tcPr>
            <w:tcW w:w="654" w:type="pct"/>
            <w:vAlign w:val="center"/>
          </w:tcPr>
          <w:p w14:paraId="385CAE5C" w14:textId="659701AF" w:rsidR="00ED63CF" w:rsidRPr="00605F4F" w:rsidRDefault="00ED63CF" w:rsidP="00ED63CF">
            <w:pPr>
              <w:jc w:val="center"/>
              <w:rPr>
                <w:sz w:val="16"/>
                <w:szCs w:val="16"/>
              </w:rPr>
            </w:pPr>
            <w:r w:rsidRPr="00ED63CF">
              <w:rPr>
                <w:sz w:val="16"/>
                <w:szCs w:val="16"/>
              </w:rPr>
              <w:t>17/12/2025</w:t>
            </w:r>
          </w:p>
        </w:tc>
        <w:tc>
          <w:tcPr>
            <w:tcW w:w="1596" w:type="pct"/>
            <w:vAlign w:val="center"/>
          </w:tcPr>
          <w:p w14:paraId="5699D67D" w14:textId="6D287E46" w:rsidR="00ED63CF" w:rsidRPr="00605F4F" w:rsidRDefault="00ED63CF" w:rsidP="00ED63CF">
            <w:pPr>
              <w:rPr>
                <w:sz w:val="16"/>
                <w:szCs w:val="16"/>
              </w:rPr>
            </w:pPr>
            <w:r w:rsidRPr="00ED63CF">
              <w:rPr>
                <w:sz w:val="16"/>
                <w:szCs w:val="16"/>
              </w:rPr>
              <w:t>APRUEBA PRIMERA MODIFICACIÓN DE  CONVENIO DE TRANSFERENCIA DE RECURSOS SUCRITO ENTRE LA DIRECCIÓN GENERAL DE OBRAS PÚBLICAS Y LA ILUSTRE MUNICIPALIDAD DE LEBU</w:t>
            </w:r>
          </w:p>
        </w:tc>
        <w:tc>
          <w:tcPr>
            <w:tcW w:w="948" w:type="pct"/>
            <w:vAlign w:val="center"/>
          </w:tcPr>
          <w:p w14:paraId="66C655CB" w14:textId="45812C41" w:rsidR="00ED63CF" w:rsidRPr="00605F4F" w:rsidRDefault="00ED63CF" w:rsidP="00ED63CF">
            <w:pPr>
              <w:jc w:val="center"/>
              <w:rPr>
                <w:sz w:val="16"/>
                <w:szCs w:val="16"/>
              </w:rPr>
            </w:pPr>
            <w:r w:rsidRPr="00ED63CF">
              <w:rPr>
                <w:sz w:val="16"/>
                <w:szCs w:val="16"/>
              </w:rPr>
              <w:t>50.000.000</w:t>
            </w:r>
          </w:p>
        </w:tc>
        <w:tc>
          <w:tcPr>
            <w:tcW w:w="709" w:type="pct"/>
            <w:vAlign w:val="center"/>
          </w:tcPr>
          <w:p w14:paraId="61D64B86" w14:textId="078B97F4" w:rsidR="00ED63CF" w:rsidRPr="00605F4F" w:rsidRDefault="00ED63CF" w:rsidP="00ED63CF">
            <w:pPr>
              <w:jc w:val="center"/>
              <w:rPr>
                <w:sz w:val="16"/>
                <w:szCs w:val="16"/>
              </w:rPr>
            </w:pPr>
            <w:r w:rsidRPr="00ED63CF">
              <w:rPr>
                <w:sz w:val="16"/>
                <w:szCs w:val="16"/>
              </w:rPr>
              <w:t>24-12-2025</w:t>
            </w:r>
          </w:p>
        </w:tc>
      </w:tr>
    </w:tbl>
    <w:p w14:paraId="3AD128B3" w14:textId="77777777" w:rsidR="00C81AC0" w:rsidRPr="00032531" w:rsidRDefault="00C81AC0" w:rsidP="00C81AC0">
      <w:pPr>
        <w:rPr>
          <w:b/>
        </w:rPr>
      </w:pPr>
    </w:p>
    <w:p w14:paraId="05133D6A" w14:textId="77777777" w:rsidR="00C81AC0" w:rsidRPr="00032531" w:rsidRDefault="00C81AC0" w:rsidP="00C81AC0">
      <w:pPr>
        <w:jc w:val="center"/>
        <w:rPr>
          <w:rStyle w:val="Hipervnculo"/>
          <w:rFonts w:asciiTheme="minorHAnsi" w:hAnsiTheme="minorHAnsi" w:cstheme="minorHAnsi"/>
          <w:sz w:val="20"/>
          <w:shd w:val="clear" w:color="auto" w:fill="FFFFFF"/>
        </w:rPr>
      </w:pPr>
      <w:r w:rsidRPr="00032531">
        <w:rPr>
          <w:rFonts w:asciiTheme="minorHAnsi" w:hAnsiTheme="minorHAnsi" w:cstheme="minorHAnsi"/>
          <w:sz w:val="20"/>
        </w:rPr>
        <w:t>Se ha creado un link para la información de las transferencias de este programa</w:t>
      </w:r>
    </w:p>
    <w:p w14:paraId="4E27AB94" w14:textId="77777777" w:rsidR="00C81AC0" w:rsidRDefault="00F10D21" w:rsidP="00C81AC0">
      <w:pPr>
        <w:spacing w:line="259" w:lineRule="auto"/>
        <w:jc w:val="center"/>
        <w:rPr>
          <w:rFonts w:asciiTheme="minorHAnsi" w:hAnsiTheme="minorHAnsi" w:cstheme="minorHAnsi"/>
          <w:sz w:val="20"/>
        </w:rPr>
      </w:pPr>
      <w:hyperlink r:id="rId8" w:history="1">
        <w:r w:rsidR="00C81AC0" w:rsidRPr="0069144C">
          <w:rPr>
            <w:rFonts w:asciiTheme="minorHAnsi" w:hAnsiTheme="minorHAnsi" w:cstheme="minorHAnsi"/>
            <w:sz w:val="20"/>
          </w:rPr>
          <w:t>https://dgop.mop.gob.cl/programa-infraestructura-para-el-buen-vivir/</w:t>
        </w:r>
      </w:hyperlink>
    </w:p>
    <w:p w14:paraId="13D68D4E" w14:textId="77777777" w:rsidR="008A2110" w:rsidRDefault="008A2110" w:rsidP="0063781C">
      <w:pPr>
        <w:spacing w:line="259" w:lineRule="auto"/>
        <w:jc w:val="both"/>
        <w:rPr>
          <w:rFonts w:asciiTheme="minorHAnsi" w:hAnsiTheme="minorHAnsi" w:cstheme="minorHAnsi"/>
          <w:sz w:val="20"/>
        </w:rPr>
      </w:pPr>
    </w:p>
    <w:p w14:paraId="62D9575C" w14:textId="77777777" w:rsidR="00F10D21" w:rsidRDefault="00F10D21" w:rsidP="0063781C">
      <w:pPr>
        <w:spacing w:line="259" w:lineRule="auto"/>
        <w:jc w:val="both"/>
        <w:rPr>
          <w:rFonts w:asciiTheme="minorHAnsi" w:hAnsiTheme="minorHAnsi" w:cstheme="minorHAnsi"/>
          <w:sz w:val="20"/>
        </w:rPr>
      </w:pPr>
    </w:p>
    <w:p w14:paraId="693790CE" w14:textId="184BC7FA" w:rsidR="00223A44" w:rsidRDefault="00223A44" w:rsidP="0063781C">
      <w:pPr>
        <w:spacing w:line="259" w:lineRule="auto"/>
        <w:jc w:val="both"/>
        <w:rPr>
          <w:b/>
          <w:u w:val="single"/>
        </w:rPr>
      </w:pPr>
      <w:r w:rsidRPr="00E47FAA">
        <w:rPr>
          <w:b/>
          <w:u w:val="single"/>
        </w:rPr>
        <w:t>Dirección General de Concesiones:</w:t>
      </w:r>
    </w:p>
    <w:tbl>
      <w:tblPr>
        <w:tblW w:w="8700" w:type="dxa"/>
        <w:tblCellMar>
          <w:left w:w="70" w:type="dxa"/>
          <w:right w:w="70" w:type="dxa"/>
        </w:tblCellMar>
        <w:tblLook w:val="04A0" w:firstRow="1" w:lastRow="0" w:firstColumn="1" w:lastColumn="0" w:noHBand="0" w:noVBand="1"/>
      </w:tblPr>
      <w:tblGrid>
        <w:gridCol w:w="465"/>
        <w:gridCol w:w="895"/>
        <w:gridCol w:w="1021"/>
        <w:gridCol w:w="1602"/>
        <w:gridCol w:w="1073"/>
        <w:gridCol w:w="2181"/>
        <w:gridCol w:w="1045"/>
        <w:gridCol w:w="1045"/>
      </w:tblGrid>
      <w:tr w:rsidR="00C90733" w:rsidRPr="00C90733" w14:paraId="67B3516D" w14:textId="77777777" w:rsidTr="00C90733">
        <w:trPr>
          <w:trHeight w:val="20"/>
          <w:tblHeader/>
        </w:trPr>
        <w:tc>
          <w:tcPr>
            <w:tcW w:w="417"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20448D2" w14:textId="77777777" w:rsidR="00C90733" w:rsidRPr="00C90733" w:rsidRDefault="00C90733" w:rsidP="00C90733">
            <w:pPr>
              <w:jc w:val="center"/>
              <w:rPr>
                <w:rFonts w:eastAsia="Times New Roman" w:cs="Calibri"/>
                <w:b/>
                <w:bCs/>
                <w:color w:val="000000"/>
                <w:sz w:val="16"/>
                <w:szCs w:val="16"/>
                <w:lang w:eastAsia="es-CL"/>
              </w:rPr>
            </w:pPr>
            <w:r w:rsidRPr="00C90733">
              <w:rPr>
                <w:rFonts w:eastAsia="Times New Roman" w:cs="Calibri"/>
                <w:b/>
                <w:bCs/>
                <w:color w:val="000000"/>
                <w:sz w:val="16"/>
                <w:szCs w:val="16"/>
                <w:lang w:eastAsia="es-CL"/>
              </w:rPr>
              <w:t>Año</w:t>
            </w:r>
          </w:p>
        </w:tc>
        <w:tc>
          <w:tcPr>
            <w:tcW w:w="810" w:type="dxa"/>
            <w:tcBorders>
              <w:top w:val="single" w:sz="4" w:space="0" w:color="auto"/>
              <w:left w:val="nil"/>
              <w:bottom w:val="single" w:sz="4" w:space="0" w:color="auto"/>
              <w:right w:val="single" w:sz="4" w:space="0" w:color="auto"/>
            </w:tcBorders>
            <w:shd w:val="clear" w:color="000000" w:fill="D9D9D9"/>
            <w:vAlign w:val="center"/>
            <w:hideMark/>
          </w:tcPr>
          <w:p w14:paraId="396A667F" w14:textId="77777777" w:rsidR="00C90733" w:rsidRPr="00C90733" w:rsidRDefault="00C90733" w:rsidP="00C90733">
            <w:pPr>
              <w:jc w:val="center"/>
              <w:rPr>
                <w:rFonts w:eastAsia="Times New Roman" w:cs="Calibri"/>
                <w:b/>
                <w:bCs/>
                <w:color w:val="000000"/>
                <w:sz w:val="16"/>
                <w:szCs w:val="16"/>
                <w:lang w:eastAsia="es-CL"/>
              </w:rPr>
            </w:pPr>
            <w:r w:rsidRPr="00C90733">
              <w:rPr>
                <w:rFonts w:eastAsia="Times New Roman" w:cs="Calibri"/>
                <w:b/>
                <w:bCs/>
                <w:color w:val="000000"/>
                <w:sz w:val="16"/>
                <w:szCs w:val="16"/>
                <w:lang w:eastAsia="es-CL"/>
              </w:rPr>
              <w:t>Mes</w:t>
            </w:r>
          </w:p>
        </w:tc>
        <w:tc>
          <w:tcPr>
            <w:tcW w:w="926" w:type="dxa"/>
            <w:tcBorders>
              <w:top w:val="single" w:sz="4" w:space="0" w:color="auto"/>
              <w:left w:val="nil"/>
              <w:bottom w:val="single" w:sz="4" w:space="0" w:color="auto"/>
              <w:right w:val="single" w:sz="4" w:space="0" w:color="auto"/>
            </w:tcBorders>
            <w:shd w:val="clear" w:color="000000" w:fill="D9D9D9"/>
            <w:vAlign w:val="center"/>
            <w:hideMark/>
          </w:tcPr>
          <w:p w14:paraId="41EAF78B" w14:textId="77777777" w:rsidR="00C90733" w:rsidRPr="00C90733" w:rsidRDefault="00C90733" w:rsidP="00C90733">
            <w:pPr>
              <w:jc w:val="center"/>
              <w:rPr>
                <w:rFonts w:eastAsia="Times New Roman" w:cs="Calibri"/>
                <w:b/>
                <w:bCs/>
                <w:color w:val="000000"/>
                <w:sz w:val="16"/>
                <w:szCs w:val="16"/>
                <w:lang w:eastAsia="es-CL"/>
              </w:rPr>
            </w:pPr>
            <w:r w:rsidRPr="00C90733">
              <w:rPr>
                <w:rFonts w:eastAsia="Times New Roman" w:cs="Calibri"/>
                <w:b/>
                <w:bCs/>
                <w:color w:val="000000"/>
                <w:sz w:val="16"/>
                <w:szCs w:val="16"/>
                <w:lang w:eastAsia="es-CL"/>
              </w:rPr>
              <w:t>Fecha de la transferencia (dd/mm/aa)</w:t>
            </w:r>
          </w:p>
        </w:tc>
        <w:tc>
          <w:tcPr>
            <w:tcW w:w="1602" w:type="dxa"/>
            <w:tcBorders>
              <w:top w:val="single" w:sz="4" w:space="0" w:color="auto"/>
              <w:left w:val="nil"/>
              <w:bottom w:val="single" w:sz="4" w:space="0" w:color="auto"/>
              <w:right w:val="single" w:sz="4" w:space="0" w:color="auto"/>
            </w:tcBorders>
            <w:shd w:val="clear" w:color="000000" w:fill="D9D9D9"/>
            <w:vAlign w:val="center"/>
            <w:hideMark/>
          </w:tcPr>
          <w:p w14:paraId="6E276E6E" w14:textId="77777777" w:rsidR="00C90733" w:rsidRPr="00C90733" w:rsidRDefault="00C90733" w:rsidP="00C90733">
            <w:pPr>
              <w:jc w:val="center"/>
              <w:rPr>
                <w:rFonts w:eastAsia="Times New Roman" w:cs="Calibri"/>
                <w:b/>
                <w:bCs/>
                <w:color w:val="000000"/>
                <w:sz w:val="16"/>
                <w:szCs w:val="16"/>
                <w:lang w:eastAsia="es-CL"/>
              </w:rPr>
            </w:pPr>
            <w:r w:rsidRPr="00C90733">
              <w:rPr>
                <w:rFonts w:eastAsia="Times New Roman" w:cs="Calibri"/>
                <w:b/>
                <w:bCs/>
                <w:color w:val="000000"/>
                <w:sz w:val="16"/>
                <w:szCs w:val="16"/>
                <w:lang w:eastAsia="es-CL"/>
              </w:rPr>
              <w:t>Denominación de la Transferencia</w:t>
            </w:r>
          </w:p>
        </w:tc>
        <w:tc>
          <w:tcPr>
            <w:tcW w:w="978" w:type="dxa"/>
            <w:tcBorders>
              <w:top w:val="single" w:sz="4" w:space="0" w:color="auto"/>
              <w:left w:val="nil"/>
              <w:bottom w:val="single" w:sz="4" w:space="0" w:color="auto"/>
              <w:right w:val="single" w:sz="4" w:space="0" w:color="auto"/>
            </w:tcBorders>
            <w:shd w:val="clear" w:color="000000" w:fill="D9D9D9"/>
            <w:vAlign w:val="center"/>
            <w:hideMark/>
          </w:tcPr>
          <w:p w14:paraId="79C4511E" w14:textId="77777777" w:rsidR="00C90733" w:rsidRPr="00C90733" w:rsidRDefault="00C90733" w:rsidP="00C90733">
            <w:pPr>
              <w:jc w:val="center"/>
              <w:rPr>
                <w:rFonts w:eastAsia="Times New Roman" w:cs="Calibri"/>
                <w:b/>
                <w:bCs/>
                <w:color w:val="000000"/>
                <w:sz w:val="16"/>
                <w:szCs w:val="16"/>
                <w:lang w:eastAsia="es-CL"/>
              </w:rPr>
            </w:pPr>
            <w:r w:rsidRPr="00C90733">
              <w:rPr>
                <w:rFonts w:eastAsia="Times New Roman" w:cs="Calibri"/>
                <w:b/>
                <w:bCs/>
                <w:color w:val="000000"/>
                <w:sz w:val="16"/>
                <w:szCs w:val="16"/>
                <w:lang w:eastAsia="es-CL"/>
              </w:rPr>
              <w:t>Monto $</w:t>
            </w:r>
          </w:p>
        </w:tc>
        <w:tc>
          <w:tcPr>
            <w:tcW w:w="2071" w:type="dxa"/>
            <w:tcBorders>
              <w:top w:val="single" w:sz="4" w:space="0" w:color="auto"/>
              <w:left w:val="nil"/>
              <w:bottom w:val="single" w:sz="4" w:space="0" w:color="auto"/>
              <w:right w:val="single" w:sz="4" w:space="0" w:color="auto"/>
            </w:tcBorders>
            <w:shd w:val="clear" w:color="000000" w:fill="D9D9D9"/>
            <w:vAlign w:val="center"/>
            <w:hideMark/>
          </w:tcPr>
          <w:p w14:paraId="7B68E01C" w14:textId="77777777" w:rsidR="00C90733" w:rsidRPr="00C90733" w:rsidRDefault="00C90733" w:rsidP="00C90733">
            <w:pPr>
              <w:jc w:val="center"/>
              <w:rPr>
                <w:rFonts w:eastAsia="Times New Roman" w:cs="Calibri"/>
                <w:b/>
                <w:bCs/>
                <w:color w:val="000000"/>
                <w:sz w:val="16"/>
                <w:szCs w:val="16"/>
                <w:lang w:eastAsia="es-CL"/>
              </w:rPr>
            </w:pPr>
            <w:r w:rsidRPr="00C90733">
              <w:rPr>
                <w:rFonts w:eastAsia="Times New Roman" w:cs="Calibri"/>
                <w:b/>
                <w:bCs/>
                <w:color w:val="000000"/>
                <w:sz w:val="16"/>
                <w:szCs w:val="16"/>
                <w:lang w:eastAsia="es-CL"/>
              </w:rPr>
              <w:t>Razón social de la persona jurídica que recibe la Transferencia</w:t>
            </w:r>
          </w:p>
        </w:tc>
        <w:tc>
          <w:tcPr>
            <w:tcW w:w="948" w:type="dxa"/>
            <w:tcBorders>
              <w:top w:val="single" w:sz="4" w:space="0" w:color="auto"/>
              <w:left w:val="nil"/>
              <w:bottom w:val="single" w:sz="4" w:space="0" w:color="auto"/>
              <w:right w:val="single" w:sz="4" w:space="0" w:color="auto"/>
            </w:tcBorders>
            <w:shd w:val="clear" w:color="000000" w:fill="D9D9D9"/>
            <w:vAlign w:val="center"/>
            <w:hideMark/>
          </w:tcPr>
          <w:p w14:paraId="016A87E3" w14:textId="77777777" w:rsidR="00C90733" w:rsidRPr="00C90733" w:rsidRDefault="00C90733" w:rsidP="00C90733">
            <w:pPr>
              <w:jc w:val="center"/>
              <w:rPr>
                <w:rFonts w:eastAsia="Times New Roman" w:cs="Calibri"/>
                <w:b/>
                <w:bCs/>
                <w:color w:val="000000"/>
                <w:sz w:val="16"/>
                <w:szCs w:val="16"/>
                <w:lang w:eastAsia="es-CL"/>
              </w:rPr>
            </w:pPr>
            <w:r w:rsidRPr="00C90733">
              <w:rPr>
                <w:rFonts w:eastAsia="Times New Roman" w:cs="Calibri"/>
                <w:b/>
                <w:bCs/>
                <w:color w:val="000000"/>
                <w:sz w:val="16"/>
                <w:szCs w:val="16"/>
                <w:lang w:eastAsia="es-CL"/>
              </w:rPr>
              <w:t>Nombre de la persona natural que recibe la Transferencia</w:t>
            </w:r>
          </w:p>
        </w:tc>
        <w:tc>
          <w:tcPr>
            <w:tcW w:w="948" w:type="dxa"/>
            <w:tcBorders>
              <w:top w:val="single" w:sz="4" w:space="0" w:color="auto"/>
              <w:left w:val="nil"/>
              <w:bottom w:val="single" w:sz="4" w:space="0" w:color="auto"/>
              <w:right w:val="single" w:sz="4" w:space="0" w:color="auto"/>
            </w:tcBorders>
            <w:shd w:val="clear" w:color="000000" w:fill="D9D9D9"/>
            <w:vAlign w:val="center"/>
            <w:hideMark/>
          </w:tcPr>
          <w:p w14:paraId="6EEBD0BA" w14:textId="77777777" w:rsidR="00C90733" w:rsidRPr="00C90733" w:rsidRDefault="00C90733" w:rsidP="00C90733">
            <w:pPr>
              <w:jc w:val="center"/>
              <w:rPr>
                <w:rFonts w:eastAsia="Times New Roman" w:cs="Calibri"/>
                <w:b/>
                <w:bCs/>
                <w:color w:val="000000"/>
                <w:sz w:val="16"/>
                <w:szCs w:val="16"/>
                <w:lang w:eastAsia="es-CL"/>
              </w:rPr>
            </w:pPr>
            <w:r w:rsidRPr="00C90733">
              <w:rPr>
                <w:rFonts w:eastAsia="Times New Roman" w:cs="Calibri"/>
                <w:b/>
                <w:bCs/>
                <w:color w:val="000000"/>
                <w:sz w:val="16"/>
                <w:szCs w:val="16"/>
                <w:lang w:eastAsia="es-CL"/>
              </w:rPr>
              <w:t>Primer apellido de la persona natural que recibe la Transferencia</w:t>
            </w:r>
          </w:p>
        </w:tc>
      </w:tr>
      <w:tr w:rsidR="00C90733" w:rsidRPr="00C90733" w14:paraId="004338AF"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547B08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A4BA3B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Enero</w:t>
            </w:r>
          </w:p>
        </w:tc>
        <w:tc>
          <w:tcPr>
            <w:tcW w:w="926" w:type="dxa"/>
            <w:tcBorders>
              <w:top w:val="nil"/>
              <w:left w:val="nil"/>
              <w:bottom w:val="single" w:sz="4" w:space="0" w:color="auto"/>
              <w:right w:val="single" w:sz="4" w:space="0" w:color="auto"/>
            </w:tcBorders>
            <w:shd w:val="clear" w:color="auto" w:fill="auto"/>
            <w:noWrap/>
            <w:vAlign w:val="center"/>
            <w:hideMark/>
          </w:tcPr>
          <w:p w14:paraId="12D3EB8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31-01-2025</w:t>
            </w:r>
          </w:p>
        </w:tc>
        <w:tc>
          <w:tcPr>
            <w:tcW w:w="1602" w:type="dxa"/>
            <w:tcBorders>
              <w:top w:val="nil"/>
              <w:left w:val="nil"/>
              <w:bottom w:val="single" w:sz="4" w:space="0" w:color="auto"/>
              <w:right w:val="single" w:sz="4" w:space="0" w:color="auto"/>
            </w:tcBorders>
            <w:shd w:val="clear" w:color="auto" w:fill="auto"/>
            <w:noWrap/>
            <w:vAlign w:val="center"/>
            <w:hideMark/>
          </w:tcPr>
          <w:p w14:paraId="66FEC02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61D8D0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816.201.711</w:t>
            </w:r>
          </w:p>
        </w:tc>
        <w:tc>
          <w:tcPr>
            <w:tcW w:w="2071" w:type="dxa"/>
            <w:tcBorders>
              <w:top w:val="nil"/>
              <w:left w:val="nil"/>
              <w:bottom w:val="single" w:sz="4" w:space="0" w:color="auto"/>
              <w:right w:val="single" w:sz="4" w:space="0" w:color="auto"/>
            </w:tcBorders>
            <w:shd w:val="clear" w:color="auto" w:fill="auto"/>
            <w:vAlign w:val="center"/>
            <w:hideMark/>
          </w:tcPr>
          <w:p w14:paraId="46B8139E"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AUTOPISTA LOS LIBERTADORES S.A.</w:t>
            </w:r>
          </w:p>
        </w:tc>
        <w:tc>
          <w:tcPr>
            <w:tcW w:w="948" w:type="dxa"/>
            <w:tcBorders>
              <w:top w:val="nil"/>
              <w:left w:val="nil"/>
              <w:bottom w:val="single" w:sz="4" w:space="0" w:color="auto"/>
              <w:right w:val="single" w:sz="4" w:space="0" w:color="auto"/>
            </w:tcBorders>
            <w:shd w:val="clear" w:color="auto" w:fill="auto"/>
            <w:noWrap/>
            <w:vAlign w:val="center"/>
            <w:hideMark/>
          </w:tcPr>
          <w:p w14:paraId="1ED5789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E7F99F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065DDD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DE246D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CC4D24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Enero</w:t>
            </w:r>
          </w:p>
        </w:tc>
        <w:tc>
          <w:tcPr>
            <w:tcW w:w="926" w:type="dxa"/>
            <w:tcBorders>
              <w:top w:val="nil"/>
              <w:left w:val="nil"/>
              <w:bottom w:val="single" w:sz="4" w:space="0" w:color="auto"/>
              <w:right w:val="single" w:sz="4" w:space="0" w:color="auto"/>
            </w:tcBorders>
            <w:shd w:val="clear" w:color="auto" w:fill="auto"/>
            <w:noWrap/>
            <w:vAlign w:val="center"/>
            <w:hideMark/>
          </w:tcPr>
          <w:p w14:paraId="05C458D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31-01-2025</w:t>
            </w:r>
          </w:p>
        </w:tc>
        <w:tc>
          <w:tcPr>
            <w:tcW w:w="1602" w:type="dxa"/>
            <w:tcBorders>
              <w:top w:val="nil"/>
              <w:left w:val="nil"/>
              <w:bottom w:val="single" w:sz="4" w:space="0" w:color="auto"/>
              <w:right w:val="single" w:sz="4" w:space="0" w:color="auto"/>
            </w:tcBorders>
            <w:shd w:val="clear" w:color="auto" w:fill="auto"/>
            <w:noWrap/>
            <w:vAlign w:val="center"/>
            <w:hideMark/>
          </w:tcPr>
          <w:p w14:paraId="589128E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3DA852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2.147.938.062</w:t>
            </w:r>
          </w:p>
        </w:tc>
        <w:tc>
          <w:tcPr>
            <w:tcW w:w="2071" w:type="dxa"/>
            <w:tcBorders>
              <w:top w:val="nil"/>
              <w:left w:val="nil"/>
              <w:bottom w:val="single" w:sz="4" w:space="0" w:color="auto"/>
              <w:right w:val="single" w:sz="4" w:space="0" w:color="auto"/>
            </w:tcBorders>
            <w:shd w:val="clear" w:color="auto" w:fill="auto"/>
            <w:vAlign w:val="center"/>
            <w:hideMark/>
          </w:tcPr>
          <w:p w14:paraId="0133DABB"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VESPUCIO NORTE EXPRESS S.A.</w:t>
            </w:r>
          </w:p>
        </w:tc>
        <w:tc>
          <w:tcPr>
            <w:tcW w:w="948" w:type="dxa"/>
            <w:tcBorders>
              <w:top w:val="nil"/>
              <w:left w:val="nil"/>
              <w:bottom w:val="single" w:sz="4" w:space="0" w:color="auto"/>
              <w:right w:val="single" w:sz="4" w:space="0" w:color="auto"/>
            </w:tcBorders>
            <w:shd w:val="clear" w:color="auto" w:fill="auto"/>
            <w:noWrap/>
            <w:vAlign w:val="center"/>
            <w:hideMark/>
          </w:tcPr>
          <w:p w14:paraId="3D5AE11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2793EA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24FF37B"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EFD6CE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B46EEC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Enero</w:t>
            </w:r>
          </w:p>
        </w:tc>
        <w:tc>
          <w:tcPr>
            <w:tcW w:w="926" w:type="dxa"/>
            <w:tcBorders>
              <w:top w:val="nil"/>
              <w:left w:val="nil"/>
              <w:bottom w:val="single" w:sz="4" w:space="0" w:color="auto"/>
              <w:right w:val="single" w:sz="4" w:space="0" w:color="auto"/>
            </w:tcBorders>
            <w:shd w:val="clear" w:color="auto" w:fill="auto"/>
            <w:noWrap/>
            <w:vAlign w:val="center"/>
            <w:hideMark/>
          </w:tcPr>
          <w:p w14:paraId="0B42DF2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31-01-2025</w:t>
            </w:r>
          </w:p>
        </w:tc>
        <w:tc>
          <w:tcPr>
            <w:tcW w:w="1602" w:type="dxa"/>
            <w:tcBorders>
              <w:top w:val="nil"/>
              <w:left w:val="nil"/>
              <w:bottom w:val="single" w:sz="4" w:space="0" w:color="auto"/>
              <w:right w:val="single" w:sz="4" w:space="0" w:color="auto"/>
            </w:tcBorders>
            <w:shd w:val="clear" w:color="auto" w:fill="auto"/>
            <w:noWrap/>
            <w:vAlign w:val="center"/>
            <w:hideMark/>
          </w:tcPr>
          <w:p w14:paraId="1F7777A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535A95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255.685.492</w:t>
            </w:r>
          </w:p>
        </w:tc>
        <w:tc>
          <w:tcPr>
            <w:tcW w:w="2071" w:type="dxa"/>
            <w:tcBorders>
              <w:top w:val="nil"/>
              <w:left w:val="nil"/>
              <w:bottom w:val="single" w:sz="4" w:space="0" w:color="auto"/>
              <w:right w:val="single" w:sz="4" w:space="0" w:color="auto"/>
            </w:tcBorders>
            <w:shd w:val="clear" w:color="auto" w:fill="auto"/>
            <w:vAlign w:val="center"/>
            <w:hideMark/>
          </w:tcPr>
          <w:p w14:paraId="36AD60FE"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AUTOPISTA DEL ITATA S.A.</w:t>
            </w:r>
          </w:p>
        </w:tc>
        <w:tc>
          <w:tcPr>
            <w:tcW w:w="948" w:type="dxa"/>
            <w:tcBorders>
              <w:top w:val="nil"/>
              <w:left w:val="nil"/>
              <w:bottom w:val="single" w:sz="4" w:space="0" w:color="auto"/>
              <w:right w:val="single" w:sz="4" w:space="0" w:color="auto"/>
            </w:tcBorders>
            <w:shd w:val="clear" w:color="auto" w:fill="auto"/>
            <w:noWrap/>
            <w:vAlign w:val="center"/>
            <w:hideMark/>
          </w:tcPr>
          <w:p w14:paraId="346EBE9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791E02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F5DD88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03C96F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F776C8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Enero</w:t>
            </w:r>
          </w:p>
        </w:tc>
        <w:tc>
          <w:tcPr>
            <w:tcW w:w="926" w:type="dxa"/>
            <w:tcBorders>
              <w:top w:val="nil"/>
              <w:left w:val="nil"/>
              <w:bottom w:val="single" w:sz="4" w:space="0" w:color="auto"/>
              <w:right w:val="single" w:sz="4" w:space="0" w:color="auto"/>
            </w:tcBorders>
            <w:shd w:val="clear" w:color="auto" w:fill="auto"/>
            <w:noWrap/>
            <w:vAlign w:val="center"/>
            <w:hideMark/>
          </w:tcPr>
          <w:p w14:paraId="738C1E4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31-01-2025</w:t>
            </w:r>
          </w:p>
        </w:tc>
        <w:tc>
          <w:tcPr>
            <w:tcW w:w="1602" w:type="dxa"/>
            <w:tcBorders>
              <w:top w:val="nil"/>
              <w:left w:val="nil"/>
              <w:bottom w:val="single" w:sz="4" w:space="0" w:color="auto"/>
              <w:right w:val="single" w:sz="4" w:space="0" w:color="auto"/>
            </w:tcBorders>
            <w:shd w:val="clear" w:color="auto" w:fill="auto"/>
            <w:noWrap/>
            <w:vAlign w:val="center"/>
            <w:hideMark/>
          </w:tcPr>
          <w:p w14:paraId="6171BD4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377AEB3"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28.588.166</w:t>
            </w:r>
          </w:p>
        </w:tc>
        <w:tc>
          <w:tcPr>
            <w:tcW w:w="2071" w:type="dxa"/>
            <w:tcBorders>
              <w:top w:val="nil"/>
              <w:left w:val="nil"/>
              <w:bottom w:val="single" w:sz="4" w:space="0" w:color="auto"/>
              <w:right w:val="single" w:sz="4" w:space="0" w:color="auto"/>
            </w:tcBorders>
            <w:shd w:val="clear" w:color="auto" w:fill="auto"/>
            <w:vAlign w:val="center"/>
            <w:hideMark/>
          </w:tcPr>
          <w:p w14:paraId="0175FBAC"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NUEVO CAMINO NOGALES - PUCHUNCAVI S.A.</w:t>
            </w:r>
          </w:p>
        </w:tc>
        <w:tc>
          <w:tcPr>
            <w:tcW w:w="948" w:type="dxa"/>
            <w:tcBorders>
              <w:top w:val="nil"/>
              <w:left w:val="nil"/>
              <w:bottom w:val="single" w:sz="4" w:space="0" w:color="auto"/>
              <w:right w:val="single" w:sz="4" w:space="0" w:color="auto"/>
            </w:tcBorders>
            <w:shd w:val="clear" w:color="auto" w:fill="auto"/>
            <w:noWrap/>
            <w:vAlign w:val="center"/>
            <w:hideMark/>
          </w:tcPr>
          <w:p w14:paraId="2644A58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28E7CF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D883F85"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E498B3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66F04C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Enero</w:t>
            </w:r>
          </w:p>
        </w:tc>
        <w:tc>
          <w:tcPr>
            <w:tcW w:w="926" w:type="dxa"/>
            <w:tcBorders>
              <w:top w:val="nil"/>
              <w:left w:val="nil"/>
              <w:bottom w:val="single" w:sz="4" w:space="0" w:color="auto"/>
              <w:right w:val="single" w:sz="4" w:space="0" w:color="auto"/>
            </w:tcBorders>
            <w:shd w:val="clear" w:color="auto" w:fill="auto"/>
            <w:noWrap/>
            <w:vAlign w:val="center"/>
            <w:hideMark/>
          </w:tcPr>
          <w:p w14:paraId="3C171A4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31-01-2025</w:t>
            </w:r>
          </w:p>
        </w:tc>
        <w:tc>
          <w:tcPr>
            <w:tcW w:w="1602" w:type="dxa"/>
            <w:tcBorders>
              <w:top w:val="nil"/>
              <w:left w:val="nil"/>
              <w:bottom w:val="single" w:sz="4" w:space="0" w:color="auto"/>
              <w:right w:val="single" w:sz="4" w:space="0" w:color="auto"/>
            </w:tcBorders>
            <w:shd w:val="clear" w:color="auto" w:fill="auto"/>
            <w:noWrap/>
            <w:vAlign w:val="center"/>
            <w:hideMark/>
          </w:tcPr>
          <w:p w14:paraId="5D58541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09F9E1A"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781.645.559</w:t>
            </w:r>
          </w:p>
        </w:tc>
        <w:tc>
          <w:tcPr>
            <w:tcW w:w="2071" w:type="dxa"/>
            <w:tcBorders>
              <w:top w:val="nil"/>
              <w:left w:val="nil"/>
              <w:bottom w:val="single" w:sz="4" w:space="0" w:color="auto"/>
              <w:right w:val="single" w:sz="4" w:space="0" w:color="auto"/>
            </w:tcBorders>
            <w:shd w:val="clear" w:color="auto" w:fill="auto"/>
            <w:vAlign w:val="center"/>
            <w:hideMark/>
          </w:tcPr>
          <w:p w14:paraId="2680FC73"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DE ARICA S.A.</w:t>
            </w:r>
          </w:p>
        </w:tc>
        <w:tc>
          <w:tcPr>
            <w:tcW w:w="948" w:type="dxa"/>
            <w:tcBorders>
              <w:top w:val="nil"/>
              <w:left w:val="nil"/>
              <w:bottom w:val="single" w:sz="4" w:space="0" w:color="auto"/>
              <w:right w:val="single" w:sz="4" w:space="0" w:color="auto"/>
            </w:tcBorders>
            <w:shd w:val="clear" w:color="auto" w:fill="auto"/>
            <w:noWrap/>
            <w:vAlign w:val="center"/>
            <w:hideMark/>
          </w:tcPr>
          <w:p w14:paraId="3D6199A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45149C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399DD8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EF99E3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936A59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Enero</w:t>
            </w:r>
          </w:p>
        </w:tc>
        <w:tc>
          <w:tcPr>
            <w:tcW w:w="926" w:type="dxa"/>
            <w:tcBorders>
              <w:top w:val="nil"/>
              <w:left w:val="nil"/>
              <w:bottom w:val="single" w:sz="4" w:space="0" w:color="auto"/>
              <w:right w:val="single" w:sz="4" w:space="0" w:color="auto"/>
            </w:tcBorders>
            <w:shd w:val="clear" w:color="auto" w:fill="auto"/>
            <w:noWrap/>
            <w:vAlign w:val="center"/>
            <w:hideMark/>
          </w:tcPr>
          <w:p w14:paraId="607AE83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31-01-2025</w:t>
            </w:r>
          </w:p>
        </w:tc>
        <w:tc>
          <w:tcPr>
            <w:tcW w:w="1602" w:type="dxa"/>
            <w:tcBorders>
              <w:top w:val="nil"/>
              <w:left w:val="nil"/>
              <w:bottom w:val="single" w:sz="4" w:space="0" w:color="auto"/>
              <w:right w:val="single" w:sz="4" w:space="0" w:color="auto"/>
            </w:tcBorders>
            <w:shd w:val="clear" w:color="auto" w:fill="auto"/>
            <w:noWrap/>
            <w:vAlign w:val="center"/>
            <w:hideMark/>
          </w:tcPr>
          <w:p w14:paraId="662AA04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C54978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6.632.468.007</w:t>
            </w:r>
          </w:p>
        </w:tc>
        <w:tc>
          <w:tcPr>
            <w:tcW w:w="2071" w:type="dxa"/>
            <w:tcBorders>
              <w:top w:val="nil"/>
              <w:left w:val="nil"/>
              <w:bottom w:val="single" w:sz="4" w:space="0" w:color="auto"/>
              <w:right w:val="single" w:sz="4" w:space="0" w:color="auto"/>
            </w:tcBorders>
            <w:shd w:val="clear" w:color="auto" w:fill="auto"/>
            <w:vAlign w:val="center"/>
            <w:hideMark/>
          </w:tcPr>
          <w:p w14:paraId="24459239"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AUTOPISTA NUEVA VESPUCIO SUR S.A.</w:t>
            </w:r>
          </w:p>
        </w:tc>
        <w:tc>
          <w:tcPr>
            <w:tcW w:w="948" w:type="dxa"/>
            <w:tcBorders>
              <w:top w:val="nil"/>
              <w:left w:val="nil"/>
              <w:bottom w:val="single" w:sz="4" w:space="0" w:color="auto"/>
              <w:right w:val="single" w:sz="4" w:space="0" w:color="auto"/>
            </w:tcBorders>
            <w:shd w:val="clear" w:color="auto" w:fill="auto"/>
            <w:noWrap/>
            <w:vAlign w:val="center"/>
            <w:hideMark/>
          </w:tcPr>
          <w:p w14:paraId="1C07646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2A4B3F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F59CFC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0D578F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88E502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Enero</w:t>
            </w:r>
          </w:p>
        </w:tc>
        <w:tc>
          <w:tcPr>
            <w:tcW w:w="926" w:type="dxa"/>
            <w:tcBorders>
              <w:top w:val="nil"/>
              <w:left w:val="nil"/>
              <w:bottom w:val="single" w:sz="4" w:space="0" w:color="auto"/>
              <w:right w:val="single" w:sz="4" w:space="0" w:color="auto"/>
            </w:tcBorders>
            <w:shd w:val="clear" w:color="auto" w:fill="auto"/>
            <w:noWrap/>
            <w:vAlign w:val="center"/>
            <w:hideMark/>
          </w:tcPr>
          <w:p w14:paraId="46A6D43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31-01-2025</w:t>
            </w:r>
          </w:p>
        </w:tc>
        <w:tc>
          <w:tcPr>
            <w:tcW w:w="1602" w:type="dxa"/>
            <w:tcBorders>
              <w:top w:val="nil"/>
              <w:left w:val="nil"/>
              <w:bottom w:val="single" w:sz="4" w:space="0" w:color="auto"/>
              <w:right w:val="single" w:sz="4" w:space="0" w:color="auto"/>
            </w:tcBorders>
            <w:shd w:val="clear" w:color="auto" w:fill="auto"/>
            <w:noWrap/>
            <w:vAlign w:val="center"/>
            <w:hideMark/>
          </w:tcPr>
          <w:p w14:paraId="09293F1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E65424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6.781.577.538</w:t>
            </w:r>
          </w:p>
        </w:tc>
        <w:tc>
          <w:tcPr>
            <w:tcW w:w="2071" w:type="dxa"/>
            <w:tcBorders>
              <w:top w:val="nil"/>
              <w:left w:val="nil"/>
              <w:bottom w:val="single" w:sz="4" w:space="0" w:color="auto"/>
              <w:right w:val="single" w:sz="4" w:space="0" w:color="auto"/>
            </w:tcBorders>
            <w:shd w:val="clear" w:color="auto" w:fill="auto"/>
            <w:vAlign w:val="center"/>
            <w:hideMark/>
          </w:tcPr>
          <w:p w14:paraId="5DAC3BC3"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COSTANERA NORTE  S.A.</w:t>
            </w:r>
          </w:p>
        </w:tc>
        <w:tc>
          <w:tcPr>
            <w:tcW w:w="948" w:type="dxa"/>
            <w:tcBorders>
              <w:top w:val="nil"/>
              <w:left w:val="nil"/>
              <w:bottom w:val="single" w:sz="4" w:space="0" w:color="auto"/>
              <w:right w:val="single" w:sz="4" w:space="0" w:color="auto"/>
            </w:tcBorders>
            <w:shd w:val="clear" w:color="auto" w:fill="auto"/>
            <w:noWrap/>
            <w:vAlign w:val="center"/>
            <w:hideMark/>
          </w:tcPr>
          <w:p w14:paraId="337D9AD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4AA966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08CEAA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383F83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8D5BB9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Enero</w:t>
            </w:r>
          </w:p>
        </w:tc>
        <w:tc>
          <w:tcPr>
            <w:tcW w:w="926" w:type="dxa"/>
            <w:tcBorders>
              <w:top w:val="nil"/>
              <w:left w:val="nil"/>
              <w:bottom w:val="single" w:sz="4" w:space="0" w:color="auto"/>
              <w:right w:val="single" w:sz="4" w:space="0" w:color="auto"/>
            </w:tcBorders>
            <w:shd w:val="clear" w:color="auto" w:fill="auto"/>
            <w:noWrap/>
            <w:vAlign w:val="center"/>
            <w:hideMark/>
          </w:tcPr>
          <w:p w14:paraId="7A8B058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31-01-2025</w:t>
            </w:r>
          </w:p>
        </w:tc>
        <w:tc>
          <w:tcPr>
            <w:tcW w:w="1602" w:type="dxa"/>
            <w:tcBorders>
              <w:top w:val="nil"/>
              <w:left w:val="nil"/>
              <w:bottom w:val="single" w:sz="4" w:space="0" w:color="auto"/>
              <w:right w:val="single" w:sz="4" w:space="0" w:color="auto"/>
            </w:tcBorders>
            <w:shd w:val="clear" w:color="auto" w:fill="auto"/>
            <w:noWrap/>
            <w:vAlign w:val="center"/>
            <w:hideMark/>
          </w:tcPr>
          <w:p w14:paraId="4260965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E74505D"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15.806.834</w:t>
            </w:r>
          </w:p>
        </w:tc>
        <w:tc>
          <w:tcPr>
            <w:tcW w:w="2071" w:type="dxa"/>
            <w:tcBorders>
              <w:top w:val="nil"/>
              <w:left w:val="nil"/>
              <w:bottom w:val="single" w:sz="4" w:space="0" w:color="auto"/>
              <w:right w:val="single" w:sz="4" w:space="0" w:color="auto"/>
            </w:tcBorders>
            <w:shd w:val="clear" w:color="auto" w:fill="auto"/>
            <w:vAlign w:val="center"/>
            <w:hideMark/>
          </w:tcPr>
          <w:p w14:paraId="1F3BC193"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EMBALSE CONVENTO VIEJO S.A.</w:t>
            </w:r>
          </w:p>
        </w:tc>
        <w:tc>
          <w:tcPr>
            <w:tcW w:w="948" w:type="dxa"/>
            <w:tcBorders>
              <w:top w:val="nil"/>
              <w:left w:val="nil"/>
              <w:bottom w:val="single" w:sz="4" w:space="0" w:color="auto"/>
              <w:right w:val="single" w:sz="4" w:space="0" w:color="auto"/>
            </w:tcBorders>
            <w:shd w:val="clear" w:color="auto" w:fill="auto"/>
            <w:noWrap/>
            <w:vAlign w:val="center"/>
            <w:hideMark/>
          </w:tcPr>
          <w:p w14:paraId="527DEA4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392C49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97A2D95"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9124CD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E1C094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Enero</w:t>
            </w:r>
          </w:p>
        </w:tc>
        <w:tc>
          <w:tcPr>
            <w:tcW w:w="926" w:type="dxa"/>
            <w:tcBorders>
              <w:top w:val="nil"/>
              <w:left w:val="nil"/>
              <w:bottom w:val="single" w:sz="4" w:space="0" w:color="auto"/>
              <w:right w:val="single" w:sz="4" w:space="0" w:color="auto"/>
            </w:tcBorders>
            <w:shd w:val="clear" w:color="auto" w:fill="auto"/>
            <w:noWrap/>
            <w:vAlign w:val="center"/>
            <w:hideMark/>
          </w:tcPr>
          <w:p w14:paraId="149E170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31-01-2025</w:t>
            </w:r>
          </w:p>
        </w:tc>
        <w:tc>
          <w:tcPr>
            <w:tcW w:w="1602" w:type="dxa"/>
            <w:tcBorders>
              <w:top w:val="nil"/>
              <w:left w:val="nil"/>
              <w:bottom w:val="single" w:sz="4" w:space="0" w:color="auto"/>
              <w:right w:val="single" w:sz="4" w:space="0" w:color="auto"/>
            </w:tcBorders>
            <w:shd w:val="clear" w:color="auto" w:fill="auto"/>
            <w:noWrap/>
            <w:vAlign w:val="center"/>
            <w:hideMark/>
          </w:tcPr>
          <w:p w14:paraId="0FE6672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50FDD19"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217.652.135</w:t>
            </w:r>
          </w:p>
        </w:tc>
        <w:tc>
          <w:tcPr>
            <w:tcW w:w="2071" w:type="dxa"/>
            <w:tcBorders>
              <w:top w:val="nil"/>
              <w:left w:val="nil"/>
              <w:bottom w:val="single" w:sz="4" w:space="0" w:color="auto"/>
              <w:right w:val="single" w:sz="4" w:space="0" w:color="auto"/>
            </w:tcBorders>
            <w:shd w:val="clear" w:color="auto" w:fill="auto"/>
            <w:vAlign w:val="center"/>
            <w:hideMark/>
          </w:tcPr>
          <w:p w14:paraId="1CA1B5B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LITORAL CENTRAL S.A.</w:t>
            </w:r>
          </w:p>
        </w:tc>
        <w:tc>
          <w:tcPr>
            <w:tcW w:w="948" w:type="dxa"/>
            <w:tcBorders>
              <w:top w:val="nil"/>
              <w:left w:val="nil"/>
              <w:bottom w:val="single" w:sz="4" w:space="0" w:color="auto"/>
              <w:right w:val="single" w:sz="4" w:space="0" w:color="auto"/>
            </w:tcBorders>
            <w:shd w:val="clear" w:color="auto" w:fill="auto"/>
            <w:noWrap/>
            <w:vAlign w:val="center"/>
            <w:hideMark/>
          </w:tcPr>
          <w:p w14:paraId="02C4F8B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9861FA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0F72528"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F336FA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34FB1F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Enero</w:t>
            </w:r>
          </w:p>
        </w:tc>
        <w:tc>
          <w:tcPr>
            <w:tcW w:w="926" w:type="dxa"/>
            <w:tcBorders>
              <w:top w:val="nil"/>
              <w:left w:val="nil"/>
              <w:bottom w:val="single" w:sz="4" w:space="0" w:color="auto"/>
              <w:right w:val="single" w:sz="4" w:space="0" w:color="auto"/>
            </w:tcBorders>
            <w:shd w:val="clear" w:color="auto" w:fill="auto"/>
            <w:noWrap/>
            <w:vAlign w:val="center"/>
            <w:hideMark/>
          </w:tcPr>
          <w:p w14:paraId="036BF99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31-01-2025</w:t>
            </w:r>
          </w:p>
        </w:tc>
        <w:tc>
          <w:tcPr>
            <w:tcW w:w="1602" w:type="dxa"/>
            <w:tcBorders>
              <w:top w:val="nil"/>
              <w:left w:val="nil"/>
              <w:bottom w:val="single" w:sz="4" w:space="0" w:color="auto"/>
              <w:right w:val="single" w:sz="4" w:space="0" w:color="auto"/>
            </w:tcBorders>
            <w:shd w:val="clear" w:color="auto" w:fill="auto"/>
            <w:noWrap/>
            <w:vAlign w:val="center"/>
            <w:hideMark/>
          </w:tcPr>
          <w:p w14:paraId="60532F6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24DA368"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121.815.793</w:t>
            </w:r>
          </w:p>
        </w:tc>
        <w:tc>
          <w:tcPr>
            <w:tcW w:w="2071" w:type="dxa"/>
            <w:tcBorders>
              <w:top w:val="nil"/>
              <w:left w:val="nil"/>
              <w:bottom w:val="single" w:sz="4" w:space="0" w:color="auto"/>
              <w:right w:val="single" w:sz="4" w:space="0" w:color="auto"/>
            </w:tcBorders>
            <w:shd w:val="clear" w:color="auto" w:fill="auto"/>
            <w:vAlign w:val="center"/>
            <w:hideMark/>
          </w:tcPr>
          <w:p w14:paraId="2782C0B2"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MELIPILLA S.A.</w:t>
            </w:r>
          </w:p>
        </w:tc>
        <w:tc>
          <w:tcPr>
            <w:tcW w:w="948" w:type="dxa"/>
            <w:tcBorders>
              <w:top w:val="nil"/>
              <w:left w:val="nil"/>
              <w:bottom w:val="single" w:sz="4" w:space="0" w:color="auto"/>
              <w:right w:val="single" w:sz="4" w:space="0" w:color="auto"/>
            </w:tcBorders>
            <w:shd w:val="clear" w:color="auto" w:fill="auto"/>
            <w:noWrap/>
            <w:vAlign w:val="center"/>
            <w:hideMark/>
          </w:tcPr>
          <w:p w14:paraId="5E27468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3C8948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D7A0CD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459642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462C50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Enero</w:t>
            </w:r>
          </w:p>
        </w:tc>
        <w:tc>
          <w:tcPr>
            <w:tcW w:w="926" w:type="dxa"/>
            <w:tcBorders>
              <w:top w:val="nil"/>
              <w:left w:val="nil"/>
              <w:bottom w:val="single" w:sz="4" w:space="0" w:color="auto"/>
              <w:right w:val="single" w:sz="4" w:space="0" w:color="auto"/>
            </w:tcBorders>
            <w:shd w:val="clear" w:color="auto" w:fill="auto"/>
            <w:noWrap/>
            <w:vAlign w:val="center"/>
            <w:hideMark/>
          </w:tcPr>
          <w:p w14:paraId="0C2CF66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31-01-2025</w:t>
            </w:r>
          </w:p>
        </w:tc>
        <w:tc>
          <w:tcPr>
            <w:tcW w:w="1602" w:type="dxa"/>
            <w:tcBorders>
              <w:top w:val="nil"/>
              <w:left w:val="nil"/>
              <w:bottom w:val="single" w:sz="4" w:space="0" w:color="auto"/>
              <w:right w:val="single" w:sz="4" w:space="0" w:color="auto"/>
            </w:tcBorders>
            <w:shd w:val="clear" w:color="auto" w:fill="auto"/>
            <w:noWrap/>
            <w:vAlign w:val="center"/>
            <w:hideMark/>
          </w:tcPr>
          <w:p w14:paraId="33F6BAF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B7084BB"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13.105.642</w:t>
            </w:r>
          </w:p>
        </w:tc>
        <w:tc>
          <w:tcPr>
            <w:tcW w:w="2071" w:type="dxa"/>
            <w:tcBorders>
              <w:top w:val="nil"/>
              <w:left w:val="nil"/>
              <w:bottom w:val="single" w:sz="4" w:space="0" w:color="auto"/>
              <w:right w:val="single" w:sz="4" w:space="0" w:color="auto"/>
            </w:tcBorders>
            <w:shd w:val="clear" w:color="auto" w:fill="auto"/>
            <w:vAlign w:val="center"/>
            <w:hideMark/>
          </w:tcPr>
          <w:p w14:paraId="46A0C756"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SOCIEDADCONCESIONARIA AUTOPISTA LOS LIBERTADORES S.A.</w:t>
            </w:r>
          </w:p>
        </w:tc>
        <w:tc>
          <w:tcPr>
            <w:tcW w:w="948" w:type="dxa"/>
            <w:tcBorders>
              <w:top w:val="nil"/>
              <w:left w:val="nil"/>
              <w:bottom w:val="single" w:sz="4" w:space="0" w:color="auto"/>
              <w:right w:val="single" w:sz="4" w:space="0" w:color="auto"/>
            </w:tcBorders>
            <w:shd w:val="clear" w:color="auto" w:fill="auto"/>
            <w:noWrap/>
            <w:vAlign w:val="center"/>
            <w:hideMark/>
          </w:tcPr>
          <w:p w14:paraId="210BFA1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385577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113F6E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E4A361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00A08D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Enero</w:t>
            </w:r>
          </w:p>
        </w:tc>
        <w:tc>
          <w:tcPr>
            <w:tcW w:w="926" w:type="dxa"/>
            <w:tcBorders>
              <w:top w:val="nil"/>
              <w:left w:val="nil"/>
              <w:bottom w:val="single" w:sz="4" w:space="0" w:color="auto"/>
              <w:right w:val="single" w:sz="4" w:space="0" w:color="auto"/>
            </w:tcBorders>
            <w:shd w:val="clear" w:color="auto" w:fill="auto"/>
            <w:noWrap/>
            <w:vAlign w:val="center"/>
            <w:hideMark/>
          </w:tcPr>
          <w:p w14:paraId="3C01FCF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31-01-2025</w:t>
            </w:r>
          </w:p>
        </w:tc>
        <w:tc>
          <w:tcPr>
            <w:tcW w:w="1602" w:type="dxa"/>
            <w:tcBorders>
              <w:top w:val="nil"/>
              <w:left w:val="nil"/>
              <w:bottom w:val="single" w:sz="4" w:space="0" w:color="auto"/>
              <w:right w:val="single" w:sz="4" w:space="0" w:color="auto"/>
            </w:tcBorders>
            <w:shd w:val="clear" w:color="auto" w:fill="auto"/>
            <w:noWrap/>
            <w:vAlign w:val="center"/>
            <w:hideMark/>
          </w:tcPr>
          <w:p w14:paraId="3351856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9780182"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127.303.401</w:t>
            </w:r>
          </w:p>
        </w:tc>
        <w:tc>
          <w:tcPr>
            <w:tcW w:w="2071" w:type="dxa"/>
            <w:tcBorders>
              <w:top w:val="nil"/>
              <w:left w:val="nil"/>
              <w:bottom w:val="single" w:sz="4" w:space="0" w:color="auto"/>
              <w:right w:val="single" w:sz="4" w:space="0" w:color="auto"/>
            </w:tcBorders>
            <w:shd w:val="clear" w:color="auto" w:fill="auto"/>
            <w:vAlign w:val="center"/>
            <w:hideMark/>
          </w:tcPr>
          <w:p w14:paraId="6BDEB56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AUTOPISTA INTERPORTUARIA SA</w:t>
            </w:r>
          </w:p>
        </w:tc>
        <w:tc>
          <w:tcPr>
            <w:tcW w:w="948" w:type="dxa"/>
            <w:tcBorders>
              <w:top w:val="nil"/>
              <w:left w:val="nil"/>
              <w:bottom w:val="single" w:sz="4" w:space="0" w:color="auto"/>
              <w:right w:val="single" w:sz="4" w:space="0" w:color="auto"/>
            </w:tcBorders>
            <w:shd w:val="clear" w:color="auto" w:fill="auto"/>
            <w:noWrap/>
            <w:vAlign w:val="center"/>
            <w:hideMark/>
          </w:tcPr>
          <w:p w14:paraId="59E3620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334866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F1128EB"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5F4CB1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B1F74B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Enero</w:t>
            </w:r>
          </w:p>
        </w:tc>
        <w:tc>
          <w:tcPr>
            <w:tcW w:w="926" w:type="dxa"/>
            <w:tcBorders>
              <w:top w:val="nil"/>
              <w:left w:val="nil"/>
              <w:bottom w:val="single" w:sz="4" w:space="0" w:color="auto"/>
              <w:right w:val="single" w:sz="4" w:space="0" w:color="auto"/>
            </w:tcBorders>
            <w:shd w:val="clear" w:color="auto" w:fill="auto"/>
            <w:noWrap/>
            <w:vAlign w:val="center"/>
            <w:hideMark/>
          </w:tcPr>
          <w:p w14:paraId="60CE528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31-01-2025</w:t>
            </w:r>
          </w:p>
        </w:tc>
        <w:tc>
          <w:tcPr>
            <w:tcW w:w="1602" w:type="dxa"/>
            <w:tcBorders>
              <w:top w:val="nil"/>
              <w:left w:val="nil"/>
              <w:bottom w:val="single" w:sz="4" w:space="0" w:color="auto"/>
              <w:right w:val="single" w:sz="4" w:space="0" w:color="auto"/>
            </w:tcBorders>
            <w:shd w:val="clear" w:color="auto" w:fill="auto"/>
            <w:noWrap/>
            <w:vAlign w:val="center"/>
            <w:hideMark/>
          </w:tcPr>
          <w:p w14:paraId="6640ACA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A2D6C6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60.422.544</w:t>
            </w:r>
          </w:p>
        </w:tc>
        <w:tc>
          <w:tcPr>
            <w:tcW w:w="2071" w:type="dxa"/>
            <w:tcBorders>
              <w:top w:val="nil"/>
              <w:left w:val="nil"/>
              <w:bottom w:val="single" w:sz="4" w:space="0" w:color="auto"/>
              <w:right w:val="single" w:sz="4" w:space="0" w:color="auto"/>
            </w:tcBorders>
            <w:shd w:val="clear" w:color="auto" w:fill="auto"/>
            <w:vAlign w:val="center"/>
            <w:hideMark/>
          </w:tcPr>
          <w:p w14:paraId="1BA5439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DEL SUR S.A.</w:t>
            </w:r>
          </w:p>
        </w:tc>
        <w:tc>
          <w:tcPr>
            <w:tcW w:w="948" w:type="dxa"/>
            <w:tcBorders>
              <w:top w:val="nil"/>
              <w:left w:val="nil"/>
              <w:bottom w:val="single" w:sz="4" w:space="0" w:color="auto"/>
              <w:right w:val="single" w:sz="4" w:space="0" w:color="auto"/>
            </w:tcBorders>
            <w:shd w:val="clear" w:color="auto" w:fill="auto"/>
            <w:noWrap/>
            <w:vAlign w:val="center"/>
            <w:hideMark/>
          </w:tcPr>
          <w:p w14:paraId="2E1E3E2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94389F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4698906"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05B84D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203A17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Enero</w:t>
            </w:r>
          </w:p>
        </w:tc>
        <w:tc>
          <w:tcPr>
            <w:tcW w:w="926" w:type="dxa"/>
            <w:tcBorders>
              <w:top w:val="nil"/>
              <w:left w:val="nil"/>
              <w:bottom w:val="single" w:sz="4" w:space="0" w:color="auto"/>
              <w:right w:val="single" w:sz="4" w:space="0" w:color="auto"/>
            </w:tcBorders>
            <w:shd w:val="clear" w:color="auto" w:fill="auto"/>
            <w:noWrap/>
            <w:vAlign w:val="center"/>
            <w:hideMark/>
          </w:tcPr>
          <w:p w14:paraId="1056340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31-01-2025</w:t>
            </w:r>
          </w:p>
        </w:tc>
        <w:tc>
          <w:tcPr>
            <w:tcW w:w="1602" w:type="dxa"/>
            <w:tcBorders>
              <w:top w:val="nil"/>
              <w:left w:val="nil"/>
              <w:bottom w:val="single" w:sz="4" w:space="0" w:color="auto"/>
              <w:right w:val="single" w:sz="4" w:space="0" w:color="auto"/>
            </w:tcBorders>
            <w:shd w:val="clear" w:color="auto" w:fill="auto"/>
            <w:noWrap/>
            <w:vAlign w:val="center"/>
            <w:hideMark/>
          </w:tcPr>
          <w:p w14:paraId="5616329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C9F294A"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205.658.099</w:t>
            </w:r>
          </w:p>
        </w:tc>
        <w:tc>
          <w:tcPr>
            <w:tcW w:w="2071" w:type="dxa"/>
            <w:tcBorders>
              <w:top w:val="nil"/>
              <w:left w:val="nil"/>
              <w:bottom w:val="single" w:sz="4" w:space="0" w:color="auto"/>
              <w:right w:val="single" w:sz="4" w:space="0" w:color="auto"/>
            </w:tcBorders>
            <w:shd w:val="clear" w:color="auto" w:fill="auto"/>
            <w:vAlign w:val="center"/>
            <w:hideMark/>
          </w:tcPr>
          <w:p w14:paraId="70FFC755"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ELQUI S.A.</w:t>
            </w:r>
          </w:p>
        </w:tc>
        <w:tc>
          <w:tcPr>
            <w:tcW w:w="948" w:type="dxa"/>
            <w:tcBorders>
              <w:top w:val="nil"/>
              <w:left w:val="nil"/>
              <w:bottom w:val="single" w:sz="4" w:space="0" w:color="auto"/>
              <w:right w:val="single" w:sz="4" w:space="0" w:color="auto"/>
            </w:tcBorders>
            <w:shd w:val="clear" w:color="auto" w:fill="auto"/>
            <w:noWrap/>
            <w:vAlign w:val="center"/>
            <w:hideMark/>
          </w:tcPr>
          <w:p w14:paraId="1F8F04B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CB4854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44D6446"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FBA86A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1CD1FA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Enero</w:t>
            </w:r>
          </w:p>
        </w:tc>
        <w:tc>
          <w:tcPr>
            <w:tcW w:w="926" w:type="dxa"/>
            <w:tcBorders>
              <w:top w:val="nil"/>
              <w:left w:val="nil"/>
              <w:bottom w:val="single" w:sz="4" w:space="0" w:color="auto"/>
              <w:right w:val="single" w:sz="4" w:space="0" w:color="auto"/>
            </w:tcBorders>
            <w:shd w:val="clear" w:color="auto" w:fill="auto"/>
            <w:noWrap/>
            <w:vAlign w:val="center"/>
            <w:hideMark/>
          </w:tcPr>
          <w:p w14:paraId="4543C86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31-01-2025</w:t>
            </w:r>
          </w:p>
        </w:tc>
        <w:tc>
          <w:tcPr>
            <w:tcW w:w="1602" w:type="dxa"/>
            <w:tcBorders>
              <w:top w:val="nil"/>
              <w:left w:val="nil"/>
              <w:bottom w:val="single" w:sz="4" w:space="0" w:color="auto"/>
              <w:right w:val="single" w:sz="4" w:space="0" w:color="auto"/>
            </w:tcBorders>
            <w:shd w:val="clear" w:color="auto" w:fill="auto"/>
            <w:noWrap/>
            <w:vAlign w:val="center"/>
            <w:hideMark/>
          </w:tcPr>
          <w:p w14:paraId="546BA12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0126CE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86.240.984</w:t>
            </w:r>
          </w:p>
        </w:tc>
        <w:tc>
          <w:tcPr>
            <w:tcW w:w="2071" w:type="dxa"/>
            <w:tcBorders>
              <w:top w:val="nil"/>
              <w:left w:val="nil"/>
              <w:bottom w:val="single" w:sz="4" w:space="0" w:color="auto"/>
              <w:right w:val="single" w:sz="4" w:space="0" w:color="auto"/>
            </w:tcBorders>
            <w:shd w:val="clear" w:color="auto" w:fill="auto"/>
            <w:vAlign w:val="center"/>
            <w:hideMark/>
          </w:tcPr>
          <w:p w14:paraId="1DE8869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LIMARI S.A.</w:t>
            </w:r>
          </w:p>
        </w:tc>
        <w:tc>
          <w:tcPr>
            <w:tcW w:w="948" w:type="dxa"/>
            <w:tcBorders>
              <w:top w:val="nil"/>
              <w:left w:val="nil"/>
              <w:bottom w:val="single" w:sz="4" w:space="0" w:color="auto"/>
              <w:right w:val="single" w:sz="4" w:space="0" w:color="auto"/>
            </w:tcBorders>
            <w:shd w:val="clear" w:color="auto" w:fill="auto"/>
            <w:noWrap/>
            <w:vAlign w:val="center"/>
            <w:hideMark/>
          </w:tcPr>
          <w:p w14:paraId="7C7F992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6227E2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3AAC82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80C925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55612C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Enero</w:t>
            </w:r>
          </w:p>
        </w:tc>
        <w:tc>
          <w:tcPr>
            <w:tcW w:w="926" w:type="dxa"/>
            <w:tcBorders>
              <w:top w:val="nil"/>
              <w:left w:val="nil"/>
              <w:bottom w:val="single" w:sz="4" w:space="0" w:color="auto"/>
              <w:right w:val="single" w:sz="4" w:space="0" w:color="auto"/>
            </w:tcBorders>
            <w:shd w:val="clear" w:color="auto" w:fill="auto"/>
            <w:noWrap/>
            <w:vAlign w:val="center"/>
            <w:hideMark/>
          </w:tcPr>
          <w:p w14:paraId="421C397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31-01-2025</w:t>
            </w:r>
          </w:p>
        </w:tc>
        <w:tc>
          <w:tcPr>
            <w:tcW w:w="1602" w:type="dxa"/>
            <w:tcBorders>
              <w:top w:val="nil"/>
              <w:left w:val="nil"/>
              <w:bottom w:val="single" w:sz="4" w:space="0" w:color="auto"/>
              <w:right w:val="single" w:sz="4" w:space="0" w:color="auto"/>
            </w:tcBorders>
            <w:shd w:val="clear" w:color="auto" w:fill="auto"/>
            <w:noWrap/>
            <w:vAlign w:val="center"/>
            <w:hideMark/>
          </w:tcPr>
          <w:p w14:paraId="4FD5286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F7CBF28"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46.360.242</w:t>
            </w:r>
          </w:p>
        </w:tc>
        <w:tc>
          <w:tcPr>
            <w:tcW w:w="2071" w:type="dxa"/>
            <w:tcBorders>
              <w:top w:val="nil"/>
              <w:left w:val="nil"/>
              <w:bottom w:val="single" w:sz="4" w:space="0" w:color="auto"/>
              <w:right w:val="single" w:sz="4" w:space="0" w:color="auto"/>
            </w:tcBorders>
            <w:shd w:val="clear" w:color="auto" w:fill="auto"/>
            <w:vAlign w:val="center"/>
            <w:hideMark/>
          </w:tcPr>
          <w:p w14:paraId="2FBE280A"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DE ARICA S.A.</w:t>
            </w:r>
          </w:p>
        </w:tc>
        <w:tc>
          <w:tcPr>
            <w:tcW w:w="948" w:type="dxa"/>
            <w:tcBorders>
              <w:top w:val="nil"/>
              <w:left w:val="nil"/>
              <w:bottom w:val="single" w:sz="4" w:space="0" w:color="auto"/>
              <w:right w:val="single" w:sz="4" w:space="0" w:color="auto"/>
            </w:tcBorders>
            <w:shd w:val="clear" w:color="auto" w:fill="auto"/>
            <w:noWrap/>
            <w:vAlign w:val="center"/>
            <w:hideMark/>
          </w:tcPr>
          <w:p w14:paraId="2D12DE8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7F095A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4EBF27A"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9CCF30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695422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Enero</w:t>
            </w:r>
          </w:p>
        </w:tc>
        <w:tc>
          <w:tcPr>
            <w:tcW w:w="926" w:type="dxa"/>
            <w:tcBorders>
              <w:top w:val="nil"/>
              <w:left w:val="nil"/>
              <w:bottom w:val="single" w:sz="4" w:space="0" w:color="auto"/>
              <w:right w:val="single" w:sz="4" w:space="0" w:color="auto"/>
            </w:tcBorders>
            <w:shd w:val="clear" w:color="auto" w:fill="auto"/>
            <w:noWrap/>
            <w:vAlign w:val="center"/>
            <w:hideMark/>
          </w:tcPr>
          <w:p w14:paraId="67183C9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31-01-2025</w:t>
            </w:r>
          </w:p>
        </w:tc>
        <w:tc>
          <w:tcPr>
            <w:tcW w:w="1602" w:type="dxa"/>
            <w:tcBorders>
              <w:top w:val="nil"/>
              <w:left w:val="nil"/>
              <w:bottom w:val="single" w:sz="4" w:space="0" w:color="auto"/>
              <w:right w:val="single" w:sz="4" w:space="0" w:color="auto"/>
            </w:tcBorders>
            <w:shd w:val="clear" w:color="auto" w:fill="auto"/>
            <w:noWrap/>
            <w:vAlign w:val="center"/>
            <w:hideMark/>
          </w:tcPr>
          <w:p w14:paraId="27DA60C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FC0656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74.801.393</w:t>
            </w:r>
          </w:p>
        </w:tc>
        <w:tc>
          <w:tcPr>
            <w:tcW w:w="2071" w:type="dxa"/>
            <w:tcBorders>
              <w:top w:val="nil"/>
              <w:left w:val="nil"/>
              <w:bottom w:val="single" w:sz="4" w:space="0" w:color="auto"/>
              <w:right w:val="single" w:sz="4" w:space="0" w:color="auto"/>
            </w:tcBorders>
            <w:shd w:val="clear" w:color="auto" w:fill="auto"/>
            <w:vAlign w:val="center"/>
            <w:hideMark/>
          </w:tcPr>
          <w:p w14:paraId="12FFCEFB"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ALGARROBO SA</w:t>
            </w:r>
          </w:p>
        </w:tc>
        <w:tc>
          <w:tcPr>
            <w:tcW w:w="948" w:type="dxa"/>
            <w:tcBorders>
              <w:top w:val="nil"/>
              <w:left w:val="nil"/>
              <w:bottom w:val="single" w:sz="4" w:space="0" w:color="auto"/>
              <w:right w:val="single" w:sz="4" w:space="0" w:color="auto"/>
            </w:tcBorders>
            <w:shd w:val="clear" w:color="auto" w:fill="auto"/>
            <w:noWrap/>
            <w:vAlign w:val="center"/>
            <w:hideMark/>
          </w:tcPr>
          <w:p w14:paraId="7AB438A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EEDD40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F471FAA"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AC1F56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DEF79E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Enero</w:t>
            </w:r>
          </w:p>
        </w:tc>
        <w:tc>
          <w:tcPr>
            <w:tcW w:w="926" w:type="dxa"/>
            <w:tcBorders>
              <w:top w:val="nil"/>
              <w:left w:val="nil"/>
              <w:bottom w:val="single" w:sz="4" w:space="0" w:color="auto"/>
              <w:right w:val="single" w:sz="4" w:space="0" w:color="auto"/>
            </w:tcBorders>
            <w:shd w:val="clear" w:color="auto" w:fill="auto"/>
            <w:noWrap/>
            <w:vAlign w:val="center"/>
            <w:hideMark/>
          </w:tcPr>
          <w:p w14:paraId="47239F4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31-01-2025</w:t>
            </w:r>
          </w:p>
        </w:tc>
        <w:tc>
          <w:tcPr>
            <w:tcW w:w="1602" w:type="dxa"/>
            <w:tcBorders>
              <w:top w:val="nil"/>
              <w:left w:val="nil"/>
              <w:bottom w:val="single" w:sz="4" w:space="0" w:color="auto"/>
              <w:right w:val="single" w:sz="4" w:space="0" w:color="auto"/>
            </w:tcBorders>
            <w:shd w:val="clear" w:color="auto" w:fill="auto"/>
            <w:noWrap/>
            <w:vAlign w:val="center"/>
            <w:hideMark/>
          </w:tcPr>
          <w:p w14:paraId="3CA342C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E44FAFF"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257.105.464</w:t>
            </w:r>
          </w:p>
        </w:tc>
        <w:tc>
          <w:tcPr>
            <w:tcW w:w="2071" w:type="dxa"/>
            <w:tcBorders>
              <w:top w:val="nil"/>
              <w:left w:val="nil"/>
              <w:bottom w:val="single" w:sz="4" w:space="0" w:color="auto"/>
              <w:right w:val="single" w:sz="4" w:space="0" w:color="auto"/>
            </w:tcBorders>
            <w:shd w:val="clear" w:color="auto" w:fill="auto"/>
            <w:vAlign w:val="center"/>
            <w:hideMark/>
          </w:tcPr>
          <w:p w14:paraId="175DDF68"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VALLES DEL DESIERTO S.A.</w:t>
            </w:r>
          </w:p>
        </w:tc>
        <w:tc>
          <w:tcPr>
            <w:tcW w:w="948" w:type="dxa"/>
            <w:tcBorders>
              <w:top w:val="nil"/>
              <w:left w:val="nil"/>
              <w:bottom w:val="single" w:sz="4" w:space="0" w:color="auto"/>
              <w:right w:val="single" w:sz="4" w:space="0" w:color="auto"/>
            </w:tcBorders>
            <w:shd w:val="clear" w:color="auto" w:fill="auto"/>
            <w:noWrap/>
            <w:vAlign w:val="center"/>
            <w:hideMark/>
          </w:tcPr>
          <w:p w14:paraId="0750594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07E7B2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3DD27D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696CC2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lastRenderedPageBreak/>
              <w:t>2025</w:t>
            </w:r>
          </w:p>
        </w:tc>
        <w:tc>
          <w:tcPr>
            <w:tcW w:w="810" w:type="dxa"/>
            <w:tcBorders>
              <w:top w:val="nil"/>
              <w:left w:val="nil"/>
              <w:bottom w:val="single" w:sz="4" w:space="0" w:color="auto"/>
              <w:right w:val="single" w:sz="4" w:space="0" w:color="auto"/>
            </w:tcBorders>
            <w:shd w:val="clear" w:color="auto" w:fill="auto"/>
            <w:noWrap/>
            <w:vAlign w:val="center"/>
            <w:hideMark/>
          </w:tcPr>
          <w:p w14:paraId="422380F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Enero</w:t>
            </w:r>
          </w:p>
        </w:tc>
        <w:tc>
          <w:tcPr>
            <w:tcW w:w="926" w:type="dxa"/>
            <w:tcBorders>
              <w:top w:val="nil"/>
              <w:left w:val="nil"/>
              <w:bottom w:val="single" w:sz="4" w:space="0" w:color="auto"/>
              <w:right w:val="single" w:sz="4" w:space="0" w:color="auto"/>
            </w:tcBorders>
            <w:shd w:val="clear" w:color="auto" w:fill="auto"/>
            <w:noWrap/>
            <w:vAlign w:val="center"/>
            <w:hideMark/>
          </w:tcPr>
          <w:p w14:paraId="67163F9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31-01-2025</w:t>
            </w:r>
          </w:p>
        </w:tc>
        <w:tc>
          <w:tcPr>
            <w:tcW w:w="1602" w:type="dxa"/>
            <w:tcBorders>
              <w:top w:val="nil"/>
              <w:left w:val="nil"/>
              <w:bottom w:val="single" w:sz="4" w:space="0" w:color="auto"/>
              <w:right w:val="single" w:sz="4" w:space="0" w:color="auto"/>
            </w:tcBorders>
            <w:shd w:val="clear" w:color="auto" w:fill="auto"/>
            <w:noWrap/>
            <w:vAlign w:val="center"/>
            <w:hideMark/>
          </w:tcPr>
          <w:p w14:paraId="5B91895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94EF5D8"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32.188.028</w:t>
            </w:r>
          </w:p>
        </w:tc>
        <w:tc>
          <w:tcPr>
            <w:tcW w:w="2071" w:type="dxa"/>
            <w:tcBorders>
              <w:top w:val="nil"/>
              <w:left w:val="nil"/>
              <w:bottom w:val="single" w:sz="4" w:space="0" w:color="auto"/>
              <w:right w:val="single" w:sz="4" w:space="0" w:color="auto"/>
            </w:tcBorders>
            <w:shd w:val="clear" w:color="auto" w:fill="auto"/>
            <w:vAlign w:val="center"/>
            <w:hideMark/>
          </w:tcPr>
          <w:p w14:paraId="653A497E"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AEROPUERT.REG.DE ATACAMA S.A.</w:t>
            </w:r>
          </w:p>
        </w:tc>
        <w:tc>
          <w:tcPr>
            <w:tcW w:w="948" w:type="dxa"/>
            <w:tcBorders>
              <w:top w:val="nil"/>
              <w:left w:val="nil"/>
              <w:bottom w:val="single" w:sz="4" w:space="0" w:color="auto"/>
              <w:right w:val="single" w:sz="4" w:space="0" w:color="auto"/>
            </w:tcBorders>
            <w:shd w:val="clear" w:color="auto" w:fill="auto"/>
            <w:noWrap/>
            <w:vAlign w:val="center"/>
            <w:hideMark/>
          </w:tcPr>
          <w:p w14:paraId="0822418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538172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98956A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64DE91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5F4524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Enero</w:t>
            </w:r>
          </w:p>
        </w:tc>
        <w:tc>
          <w:tcPr>
            <w:tcW w:w="926" w:type="dxa"/>
            <w:tcBorders>
              <w:top w:val="nil"/>
              <w:left w:val="nil"/>
              <w:bottom w:val="single" w:sz="4" w:space="0" w:color="auto"/>
              <w:right w:val="single" w:sz="4" w:space="0" w:color="auto"/>
            </w:tcBorders>
            <w:shd w:val="clear" w:color="auto" w:fill="auto"/>
            <w:noWrap/>
            <w:vAlign w:val="center"/>
            <w:hideMark/>
          </w:tcPr>
          <w:p w14:paraId="3906353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31-01-2025</w:t>
            </w:r>
          </w:p>
        </w:tc>
        <w:tc>
          <w:tcPr>
            <w:tcW w:w="1602" w:type="dxa"/>
            <w:tcBorders>
              <w:top w:val="nil"/>
              <w:left w:val="nil"/>
              <w:bottom w:val="single" w:sz="4" w:space="0" w:color="auto"/>
              <w:right w:val="single" w:sz="4" w:space="0" w:color="auto"/>
            </w:tcBorders>
            <w:shd w:val="clear" w:color="auto" w:fill="auto"/>
            <w:noWrap/>
            <w:vAlign w:val="center"/>
            <w:hideMark/>
          </w:tcPr>
          <w:p w14:paraId="3E34E99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EF1C81B"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431.589.699</w:t>
            </w:r>
          </w:p>
        </w:tc>
        <w:tc>
          <w:tcPr>
            <w:tcW w:w="2071" w:type="dxa"/>
            <w:tcBorders>
              <w:top w:val="nil"/>
              <w:left w:val="nil"/>
              <w:bottom w:val="single" w:sz="4" w:space="0" w:color="auto"/>
              <w:right w:val="single" w:sz="4" w:space="0" w:color="auto"/>
            </w:tcBorders>
            <w:shd w:val="clear" w:color="auto" w:fill="auto"/>
            <w:vAlign w:val="center"/>
            <w:hideMark/>
          </w:tcPr>
          <w:p w14:paraId="6C96788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PUERTO TERRESTRE LOS ANDES SOCIEDAD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639A4F7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1E6AD0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5C9484D"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4CE7F2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0F14C2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Enero</w:t>
            </w:r>
          </w:p>
        </w:tc>
        <w:tc>
          <w:tcPr>
            <w:tcW w:w="926" w:type="dxa"/>
            <w:tcBorders>
              <w:top w:val="nil"/>
              <w:left w:val="nil"/>
              <w:bottom w:val="single" w:sz="4" w:space="0" w:color="auto"/>
              <w:right w:val="single" w:sz="4" w:space="0" w:color="auto"/>
            </w:tcBorders>
            <w:shd w:val="clear" w:color="auto" w:fill="auto"/>
            <w:noWrap/>
            <w:vAlign w:val="center"/>
            <w:hideMark/>
          </w:tcPr>
          <w:p w14:paraId="6402F1C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31-01-2025</w:t>
            </w:r>
          </w:p>
        </w:tc>
        <w:tc>
          <w:tcPr>
            <w:tcW w:w="1602" w:type="dxa"/>
            <w:tcBorders>
              <w:top w:val="nil"/>
              <w:left w:val="nil"/>
              <w:bottom w:val="single" w:sz="4" w:space="0" w:color="auto"/>
              <w:right w:val="single" w:sz="4" w:space="0" w:color="auto"/>
            </w:tcBorders>
            <w:shd w:val="clear" w:color="auto" w:fill="auto"/>
            <w:noWrap/>
            <w:vAlign w:val="center"/>
            <w:hideMark/>
          </w:tcPr>
          <w:p w14:paraId="6001F39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5EB170A"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91.406.490</w:t>
            </w:r>
          </w:p>
        </w:tc>
        <w:tc>
          <w:tcPr>
            <w:tcW w:w="2071" w:type="dxa"/>
            <w:tcBorders>
              <w:top w:val="nil"/>
              <w:left w:val="nil"/>
              <w:bottom w:val="single" w:sz="4" w:space="0" w:color="auto"/>
              <w:right w:val="single" w:sz="4" w:space="0" w:color="auto"/>
            </w:tcBorders>
            <w:shd w:val="clear" w:color="auto" w:fill="auto"/>
            <w:vAlign w:val="center"/>
            <w:hideMark/>
          </w:tcPr>
          <w:p w14:paraId="66DFA808"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CARRIEL SUR S.A.</w:t>
            </w:r>
          </w:p>
        </w:tc>
        <w:tc>
          <w:tcPr>
            <w:tcW w:w="948" w:type="dxa"/>
            <w:tcBorders>
              <w:top w:val="nil"/>
              <w:left w:val="nil"/>
              <w:bottom w:val="single" w:sz="4" w:space="0" w:color="auto"/>
              <w:right w:val="single" w:sz="4" w:space="0" w:color="auto"/>
            </w:tcBorders>
            <w:shd w:val="clear" w:color="auto" w:fill="auto"/>
            <w:noWrap/>
            <w:vAlign w:val="center"/>
            <w:hideMark/>
          </w:tcPr>
          <w:p w14:paraId="2D3E2D1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554EB0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FC98C1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5E7AD3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3ED828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Enero</w:t>
            </w:r>
          </w:p>
        </w:tc>
        <w:tc>
          <w:tcPr>
            <w:tcW w:w="926" w:type="dxa"/>
            <w:tcBorders>
              <w:top w:val="nil"/>
              <w:left w:val="nil"/>
              <w:bottom w:val="single" w:sz="4" w:space="0" w:color="auto"/>
              <w:right w:val="single" w:sz="4" w:space="0" w:color="auto"/>
            </w:tcBorders>
            <w:shd w:val="clear" w:color="auto" w:fill="auto"/>
            <w:noWrap/>
            <w:vAlign w:val="center"/>
            <w:hideMark/>
          </w:tcPr>
          <w:p w14:paraId="59B65E6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31-01-2025</w:t>
            </w:r>
          </w:p>
        </w:tc>
        <w:tc>
          <w:tcPr>
            <w:tcW w:w="1602" w:type="dxa"/>
            <w:tcBorders>
              <w:top w:val="nil"/>
              <w:left w:val="nil"/>
              <w:bottom w:val="single" w:sz="4" w:space="0" w:color="auto"/>
              <w:right w:val="single" w:sz="4" w:space="0" w:color="auto"/>
            </w:tcBorders>
            <w:shd w:val="clear" w:color="auto" w:fill="auto"/>
            <w:noWrap/>
            <w:vAlign w:val="center"/>
            <w:hideMark/>
          </w:tcPr>
          <w:p w14:paraId="4451311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9D55A1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895.769.000</w:t>
            </w:r>
          </w:p>
        </w:tc>
        <w:tc>
          <w:tcPr>
            <w:tcW w:w="2071" w:type="dxa"/>
            <w:tcBorders>
              <w:top w:val="nil"/>
              <w:left w:val="nil"/>
              <w:bottom w:val="single" w:sz="4" w:space="0" w:color="auto"/>
              <w:right w:val="single" w:sz="4" w:space="0" w:color="auto"/>
            </w:tcBorders>
            <w:shd w:val="clear" w:color="auto" w:fill="auto"/>
            <w:vAlign w:val="center"/>
            <w:hideMark/>
          </w:tcPr>
          <w:p w14:paraId="08EDB4D8"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AUTOPISTA NORORIENTE S.A.</w:t>
            </w:r>
          </w:p>
        </w:tc>
        <w:tc>
          <w:tcPr>
            <w:tcW w:w="948" w:type="dxa"/>
            <w:tcBorders>
              <w:top w:val="nil"/>
              <w:left w:val="nil"/>
              <w:bottom w:val="single" w:sz="4" w:space="0" w:color="auto"/>
              <w:right w:val="single" w:sz="4" w:space="0" w:color="auto"/>
            </w:tcBorders>
            <w:shd w:val="clear" w:color="auto" w:fill="auto"/>
            <w:noWrap/>
            <w:vAlign w:val="center"/>
            <w:hideMark/>
          </w:tcPr>
          <w:p w14:paraId="223F747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763192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FCCD3DA"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20F555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14A03C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Enero</w:t>
            </w:r>
          </w:p>
        </w:tc>
        <w:tc>
          <w:tcPr>
            <w:tcW w:w="926" w:type="dxa"/>
            <w:tcBorders>
              <w:top w:val="nil"/>
              <w:left w:val="nil"/>
              <w:bottom w:val="single" w:sz="4" w:space="0" w:color="auto"/>
              <w:right w:val="single" w:sz="4" w:space="0" w:color="auto"/>
            </w:tcBorders>
            <w:shd w:val="clear" w:color="auto" w:fill="auto"/>
            <w:noWrap/>
            <w:vAlign w:val="center"/>
            <w:hideMark/>
          </w:tcPr>
          <w:p w14:paraId="0F7F0DC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31-01-2025</w:t>
            </w:r>
          </w:p>
        </w:tc>
        <w:tc>
          <w:tcPr>
            <w:tcW w:w="1602" w:type="dxa"/>
            <w:tcBorders>
              <w:top w:val="nil"/>
              <w:left w:val="nil"/>
              <w:bottom w:val="single" w:sz="4" w:space="0" w:color="auto"/>
              <w:right w:val="single" w:sz="4" w:space="0" w:color="auto"/>
            </w:tcBorders>
            <w:shd w:val="clear" w:color="auto" w:fill="auto"/>
            <w:noWrap/>
            <w:vAlign w:val="center"/>
            <w:hideMark/>
          </w:tcPr>
          <w:p w14:paraId="184179F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2F1E8AB"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241.220.784</w:t>
            </w:r>
          </w:p>
        </w:tc>
        <w:tc>
          <w:tcPr>
            <w:tcW w:w="2071" w:type="dxa"/>
            <w:tcBorders>
              <w:top w:val="nil"/>
              <w:left w:val="nil"/>
              <w:bottom w:val="single" w:sz="4" w:space="0" w:color="auto"/>
              <w:right w:val="single" w:sz="4" w:space="0" w:color="auto"/>
            </w:tcBorders>
            <w:shd w:val="clear" w:color="auto" w:fill="auto"/>
            <w:vAlign w:val="center"/>
            <w:hideMark/>
          </w:tcPr>
          <w:p w14:paraId="3577ACB8"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AMB S.A.</w:t>
            </w:r>
          </w:p>
        </w:tc>
        <w:tc>
          <w:tcPr>
            <w:tcW w:w="948" w:type="dxa"/>
            <w:tcBorders>
              <w:top w:val="nil"/>
              <w:left w:val="nil"/>
              <w:bottom w:val="single" w:sz="4" w:space="0" w:color="auto"/>
              <w:right w:val="single" w:sz="4" w:space="0" w:color="auto"/>
            </w:tcBorders>
            <w:shd w:val="clear" w:color="auto" w:fill="auto"/>
            <w:noWrap/>
            <w:vAlign w:val="center"/>
            <w:hideMark/>
          </w:tcPr>
          <w:p w14:paraId="4B29E0B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09E310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F5E39DC"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FE8565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F463DE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Enero</w:t>
            </w:r>
          </w:p>
        </w:tc>
        <w:tc>
          <w:tcPr>
            <w:tcW w:w="926" w:type="dxa"/>
            <w:tcBorders>
              <w:top w:val="nil"/>
              <w:left w:val="nil"/>
              <w:bottom w:val="single" w:sz="4" w:space="0" w:color="auto"/>
              <w:right w:val="single" w:sz="4" w:space="0" w:color="auto"/>
            </w:tcBorders>
            <w:shd w:val="clear" w:color="auto" w:fill="auto"/>
            <w:noWrap/>
            <w:vAlign w:val="center"/>
            <w:hideMark/>
          </w:tcPr>
          <w:p w14:paraId="34C0792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31-01-2025</w:t>
            </w:r>
          </w:p>
        </w:tc>
        <w:tc>
          <w:tcPr>
            <w:tcW w:w="1602" w:type="dxa"/>
            <w:tcBorders>
              <w:top w:val="nil"/>
              <w:left w:val="nil"/>
              <w:bottom w:val="single" w:sz="4" w:space="0" w:color="auto"/>
              <w:right w:val="single" w:sz="4" w:space="0" w:color="auto"/>
            </w:tcBorders>
            <w:shd w:val="clear" w:color="auto" w:fill="auto"/>
            <w:noWrap/>
            <w:vAlign w:val="center"/>
            <w:hideMark/>
          </w:tcPr>
          <w:p w14:paraId="56F5225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5333488"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65.443.675</w:t>
            </w:r>
          </w:p>
        </w:tc>
        <w:tc>
          <w:tcPr>
            <w:tcW w:w="2071" w:type="dxa"/>
            <w:tcBorders>
              <w:top w:val="nil"/>
              <w:left w:val="nil"/>
              <w:bottom w:val="single" w:sz="4" w:space="0" w:color="auto"/>
              <w:right w:val="single" w:sz="4" w:space="0" w:color="auto"/>
            </w:tcBorders>
            <w:shd w:val="clear" w:color="auto" w:fill="auto"/>
            <w:vAlign w:val="center"/>
            <w:hideMark/>
          </w:tcPr>
          <w:p w14:paraId="6872FF79"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DIEGO ARACENA SA</w:t>
            </w:r>
          </w:p>
        </w:tc>
        <w:tc>
          <w:tcPr>
            <w:tcW w:w="948" w:type="dxa"/>
            <w:tcBorders>
              <w:top w:val="nil"/>
              <w:left w:val="nil"/>
              <w:bottom w:val="single" w:sz="4" w:space="0" w:color="auto"/>
              <w:right w:val="single" w:sz="4" w:space="0" w:color="auto"/>
            </w:tcBorders>
            <w:shd w:val="clear" w:color="auto" w:fill="auto"/>
            <w:noWrap/>
            <w:vAlign w:val="center"/>
            <w:hideMark/>
          </w:tcPr>
          <w:p w14:paraId="1EBFBC6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CAB36B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AC77D6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CDE75A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D5555F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Enero</w:t>
            </w:r>
          </w:p>
        </w:tc>
        <w:tc>
          <w:tcPr>
            <w:tcW w:w="926" w:type="dxa"/>
            <w:tcBorders>
              <w:top w:val="nil"/>
              <w:left w:val="nil"/>
              <w:bottom w:val="single" w:sz="4" w:space="0" w:color="auto"/>
              <w:right w:val="single" w:sz="4" w:space="0" w:color="auto"/>
            </w:tcBorders>
            <w:shd w:val="clear" w:color="auto" w:fill="auto"/>
            <w:noWrap/>
            <w:vAlign w:val="center"/>
            <w:hideMark/>
          </w:tcPr>
          <w:p w14:paraId="7DD103E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31-01-2025</w:t>
            </w:r>
          </w:p>
        </w:tc>
        <w:tc>
          <w:tcPr>
            <w:tcW w:w="1602" w:type="dxa"/>
            <w:tcBorders>
              <w:top w:val="nil"/>
              <w:left w:val="nil"/>
              <w:bottom w:val="single" w:sz="4" w:space="0" w:color="auto"/>
              <w:right w:val="single" w:sz="4" w:space="0" w:color="auto"/>
            </w:tcBorders>
            <w:shd w:val="clear" w:color="auto" w:fill="auto"/>
            <w:noWrap/>
            <w:vAlign w:val="center"/>
            <w:hideMark/>
          </w:tcPr>
          <w:p w14:paraId="568FC74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4DBD8B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179.727.986</w:t>
            </w:r>
          </w:p>
        </w:tc>
        <w:tc>
          <w:tcPr>
            <w:tcW w:w="2071" w:type="dxa"/>
            <w:tcBorders>
              <w:top w:val="nil"/>
              <w:left w:val="nil"/>
              <w:bottom w:val="single" w:sz="4" w:space="0" w:color="auto"/>
              <w:right w:val="single" w:sz="4" w:space="0" w:color="auto"/>
            </w:tcBorders>
            <w:shd w:val="clear" w:color="auto" w:fill="auto"/>
            <w:vAlign w:val="center"/>
            <w:hideMark/>
          </w:tcPr>
          <w:p w14:paraId="61159EA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INTERMODAL LA CISTERNA S.A.</w:t>
            </w:r>
          </w:p>
        </w:tc>
        <w:tc>
          <w:tcPr>
            <w:tcW w:w="948" w:type="dxa"/>
            <w:tcBorders>
              <w:top w:val="nil"/>
              <w:left w:val="nil"/>
              <w:bottom w:val="single" w:sz="4" w:space="0" w:color="auto"/>
              <w:right w:val="single" w:sz="4" w:space="0" w:color="auto"/>
            </w:tcBorders>
            <w:shd w:val="clear" w:color="auto" w:fill="auto"/>
            <w:noWrap/>
            <w:vAlign w:val="center"/>
            <w:hideMark/>
          </w:tcPr>
          <w:p w14:paraId="1573382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03E8D8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18A2ABF"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223D08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304DFE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Enero</w:t>
            </w:r>
          </w:p>
        </w:tc>
        <w:tc>
          <w:tcPr>
            <w:tcW w:w="926" w:type="dxa"/>
            <w:tcBorders>
              <w:top w:val="nil"/>
              <w:left w:val="nil"/>
              <w:bottom w:val="single" w:sz="4" w:space="0" w:color="auto"/>
              <w:right w:val="single" w:sz="4" w:space="0" w:color="auto"/>
            </w:tcBorders>
            <w:shd w:val="clear" w:color="auto" w:fill="auto"/>
            <w:noWrap/>
            <w:vAlign w:val="center"/>
            <w:hideMark/>
          </w:tcPr>
          <w:p w14:paraId="2D0DA41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31-01-2025</w:t>
            </w:r>
          </w:p>
        </w:tc>
        <w:tc>
          <w:tcPr>
            <w:tcW w:w="1602" w:type="dxa"/>
            <w:tcBorders>
              <w:top w:val="nil"/>
              <w:left w:val="nil"/>
              <w:bottom w:val="single" w:sz="4" w:space="0" w:color="auto"/>
              <w:right w:val="single" w:sz="4" w:space="0" w:color="auto"/>
            </w:tcBorders>
            <w:shd w:val="clear" w:color="auto" w:fill="auto"/>
            <w:noWrap/>
            <w:vAlign w:val="center"/>
            <w:hideMark/>
          </w:tcPr>
          <w:p w14:paraId="7F5CC8A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58B1872"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48.203.590</w:t>
            </w:r>
          </w:p>
        </w:tc>
        <w:tc>
          <w:tcPr>
            <w:tcW w:w="2071" w:type="dxa"/>
            <w:tcBorders>
              <w:top w:val="nil"/>
              <w:left w:val="nil"/>
              <w:bottom w:val="single" w:sz="4" w:space="0" w:color="auto"/>
              <w:right w:val="single" w:sz="4" w:space="0" w:color="auto"/>
            </w:tcBorders>
            <w:shd w:val="clear" w:color="auto" w:fill="auto"/>
            <w:vAlign w:val="center"/>
            <w:hideMark/>
          </w:tcPr>
          <w:p w14:paraId="64359C76"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AEROPUERTO LA FLORIDA SOCIEDAD CONSESIONARIA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77C04CE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7534BA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C385A0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C96BC7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DCA4F8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Enero</w:t>
            </w:r>
          </w:p>
        </w:tc>
        <w:tc>
          <w:tcPr>
            <w:tcW w:w="926" w:type="dxa"/>
            <w:tcBorders>
              <w:top w:val="nil"/>
              <w:left w:val="nil"/>
              <w:bottom w:val="single" w:sz="4" w:space="0" w:color="auto"/>
              <w:right w:val="single" w:sz="4" w:space="0" w:color="auto"/>
            </w:tcBorders>
            <w:shd w:val="clear" w:color="auto" w:fill="auto"/>
            <w:noWrap/>
            <w:vAlign w:val="center"/>
            <w:hideMark/>
          </w:tcPr>
          <w:p w14:paraId="055A67A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31-01-2025</w:t>
            </w:r>
          </w:p>
        </w:tc>
        <w:tc>
          <w:tcPr>
            <w:tcW w:w="1602" w:type="dxa"/>
            <w:tcBorders>
              <w:top w:val="nil"/>
              <w:left w:val="nil"/>
              <w:bottom w:val="single" w:sz="4" w:space="0" w:color="auto"/>
              <w:right w:val="single" w:sz="4" w:space="0" w:color="auto"/>
            </w:tcBorders>
            <w:shd w:val="clear" w:color="auto" w:fill="auto"/>
            <w:noWrap/>
            <w:vAlign w:val="center"/>
            <w:hideMark/>
          </w:tcPr>
          <w:p w14:paraId="7846671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FEF161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121.832.415</w:t>
            </w:r>
          </w:p>
        </w:tc>
        <w:tc>
          <w:tcPr>
            <w:tcW w:w="2071" w:type="dxa"/>
            <w:tcBorders>
              <w:top w:val="nil"/>
              <w:left w:val="nil"/>
              <w:bottom w:val="single" w:sz="4" w:space="0" w:color="auto"/>
              <w:right w:val="single" w:sz="4" w:space="0" w:color="auto"/>
            </w:tcBorders>
            <w:shd w:val="clear" w:color="auto" w:fill="auto"/>
            <w:vAlign w:val="center"/>
            <w:hideMark/>
          </w:tcPr>
          <w:p w14:paraId="522F0D5A"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TUNEL EL MELON II S.A.</w:t>
            </w:r>
          </w:p>
        </w:tc>
        <w:tc>
          <w:tcPr>
            <w:tcW w:w="948" w:type="dxa"/>
            <w:tcBorders>
              <w:top w:val="nil"/>
              <w:left w:val="nil"/>
              <w:bottom w:val="single" w:sz="4" w:space="0" w:color="auto"/>
              <w:right w:val="single" w:sz="4" w:space="0" w:color="auto"/>
            </w:tcBorders>
            <w:shd w:val="clear" w:color="auto" w:fill="auto"/>
            <w:noWrap/>
            <w:vAlign w:val="center"/>
            <w:hideMark/>
          </w:tcPr>
          <w:p w14:paraId="72201AD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4B2D8E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C1A308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8E1BFC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7868F2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Enero</w:t>
            </w:r>
          </w:p>
        </w:tc>
        <w:tc>
          <w:tcPr>
            <w:tcW w:w="926" w:type="dxa"/>
            <w:tcBorders>
              <w:top w:val="nil"/>
              <w:left w:val="nil"/>
              <w:bottom w:val="single" w:sz="4" w:space="0" w:color="auto"/>
              <w:right w:val="single" w:sz="4" w:space="0" w:color="auto"/>
            </w:tcBorders>
            <w:shd w:val="clear" w:color="auto" w:fill="auto"/>
            <w:noWrap/>
            <w:vAlign w:val="center"/>
            <w:hideMark/>
          </w:tcPr>
          <w:p w14:paraId="202EB9E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31-01-2025</w:t>
            </w:r>
          </w:p>
        </w:tc>
        <w:tc>
          <w:tcPr>
            <w:tcW w:w="1602" w:type="dxa"/>
            <w:tcBorders>
              <w:top w:val="nil"/>
              <w:left w:val="nil"/>
              <w:bottom w:val="single" w:sz="4" w:space="0" w:color="auto"/>
              <w:right w:val="single" w:sz="4" w:space="0" w:color="auto"/>
            </w:tcBorders>
            <w:shd w:val="clear" w:color="auto" w:fill="auto"/>
            <w:noWrap/>
            <w:vAlign w:val="center"/>
            <w:hideMark/>
          </w:tcPr>
          <w:p w14:paraId="3B9F0B5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F81FCF0"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51.659.843</w:t>
            </w:r>
          </w:p>
        </w:tc>
        <w:tc>
          <w:tcPr>
            <w:tcW w:w="2071" w:type="dxa"/>
            <w:tcBorders>
              <w:top w:val="nil"/>
              <w:left w:val="nil"/>
              <w:bottom w:val="single" w:sz="4" w:space="0" w:color="auto"/>
              <w:right w:val="single" w:sz="4" w:space="0" w:color="auto"/>
            </w:tcBorders>
            <w:shd w:val="clear" w:color="auto" w:fill="auto"/>
            <w:vAlign w:val="center"/>
            <w:hideMark/>
          </w:tcPr>
          <w:p w14:paraId="18D16D3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CANAL S.A.</w:t>
            </w:r>
          </w:p>
        </w:tc>
        <w:tc>
          <w:tcPr>
            <w:tcW w:w="948" w:type="dxa"/>
            <w:tcBorders>
              <w:top w:val="nil"/>
              <w:left w:val="nil"/>
              <w:bottom w:val="single" w:sz="4" w:space="0" w:color="auto"/>
              <w:right w:val="single" w:sz="4" w:space="0" w:color="auto"/>
            </w:tcBorders>
            <w:shd w:val="clear" w:color="auto" w:fill="auto"/>
            <w:noWrap/>
            <w:vAlign w:val="center"/>
            <w:hideMark/>
          </w:tcPr>
          <w:p w14:paraId="35578B4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A871AC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E332DD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3C4CA1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F8AAC4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Enero</w:t>
            </w:r>
          </w:p>
        </w:tc>
        <w:tc>
          <w:tcPr>
            <w:tcW w:w="926" w:type="dxa"/>
            <w:tcBorders>
              <w:top w:val="nil"/>
              <w:left w:val="nil"/>
              <w:bottom w:val="single" w:sz="4" w:space="0" w:color="auto"/>
              <w:right w:val="single" w:sz="4" w:space="0" w:color="auto"/>
            </w:tcBorders>
            <w:shd w:val="clear" w:color="auto" w:fill="auto"/>
            <w:noWrap/>
            <w:vAlign w:val="center"/>
            <w:hideMark/>
          </w:tcPr>
          <w:p w14:paraId="75FFEF4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31-01-2025</w:t>
            </w:r>
          </w:p>
        </w:tc>
        <w:tc>
          <w:tcPr>
            <w:tcW w:w="1602" w:type="dxa"/>
            <w:tcBorders>
              <w:top w:val="nil"/>
              <w:left w:val="nil"/>
              <w:bottom w:val="single" w:sz="4" w:space="0" w:color="auto"/>
              <w:right w:val="single" w:sz="4" w:space="0" w:color="auto"/>
            </w:tcBorders>
            <w:shd w:val="clear" w:color="auto" w:fill="auto"/>
            <w:noWrap/>
            <w:vAlign w:val="center"/>
            <w:hideMark/>
          </w:tcPr>
          <w:p w14:paraId="768BDF5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F051228"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62.169.034</w:t>
            </w:r>
          </w:p>
        </w:tc>
        <w:tc>
          <w:tcPr>
            <w:tcW w:w="2071" w:type="dxa"/>
            <w:tcBorders>
              <w:top w:val="nil"/>
              <w:left w:val="nil"/>
              <w:bottom w:val="single" w:sz="4" w:space="0" w:color="auto"/>
              <w:right w:val="single" w:sz="4" w:space="0" w:color="auto"/>
            </w:tcBorders>
            <w:shd w:val="clear" w:color="auto" w:fill="auto"/>
            <w:vAlign w:val="center"/>
            <w:hideMark/>
          </w:tcPr>
          <w:p w14:paraId="30966FDC"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 CENTRO METROP. VEH. RET CIRCUL SA.</w:t>
            </w:r>
          </w:p>
        </w:tc>
        <w:tc>
          <w:tcPr>
            <w:tcW w:w="948" w:type="dxa"/>
            <w:tcBorders>
              <w:top w:val="nil"/>
              <w:left w:val="nil"/>
              <w:bottom w:val="single" w:sz="4" w:space="0" w:color="auto"/>
              <w:right w:val="single" w:sz="4" w:space="0" w:color="auto"/>
            </w:tcBorders>
            <w:shd w:val="clear" w:color="auto" w:fill="auto"/>
            <w:noWrap/>
            <w:vAlign w:val="center"/>
            <w:hideMark/>
          </w:tcPr>
          <w:p w14:paraId="164E10F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BEE40A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257B93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C7295E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2ECAD7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Enero</w:t>
            </w:r>
          </w:p>
        </w:tc>
        <w:tc>
          <w:tcPr>
            <w:tcW w:w="926" w:type="dxa"/>
            <w:tcBorders>
              <w:top w:val="nil"/>
              <w:left w:val="nil"/>
              <w:bottom w:val="single" w:sz="4" w:space="0" w:color="auto"/>
              <w:right w:val="single" w:sz="4" w:space="0" w:color="auto"/>
            </w:tcBorders>
            <w:shd w:val="clear" w:color="auto" w:fill="auto"/>
            <w:noWrap/>
            <w:vAlign w:val="center"/>
            <w:hideMark/>
          </w:tcPr>
          <w:p w14:paraId="3CC8323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31-01-2025</w:t>
            </w:r>
          </w:p>
        </w:tc>
        <w:tc>
          <w:tcPr>
            <w:tcW w:w="1602" w:type="dxa"/>
            <w:tcBorders>
              <w:top w:val="nil"/>
              <w:left w:val="nil"/>
              <w:bottom w:val="single" w:sz="4" w:space="0" w:color="auto"/>
              <w:right w:val="single" w:sz="4" w:space="0" w:color="auto"/>
            </w:tcBorders>
            <w:shd w:val="clear" w:color="auto" w:fill="auto"/>
            <w:noWrap/>
            <w:vAlign w:val="center"/>
            <w:hideMark/>
          </w:tcPr>
          <w:p w14:paraId="673BE68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0070AB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402.997.701</w:t>
            </w:r>
          </w:p>
        </w:tc>
        <w:tc>
          <w:tcPr>
            <w:tcW w:w="2071" w:type="dxa"/>
            <w:tcBorders>
              <w:top w:val="nil"/>
              <w:left w:val="nil"/>
              <w:bottom w:val="single" w:sz="4" w:space="0" w:color="auto"/>
              <w:right w:val="single" w:sz="4" w:space="0" w:color="auto"/>
            </w:tcBorders>
            <w:shd w:val="clear" w:color="auto" w:fill="auto"/>
            <w:vAlign w:val="center"/>
            <w:hideMark/>
          </w:tcPr>
          <w:p w14:paraId="2932707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5 TALCA CHILLAN S.A.</w:t>
            </w:r>
          </w:p>
        </w:tc>
        <w:tc>
          <w:tcPr>
            <w:tcW w:w="948" w:type="dxa"/>
            <w:tcBorders>
              <w:top w:val="nil"/>
              <w:left w:val="nil"/>
              <w:bottom w:val="single" w:sz="4" w:space="0" w:color="auto"/>
              <w:right w:val="single" w:sz="4" w:space="0" w:color="auto"/>
            </w:tcBorders>
            <w:shd w:val="clear" w:color="auto" w:fill="auto"/>
            <w:noWrap/>
            <w:vAlign w:val="center"/>
            <w:hideMark/>
          </w:tcPr>
          <w:p w14:paraId="0F10326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B69BBD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2012673"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A6A318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6F9DB4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Enero</w:t>
            </w:r>
          </w:p>
        </w:tc>
        <w:tc>
          <w:tcPr>
            <w:tcW w:w="926" w:type="dxa"/>
            <w:tcBorders>
              <w:top w:val="nil"/>
              <w:left w:val="nil"/>
              <w:bottom w:val="single" w:sz="4" w:space="0" w:color="auto"/>
              <w:right w:val="single" w:sz="4" w:space="0" w:color="auto"/>
            </w:tcBorders>
            <w:shd w:val="clear" w:color="auto" w:fill="auto"/>
            <w:noWrap/>
            <w:vAlign w:val="center"/>
            <w:hideMark/>
          </w:tcPr>
          <w:p w14:paraId="6A5D520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31-01-2025</w:t>
            </w:r>
          </w:p>
        </w:tc>
        <w:tc>
          <w:tcPr>
            <w:tcW w:w="1602" w:type="dxa"/>
            <w:tcBorders>
              <w:top w:val="nil"/>
              <w:left w:val="nil"/>
              <w:bottom w:val="single" w:sz="4" w:space="0" w:color="auto"/>
              <w:right w:val="single" w:sz="4" w:space="0" w:color="auto"/>
            </w:tcBorders>
            <w:shd w:val="clear" w:color="auto" w:fill="auto"/>
            <w:noWrap/>
            <w:vAlign w:val="center"/>
            <w:hideMark/>
          </w:tcPr>
          <w:p w14:paraId="1921F69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6FEFE30"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1.995.804.167</w:t>
            </w:r>
          </w:p>
        </w:tc>
        <w:tc>
          <w:tcPr>
            <w:tcW w:w="2071" w:type="dxa"/>
            <w:tcBorders>
              <w:top w:val="nil"/>
              <w:left w:val="nil"/>
              <w:bottom w:val="single" w:sz="4" w:space="0" w:color="auto"/>
              <w:right w:val="single" w:sz="4" w:space="0" w:color="auto"/>
            </w:tcBorders>
            <w:shd w:val="clear" w:color="auto" w:fill="auto"/>
            <w:vAlign w:val="center"/>
            <w:hideMark/>
          </w:tcPr>
          <w:p w14:paraId="3F6A5BC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AUTOPISTA DEL ACONCAGUA S.A</w:t>
            </w:r>
          </w:p>
        </w:tc>
        <w:tc>
          <w:tcPr>
            <w:tcW w:w="948" w:type="dxa"/>
            <w:tcBorders>
              <w:top w:val="nil"/>
              <w:left w:val="nil"/>
              <w:bottom w:val="single" w:sz="4" w:space="0" w:color="auto"/>
              <w:right w:val="single" w:sz="4" w:space="0" w:color="auto"/>
            </w:tcBorders>
            <w:shd w:val="clear" w:color="auto" w:fill="auto"/>
            <w:noWrap/>
            <w:vAlign w:val="center"/>
            <w:hideMark/>
          </w:tcPr>
          <w:p w14:paraId="6E4F505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3CAB14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96FC1F5"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12CE24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1F1386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Enero</w:t>
            </w:r>
          </w:p>
        </w:tc>
        <w:tc>
          <w:tcPr>
            <w:tcW w:w="926" w:type="dxa"/>
            <w:tcBorders>
              <w:top w:val="nil"/>
              <w:left w:val="nil"/>
              <w:bottom w:val="single" w:sz="4" w:space="0" w:color="auto"/>
              <w:right w:val="single" w:sz="4" w:space="0" w:color="auto"/>
            </w:tcBorders>
            <w:shd w:val="clear" w:color="auto" w:fill="auto"/>
            <w:noWrap/>
            <w:vAlign w:val="center"/>
            <w:hideMark/>
          </w:tcPr>
          <w:p w14:paraId="4E0D77E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31-01-2025</w:t>
            </w:r>
          </w:p>
        </w:tc>
        <w:tc>
          <w:tcPr>
            <w:tcW w:w="1602" w:type="dxa"/>
            <w:tcBorders>
              <w:top w:val="nil"/>
              <w:left w:val="nil"/>
              <w:bottom w:val="single" w:sz="4" w:space="0" w:color="auto"/>
              <w:right w:val="single" w:sz="4" w:space="0" w:color="auto"/>
            </w:tcBorders>
            <w:shd w:val="clear" w:color="auto" w:fill="auto"/>
            <w:noWrap/>
            <w:vAlign w:val="center"/>
            <w:hideMark/>
          </w:tcPr>
          <w:p w14:paraId="75BD7A1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1026FE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77.518.258</w:t>
            </w:r>
          </w:p>
        </w:tc>
        <w:tc>
          <w:tcPr>
            <w:tcW w:w="2071" w:type="dxa"/>
            <w:tcBorders>
              <w:top w:val="nil"/>
              <w:left w:val="nil"/>
              <w:bottom w:val="single" w:sz="4" w:space="0" w:color="auto"/>
              <w:right w:val="single" w:sz="4" w:space="0" w:color="auto"/>
            </w:tcBorders>
            <w:shd w:val="clear" w:color="auto" w:fill="auto"/>
            <w:vAlign w:val="center"/>
            <w:hideMark/>
          </w:tcPr>
          <w:p w14:paraId="558C6C0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AUTOPISTA COSTA ARAUCO S.A.</w:t>
            </w:r>
          </w:p>
        </w:tc>
        <w:tc>
          <w:tcPr>
            <w:tcW w:w="948" w:type="dxa"/>
            <w:tcBorders>
              <w:top w:val="nil"/>
              <w:left w:val="nil"/>
              <w:bottom w:val="single" w:sz="4" w:space="0" w:color="auto"/>
              <w:right w:val="single" w:sz="4" w:space="0" w:color="auto"/>
            </w:tcBorders>
            <w:shd w:val="clear" w:color="auto" w:fill="auto"/>
            <w:noWrap/>
            <w:vAlign w:val="center"/>
            <w:hideMark/>
          </w:tcPr>
          <w:p w14:paraId="07182FD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5F0295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5B9AB7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F70A06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EC7804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Enero</w:t>
            </w:r>
          </w:p>
        </w:tc>
        <w:tc>
          <w:tcPr>
            <w:tcW w:w="926" w:type="dxa"/>
            <w:tcBorders>
              <w:top w:val="nil"/>
              <w:left w:val="nil"/>
              <w:bottom w:val="single" w:sz="4" w:space="0" w:color="auto"/>
              <w:right w:val="single" w:sz="4" w:space="0" w:color="auto"/>
            </w:tcBorders>
            <w:shd w:val="clear" w:color="auto" w:fill="auto"/>
            <w:noWrap/>
            <w:vAlign w:val="center"/>
            <w:hideMark/>
          </w:tcPr>
          <w:p w14:paraId="2691790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31-01-2025</w:t>
            </w:r>
          </w:p>
        </w:tc>
        <w:tc>
          <w:tcPr>
            <w:tcW w:w="1602" w:type="dxa"/>
            <w:tcBorders>
              <w:top w:val="nil"/>
              <w:left w:val="nil"/>
              <w:bottom w:val="single" w:sz="4" w:space="0" w:color="auto"/>
              <w:right w:val="single" w:sz="4" w:space="0" w:color="auto"/>
            </w:tcBorders>
            <w:shd w:val="clear" w:color="auto" w:fill="auto"/>
            <w:noWrap/>
            <w:vAlign w:val="center"/>
            <w:hideMark/>
          </w:tcPr>
          <w:p w14:paraId="35DD4C8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5CD8CFF"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679.259.553</w:t>
            </w:r>
          </w:p>
        </w:tc>
        <w:tc>
          <w:tcPr>
            <w:tcW w:w="2071" w:type="dxa"/>
            <w:tcBorders>
              <w:top w:val="nil"/>
              <w:left w:val="nil"/>
              <w:bottom w:val="single" w:sz="4" w:space="0" w:color="auto"/>
              <w:right w:val="single" w:sz="4" w:space="0" w:color="auto"/>
            </w:tcBorders>
            <w:shd w:val="clear" w:color="auto" w:fill="auto"/>
            <w:vAlign w:val="center"/>
            <w:hideMark/>
          </w:tcPr>
          <w:p w14:paraId="39A6BDB9"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VESPUCIO ORIENTE S.A.</w:t>
            </w:r>
          </w:p>
        </w:tc>
        <w:tc>
          <w:tcPr>
            <w:tcW w:w="948" w:type="dxa"/>
            <w:tcBorders>
              <w:top w:val="nil"/>
              <w:left w:val="nil"/>
              <w:bottom w:val="single" w:sz="4" w:space="0" w:color="auto"/>
              <w:right w:val="single" w:sz="4" w:space="0" w:color="auto"/>
            </w:tcBorders>
            <w:shd w:val="clear" w:color="auto" w:fill="auto"/>
            <w:noWrap/>
            <w:vAlign w:val="center"/>
            <w:hideMark/>
          </w:tcPr>
          <w:p w14:paraId="4CC926B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BDE2EE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D57F97A"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EF37E0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E37646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Enero</w:t>
            </w:r>
          </w:p>
        </w:tc>
        <w:tc>
          <w:tcPr>
            <w:tcW w:w="926" w:type="dxa"/>
            <w:tcBorders>
              <w:top w:val="nil"/>
              <w:left w:val="nil"/>
              <w:bottom w:val="single" w:sz="4" w:space="0" w:color="auto"/>
              <w:right w:val="single" w:sz="4" w:space="0" w:color="auto"/>
            </w:tcBorders>
            <w:shd w:val="clear" w:color="auto" w:fill="auto"/>
            <w:noWrap/>
            <w:vAlign w:val="center"/>
            <w:hideMark/>
          </w:tcPr>
          <w:p w14:paraId="7E13BFB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31-01-2025</w:t>
            </w:r>
          </w:p>
        </w:tc>
        <w:tc>
          <w:tcPr>
            <w:tcW w:w="1602" w:type="dxa"/>
            <w:tcBorders>
              <w:top w:val="nil"/>
              <w:left w:val="nil"/>
              <w:bottom w:val="single" w:sz="4" w:space="0" w:color="auto"/>
              <w:right w:val="single" w:sz="4" w:space="0" w:color="auto"/>
            </w:tcBorders>
            <w:shd w:val="clear" w:color="auto" w:fill="auto"/>
            <w:noWrap/>
            <w:vAlign w:val="center"/>
            <w:hideMark/>
          </w:tcPr>
          <w:p w14:paraId="56AF032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319058D"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6.645.880.436</w:t>
            </w:r>
          </w:p>
        </w:tc>
        <w:tc>
          <w:tcPr>
            <w:tcW w:w="2071" w:type="dxa"/>
            <w:tcBorders>
              <w:top w:val="nil"/>
              <w:left w:val="nil"/>
              <w:bottom w:val="single" w:sz="4" w:space="0" w:color="auto"/>
              <w:right w:val="single" w:sz="4" w:space="0" w:color="auto"/>
            </w:tcBorders>
            <w:shd w:val="clear" w:color="auto" w:fill="auto"/>
            <w:vAlign w:val="center"/>
            <w:hideMark/>
          </w:tcPr>
          <w:p w14:paraId="41F6BAE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AUTOPISTA NUEVA VESPUCIO SUR S.A.</w:t>
            </w:r>
          </w:p>
        </w:tc>
        <w:tc>
          <w:tcPr>
            <w:tcW w:w="948" w:type="dxa"/>
            <w:tcBorders>
              <w:top w:val="nil"/>
              <w:left w:val="nil"/>
              <w:bottom w:val="single" w:sz="4" w:space="0" w:color="auto"/>
              <w:right w:val="single" w:sz="4" w:space="0" w:color="auto"/>
            </w:tcBorders>
            <w:shd w:val="clear" w:color="auto" w:fill="auto"/>
            <w:noWrap/>
            <w:vAlign w:val="center"/>
            <w:hideMark/>
          </w:tcPr>
          <w:p w14:paraId="316D111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035DC7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32F7D55"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30AB04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C18C66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Enero</w:t>
            </w:r>
          </w:p>
        </w:tc>
        <w:tc>
          <w:tcPr>
            <w:tcW w:w="926" w:type="dxa"/>
            <w:tcBorders>
              <w:top w:val="nil"/>
              <w:left w:val="nil"/>
              <w:bottom w:val="single" w:sz="4" w:space="0" w:color="auto"/>
              <w:right w:val="single" w:sz="4" w:space="0" w:color="auto"/>
            </w:tcBorders>
            <w:shd w:val="clear" w:color="auto" w:fill="auto"/>
            <w:noWrap/>
            <w:vAlign w:val="center"/>
            <w:hideMark/>
          </w:tcPr>
          <w:p w14:paraId="4D7FD22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31-01-2025</w:t>
            </w:r>
          </w:p>
        </w:tc>
        <w:tc>
          <w:tcPr>
            <w:tcW w:w="1602" w:type="dxa"/>
            <w:tcBorders>
              <w:top w:val="nil"/>
              <w:left w:val="nil"/>
              <w:bottom w:val="single" w:sz="4" w:space="0" w:color="auto"/>
              <w:right w:val="single" w:sz="4" w:space="0" w:color="auto"/>
            </w:tcBorders>
            <w:shd w:val="clear" w:color="auto" w:fill="auto"/>
            <w:noWrap/>
            <w:vAlign w:val="center"/>
            <w:hideMark/>
          </w:tcPr>
          <w:p w14:paraId="3BAEFF1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37DAB3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177.230.120</w:t>
            </w:r>
          </w:p>
        </w:tc>
        <w:tc>
          <w:tcPr>
            <w:tcW w:w="2071" w:type="dxa"/>
            <w:tcBorders>
              <w:top w:val="nil"/>
              <w:left w:val="nil"/>
              <w:bottom w:val="single" w:sz="4" w:space="0" w:color="auto"/>
              <w:right w:val="single" w:sz="4" w:space="0" w:color="auto"/>
            </w:tcBorders>
            <w:shd w:val="clear" w:color="auto" w:fill="auto"/>
            <w:vAlign w:val="center"/>
            <w:hideMark/>
          </w:tcPr>
          <w:p w14:paraId="471D3E5B"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5 CHILLAN-COLLIPULLI S</w:t>
            </w:r>
          </w:p>
        </w:tc>
        <w:tc>
          <w:tcPr>
            <w:tcW w:w="948" w:type="dxa"/>
            <w:tcBorders>
              <w:top w:val="nil"/>
              <w:left w:val="nil"/>
              <w:bottom w:val="single" w:sz="4" w:space="0" w:color="auto"/>
              <w:right w:val="single" w:sz="4" w:space="0" w:color="auto"/>
            </w:tcBorders>
            <w:shd w:val="clear" w:color="auto" w:fill="auto"/>
            <w:noWrap/>
            <w:vAlign w:val="center"/>
            <w:hideMark/>
          </w:tcPr>
          <w:p w14:paraId="47EE14C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3A1045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FDA1BBA"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FE7DA8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CB847A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Enero</w:t>
            </w:r>
          </w:p>
        </w:tc>
        <w:tc>
          <w:tcPr>
            <w:tcW w:w="926" w:type="dxa"/>
            <w:tcBorders>
              <w:top w:val="nil"/>
              <w:left w:val="nil"/>
              <w:bottom w:val="single" w:sz="4" w:space="0" w:color="auto"/>
              <w:right w:val="single" w:sz="4" w:space="0" w:color="auto"/>
            </w:tcBorders>
            <w:shd w:val="clear" w:color="auto" w:fill="auto"/>
            <w:noWrap/>
            <w:vAlign w:val="center"/>
            <w:hideMark/>
          </w:tcPr>
          <w:p w14:paraId="34A202B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31-01-2025</w:t>
            </w:r>
          </w:p>
        </w:tc>
        <w:tc>
          <w:tcPr>
            <w:tcW w:w="1602" w:type="dxa"/>
            <w:tcBorders>
              <w:top w:val="nil"/>
              <w:left w:val="nil"/>
              <w:bottom w:val="single" w:sz="4" w:space="0" w:color="auto"/>
              <w:right w:val="single" w:sz="4" w:space="0" w:color="auto"/>
            </w:tcBorders>
            <w:shd w:val="clear" w:color="auto" w:fill="auto"/>
            <w:noWrap/>
            <w:vAlign w:val="center"/>
            <w:hideMark/>
          </w:tcPr>
          <w:p w14:paraId="464F555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C8AA8A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255.010.661</w:t>
            </w:r>
          </w:p>
        </w:tc>
        <w:tc>
          <w:tcPr>
            <w:tcW w:w="2071" w:type="dxa"/>
            <w:tcBorders>
              <w:top w:val="nil"/>
              <w:left w:val="nil"/>
              <w:bottom w:val="single" w:sz="4" w:space="0" w:color="auto"/>
              <w:right w:val="single" w:sz="4" w:space="0" w:color="auto"/>
            </w:tcBorders>
            <w:shd w:val="clear" w:color="auto" w:fill="auto"/>
            <w:vAlign w:val="center"/>
            <w:hideMark/>
          </w:tcPr>
          <w:p w14:paraId="1E75D129"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DE LOS LAGOS S.A.</w:t>
            </w:r>
          </w:p>
        </w:tc>
        <w:tc>
          <w:tcPr>
            <w:tcW w:w="948" w:type="dxa"/>
            <w:tcBorders>
              <w:top w:val="nil"/>
              <w:left w:val="nil"/>
              <w:bottom w:val="single" w:sz="4" w:space="0" w:color="auto"/>
              <w:right w:val="single" w:sz="4" w:space="0" w:color="auto"/>
            </w:tcBorders>
            <w:shd w:val="clear" w:color="auto" w:fill="auto"/>
            <w:noWrap/>
            <w:vAlign w:val="center"/>
            <w:hideMark/>
          </w:tcPr>
          <w:p w14:paraId="28E5E35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64F6B7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5564625"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D669F8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5042DD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Enero</w:t>
            </w:r>
          </w:p>
        </w:tc>
        <w:tc>
          <w:tcPr>
            <w:tcW w:w="926" w:type="dxa"/>
            <w:tcBorders>
              <w:top w:val="nil"/>
              <w:left w:val="nil"/>
              <w:bottom w:val="single" w:sz="4" w:space="0" w:color="auto"/>
              <w:right w:val="single" w:sz="4" w:space="0" w:color="auto"/>
            </w:tcBorders>
            <w:shd w:val="clear" w:color="auto" w:fill="auto"/>
            <w:noWrap/>
            <w:vAlign w:val="center"/>
            <w:hideMark/>
          </w:tcPr>
          <w:p w14:paraId="5C5FFC9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31-01-2025</w:t>
            </w:r>
          </w:p>
        </w:tc>
        <w:tc>
          <w:tcPr>
            <w:tcW w:w="1602" w:type="dxa"/>
            <w:tcBorders>
              <w:top w:val="nil"/>
              <w:left w:val="nil"/>
              <w:bottom w:val="single" w:sz="4" w:space="0" w:color="auto"/>
              <w:right w:val="single" w:sz="4" w:space="0" w:color="auto"/>
            </w:tcBorders>
            <w:shd w:val="clear" w:color="auto" w:fill="auto"/>
            <w:noWrap/>
            <w:vAlign w:val="center"/>
            <w:hideMark/>
          </w:tcPr>
          <w:p w14:paraId="696A9C2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9F64A5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4.354.049.009</w:t>
            </w:r>
          </w:p>
        </w:tc>
        <w:tc>
          <w:tcPr>
            <w:tcW w:w="2071" w:type="dxa"/>
            <w:tcBorders>
              <w:top w:val="nil"/>
              <w:left w:val="nil"/>
              <w:bottom w:val="single" w:sz="4" w:space="0" w:color="auto"/>
              <w:right w:val="single" w:sz="4" w:space="0" w:color="auto"/>
            </w:tcBorders>
            <w:shd w:val="clear" w:color="auto" w:fill="auto"/>
            <w:vAlign w:val="center"/>
            <w:hideMark/>
          </w:tcPr>
          <w:p w14:paraId="388E6C81"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NAHUELBUTA S.A</w:t>
            </w:r>
          </w:p>
        </w:tc>
        <w:tc>
          <w:tcPr>
            <w:tcW w:w="948" w:type="dxa"/>
            <w:tcBorders>
              <w:top w:val="nil"/>
              <w:left w:val="nil"/>
              <w:bottom w:val="single" w:sz="4" w:space="0" w:color="auto"/>
              <w:right w:val="single" w:sz="4" w:space="0" w:color="auto"/>
            </w:tcBorders>
            <w:shd w:val="clear" w:color="auto" w:fill="auto"/>
            <w:noWrap/>
            <w:vAlign w:val="center"/>
            <w:hideMark/>
          </w:tcPr>
          <w:p w14:paraId="4AE5719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F43C12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3DF260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9CDC3C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5DC3D9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Enero</w:t>
            </w:r>
          </w:p>
        </w:tc>
        <w:tc>
          <w:tcPr>
            <w:tcW w:w="926" w:type="dxa"/>
            <w:tcBorders>
              <w:top w:val="nil"/>
              <w:left w:val="nil"/>
              <w:bottom w:val="single" w:sz="4" w:space="0" w:color="auto"/>
              <w:right w:val="single" w:sz="4" w:space="0" w:color="auto"/>
            </w:tcBorders>
            <w:shd w:val="clear" w:color="auto" w:fill="auto"/>
            <w:noWrap/>
            <w:vAlign w:val="center"/>
            <w:hideMark/>
          </w:tcPr>
          <w:p w14:paraId="6D33F90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31-01-2025</w:t>
            </w:r>
          </w:p>
        </w:tc>
        <w:tc>
          <w:tcPr>
            <w:tcW w:w="1602" w:type="dxa"/>
            <w:tcBorders>
              <w:top w:val="nil"/>
              <w:left w:val="nil"/>
              <w:bottom w:val="single" w:sz="4" w:space="0" w:color="auto"/>
              <w:right w:val="single" w:sz="4" w:space="0" w:color="auto"/>
            </w:tcBorders>
            <w:shd w:val="clear" w:color="auto" w:fill="auto"/>
            <w:noWrap/>
            <w:vAlign w:val="center"/>
            <w:hideMark/>
          </w:tcPr>
          <w:p w14:paraId="7DE5C20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2519F2B"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174.700.564</w:t>
            </w:r>
          </w:p>
        </w:tc>
        <w:tc>
          <w:tcPr>
            <w:tcW w:w="2071" w:type="dxa"/>
            <w:tcBorders>
              <w:top w:val="nil"/>
              <w:left w:val="nil"/>
              <w:bottom w:val="single" w:sz="4" w:space="0" w:color="auto"/>
              <w:right w:val="single" w:sz="4" w:space="0" w:color="auto"/>
            </w:tcBorders>
            <w:shd w:val="clear" w:color="auto" w:fill="auto"/>
            <w:vAlign w:val="center"/>
            <w:hideMark/>
          </w:tcPr>
          <w:p w14:paraId="405434F9"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INTERMODAL LA CISTERNA S.A.</w:t>
            </w:r>
          </w:p>
        </w:tc>
        <w:tc>
          <w:tcPr>
            <w:tcW w:w="948" w:type="dxa"/>
            <w:tcBorders>
              <w:top w:val="nil"/>
              <w:left w:val="nil"/>
              <w:bottom w:val="single" w:sz="4" w:space="0" w:color="auto"/>
              <w:right w:val="single" w:sz="4" w:space="0" w:color="auto"/>
            </w:tcBorders>
            <w:shd w:val="clear" w:color="auto" w:fill="auto"/>
            <w:noWrap/>
            <w:vAlign w:val="center"/>
            <w:hideMark/>
          </w:tcPr>
          <w:p w14:paraId="7981142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7EE813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6A70F16"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2C252E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3F32D8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Enero</w:t>
            </w:r>
          </w:p>
        </w:tc>
        <w:tc>
          <w:tcPr>
            <w:tcW w:w="926" w:type="dxa"/>
            <w:tcBorders>
              <w:top w:val="nil"/>
              <w:left w:val="nil"/>
              <w:bottom w:val="single" w:sz="4" w:space="0" w:color="auto"/>
              <w:right w:val="single" w:sz="4" w:space="0" w:color="auto"/>
            </w:tcBorders>
            <w:shd w:val="clear" w:color="auto" w:fill="auto"/>
            <w:noWrap/>
            <w:vAlign w:val="center"/>
            <w:hideMark/>
          </w:tcPr>
          <w:p w14:paraId="3326641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31-01-2025</w:t>
            </w:r>
          </w:p>
        </w:tc>
        <w:tc>
          <w:tcPr>
            <w:tcW w:w="1602" w:type="dxa"/>
            <w:tcBorders>
              <w:top w:val="nil"/>
              <w:left w:val="nil"/>
              <w:bottom w:val="single" w:sz="4" w:space="0" w:color="auto"/>
              <w:right w:val="single" w:sz="4" w:space="0" w:color="auto"/>
            </w:tcBorders>
            <w:shd w:val="clear" w:color="auto" w:fill="auto"/>
            <w:noWrap/>
            <w:vAlign w:val="center"/>
            <w:hideMark/>
          </w:tcPr>
          <w:p w14:paraId="62D9B9B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5B67DA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169.372.522</w:t>
            </w:r>
          </w:p>
        </w:tc>
        <w:tc>
          <w:tcPr>
            <w:tcW w:w="2071" w:type="dxa"/>
            <w:tcBorders>
              <w:top w:val="nil"/>
              <w:left w:val="nil"/>
              <w:bottom w:val="single" w:sz="4" w:space="0" w:color="auto"/>
              <w:right w:val="single" w:sz="4" w:space="0" w:color="auto"/>
            </w:tcBorders>
            <w:shd w:val="clear" w:color="auto" w:fill="auto"/>
            <w:vAlign w:val="center"/>
            <w:hideMark/>
          </w:tcPr>
          <w:p w14:paraId="54FEE673"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TUNEL EL MELON II S.A.</w:t>
            </w:r>
          </w:p>
        </w:tc>
        <w:tc>
          <w:tcPr>
            <w:tcW w:w="948" w:type="dxa"/>
            <w:tcBorders>
              <w:top w:val="nil"/>
              <w:left w:val="nil"/>
              <w:bottom w:val="single" w:sz="4" w:space="0" w:color="auto"/>
              <w:right w:val="single" w:sz="4" w:space="0" w:color="auto"/>
            </w:tcBorders>
            <w:shd w:val="clear" w:color="auto" w:fill="auto"/>
            <w:noWrap/>
            <w:vAlign w:val="center"/>
            <w:hideMark/>
          </w:tcPr>
          <w:p w14:paraId="51DBBCD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5E96A7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F666AB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1FA722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FFAB7C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Enero</w:t>
            </w:r>
          </w:p>
        </w:tc>
        <w:tc>
          <w:tcPr>
            <w:tcW w:w="926" w:type="dxa"/>
            <w:tcBorders>
              <w:top w:val="nil"/>
              <w:left w:val="nil"/>
              <w:bottom w:val="single" w:sz="4" w:space="0" w:color="auto"/>
              <w:right w:val="single" w:sz="4" w:space="0" w:color="auto"/>
            </w:tcBorders>
            <w:shd w:val="clear" w:color="auto" w:fill="auto"/>
            <w:noWrap/>
            <w:vAlign w:val="center"/>
            <w:hideMark/>
          </w:tcPr>
          <w:p w14:paraId="70695D8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31-01-2025</w:t>
            </w:r>
          </w:p>
        </w:tc>
        <w:tc>
          <w:tcPr>
            <w:tcW w:w="1602" w:type="dxa"/>
            <w:tcBorders>
              <w:top w:val="nil"/>
              <w:left w:val="nil"/>
              <w:bottom w:val="single" w:sz="4" w:space="0" w:color="auto"/>
              <w:right w:val="single" w:sz="4" w:space="0" w:color="auto"/>
            </w:tcBorders>
            <w:shd w:val="clear" w:color="auto" w:fill="auto"/>
            <w:noWrap/>
            <w:vAlign w:val="center"/>
            <w:hideMark/>
          </w:tcPr>
          <w:p w14:paraId="1535F72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256AD3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13.163.471</w:t>
            </w:r>
          </w:p>
        </w:tc>
        <w:tc>
          <w:tcPr>
            <w:tcW w:w="2071" w:type="dxa"/>
            <w:tcBorders>
              <w:top w:val="nil"/>
              <w:left w:val="nil"/>
              <w:bottom w:val="single" w:sz="4" w:space="0" w:color="auto"/>
              <w:right w:val="single" w:sz="4" w:space="0" w:color="auto"/>
            </w:tcBorders>
            <w:shd w:val="clear" w:color="auto" w:fill="auto"/>
            <w:vAlign w:val="center"/>
            <w:hideMark/>
          </w:tcPr>
          <w:p w14:paraId="623F0279"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SOCIEDADCONCESIONARIA AUTOPISTA LOS LIBERTADORES S.A.</w:t>
            </w:r>
          </w:p>
        </w:tc>
        <w:tc>
          <w:tcPr>
            <w:tcW w:w="948" w:type="dxa"/>
            <w:tcBorders>
              <w:top w:val="nil"/>
              <w:left w:val="nil"/>
              <w:bottom w:val="single" w:sz="4" w:space="0" w:color="auto"/>
              <w:right w:val="single" w:sz="4" w:space="0" w:color="auto"/>
            </w:tcBorders>
            <w:shd w:val="clear" w:color="auto" w:fill="auto"/>
            <w:noWrap/>
            <w:vAlign w:val="center"/>
            <w:hideMark/>
          </w:tcPr>
          <w:p w14:paraId="264EB55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48FE58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E3BB655"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718475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976C20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Enero</w:t>
            </w:r>
          </w:p>
        </w:tc>
        <w:tc>
          <w:tcPr>
            <w:tcW w:w="926" w:type="dxa"/>
            <w:tcBorders>
              <w:top w:val="nil"/>
              <w:left w:val="nil"/>
              <w:bottom w:val="single" w:sz="4" w:space="0" w:color="auto"/>
              <w:right w:val="single" w:sz="4" w:space="0" w:color="auto"/>
            </w:tcBorders>
            <w:shd w:val="clear" w:color="auto" w:fill="auto"/>
            <w:noWrap/>
            <w:vAlign w:val="center"/>
            <w:hideMark/>
          </w:tcPr>
          <w:p w14:paraId="4BFE816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31-01-2025</w:t>
            </w:r>
          </w:p>
        </w:tc>
        <w:tc>
          <w:tcPr>
            <w:tcW w:w="1602" w:type="dxa"/>
            <w:tcBorders>
              <w:top w:val="nil"/>
              <w:left w:val="nil"/>
              <w:bottom w:val="single" w:sz="4" w:space="0" w:color="auto"/>
              <w:right w:val="single" w:sz="4" w:space="0" w:color="auto"/>
            </w:tcBorders>
            <w:shd w:val="clear" w:color="auto" w:fill="auto"/>
            <w:noWrap/>
            <w:vAlign w:val="center"/>
            <w:hideMark/>
          </w:tcPr>
          <w:p w14:paraId="7DB8083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820FD9B"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271.016.684</w:t>
            </w:r>
          </w:p>
        </w:tc>
        <w:tc>
          <w:tcPr>
            <w:tcW w:w="2071" w:type="dxa"/>
            <w:tcBorders>
              <w:top w:val="nil"/>
              <w:left w:val="nil"/>
              <w:bottom w:val="single" w:sz="4" w:space="0" w:color="auto"/>
              <w:right w:val="single" w:sz="4" w:space="0" w:color="auto"/>
            </w:tcBorders>
            <w:shd w:val="clear" w:color="auto" w:fill="auto"/>
            <w:vAlign w:val="center"/>
            <w:hideMark/>
          </w:tcPr>
          <w:p w14:paraId="44ADD716"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AUTOPISTA DEL ITATA S.A.</w:t>
            </w:r>
          </w:p>
        </w:tc>
        <w:tc>
          <w:tcPr>
            <w:tcW w:w="948" w:type="dxa"/>
            <w:tcBorders>
              <w:top w:val="nil"/>
              <w:left w:val="nil"/>
              <w:bottom w:val="single" w:sz="4" w:space="0" w:color="auto"/>
              <w:right w:val="single" w:sz="4" w:space="0" w:color="auto"/>
            </w:tcBorders>
            <w:shd w:val="clear" w:color="auto" w:fill="auto"/>
            <w:noWrap/>
            <w:vAlign w:val="center"/>
            <w:hideMark/>
          </w:tcPr>
          <w:p w14:paraId="5C212E2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FF53D4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DB3061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3CEE54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33E74C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Enero</w:t>
            </w:r>
          </w:p>
        </w:tc>
        <w:tc>
          <w:tcPr>
            <w:tcW w:w="926" w:type="dxa"/>
            <w:tcBorders>
              <w:top w:val="nil"/>
              <w:left w:val="nil"/>
              <w:bottom w:val="single" w:sz="4" w:space="0" w:color="auto"/>
              <w:right w:val="single" w:sz="4" w:space="0" w:color="auto"/>
            </w:tcBorders>
            <w:shd w:val="clear" w:color="auto" w:fill="auto"/>
            <w:noWrap/>
            <w:vAlign w:val="center"/>
            <w:hideMark/>
          </w:tcPr>
          <w:p w14:paraId="4E13325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31-01-2025</w:t>
            </w:r>
          </w:p>
        </w:tc>
        <w:tc>
          <w:tcPr>
            <w:tcW w:w="1602" w:type="dxa"/>
            <w:tcBorders>
              <w:top w:val="nil"/>
              <w:left w:val="nil"/>
              <w:bottom w:val="single" w:sz="4" w:space="0" w:color="auto"/>
              <w:right w:val="single" w:sz="4" w:space="0" w:color="auto"/>
            </w:tcBorders>
            <w:shd w:val="clear" w:color="auto" w:fill="auto"/>
            <w:noWrap/>
            <w:vAlign w:val="center"/>
            <w:hideMark/>
          </w:tcPr>
          <w:p w14:paraId="517FF07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439583B"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54.806.784</w:t>
            </w:r>
          </w:p>
        </w:tc>
        <w:tc>
          <w:tcPr>
            <w:tcW w:w="2071" w:type="dxa"/>
            <w:tcBorders>
              <w:top w:val="nil"/>
              <w:left w:val="nil"/>
              <w:bottom w:val="single" w:sz="4" w:space="0" w:color="auto"/>
              <w:right w:val="single" w:sz="4" w:space="0" w:color="auto"/>
            </w:tcBorders>
            <w:shd w:val="clear" w:color="auto" w:fill="auto"/>
            <w:vAlign w:val="center"/>
            <w:hideMark/>
          </w:tcPr>
          <w:p w14:paraId="16FA9618"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RUTAS DEL DESIERTO SA.</w:t>
            </w:r>
          </w:p>
        </w:tc>
        <w:tc>
          <w:tcPr>
            <w:tcW w:w="948" w:type="dxa"/>
            <w:tcBorders>
              <w:top w:val="nil"/>
              <w:left w:val="nil"/>
              <w:bottom w:val="single" w:sz="4" w:space="0" w:color="auto"/>
              <w:right w:val="single" w:sz="4" w:space="0" w:color="auto"/>
            </w:tcBorders>
            <w:shd w:val="clear" w:color="auto" w:fill="auto"/>
            <w:noWrap/>
            <w:vAlign w:val="center"/>
            <w:hideMark/>
          </w:tcPr>
          <w:p w14:paraId="265CD53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26C3ED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D6A9486"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7FC4C6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50B2AC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Enero</w:t>
            </w:r>
          </w:p>
        </w:tc>
        <w:tc>
          <w:tcPr>
            <w:tcW w:w="926" w:type="dxa"/>
            <w:tcBorders>
              <w:top w:val="nil"/>
              <w:left w:val="nil"/>
              <w:bottom w:val="single" w:sz="4" w:space="0" w:color="auto"/>
              <w:right w:val="single" w:sz="4" w:space="0" w:color="auto"/>
            </w:tcBorders>
            <w:shd w:val="clear" w:color="auto" w:fill="auto"/>
            <w:noWrap/>
            <w:vAlign w:val="center"/>
            <w:hideMark/>
          </w:tcPr>
          <w:p w14:paraId="387448B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31-01-2025</w:t>
            </w:r>
          </w:p>
        </w:tc>
        <w:tc>
          <w:tcPr>
            <w:tcW w:w="1602" w:type="dxa"/>
            <w:tcBorders>
              <w:top w:val="nil"/>
              <w:left w:val="nil"/>
              <w:bottom w:val="single" w:sz="4" w:space="0" w:color="auto"/>
              <w:right w:val="single" w:sz="4" w:space="0" w:color="auto"/>
            </w:tcBorders>
            <w:shd w:val="clear" w:color="auto" w:fill="auto"/>
            <w:noWrap/>
            <w:vAlign w:val="center"/>
            <w:hideMark/>
          </w:tcPr>
          <w:p w14:paraId="60157D9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37F50F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935.324.943</w:t>
            </w:r>
          </w:p>
        </w:tc>
        <w:tc>
          <w:tcPr>
            <w:tcW w:w="2071" w:type="dxa"/>
            <w:tcBorders>
              <w:top w:val="nil"/>
              <w:left w:val="nil"/>
              <w:bottom w:val="single" w:sz="4" w:space="0" w:color="auto"/>
              <w:right w:val="single" w:sz="4" w:space="0" w:color="auto"/>
            </w:tcBorders>
            <w:shd w:val="clear" w:color="auto" w:fill="auto"/>
            <w:vAlign w:val="center"/>
            <w:hideMark/>
          </w:tcPr>
          <w:p w14:paraId="3652B28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NUEVO CAMINO NOGALES - PUCHUNCAVI S.A.</w:t>
            </w:r>
          </w:p>
        </w:tc>
        <w:tc>
          <w:tcPr>
            <w:tcW w:w="948" w:type="dxa"/>
            <w:tcBorders>
              <w:top w:val="nil"/>
              <w:left w:val="nil"/>
              <w:bottom w:val="single" w:sz="4" w:space="0" w:color="auto"/>
              <w:right w:val="single" w:sz="4" w:space="0" w:color="auto"/>
            </w:tcBorders>
            <w:shd w:val="clear" w:color="auto" w:fill="auto"/>
            <w:noWrap/>
            <w:vAlign w:val="center"/>
            <w:hideMark/>
          </w:tcPr>
          <w:p w14:paraId="1D98D7B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B98511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EB358E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CD0BDF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lastRenderedPageBreak/>
              <w:t>2025</w:t>
            </w:r>
          </w:p>
        </w:tc>
        <w:tc>
          <w:tcPr>
            <w:tcW w:w="810" w:type="dxa"/>
            <w:tcBorders>
              <w:top w:val="nil"/>
              <w:left w:val="nil"/>
              <w:bottom w:val="single" w:sz="4" w:space="0" w:color="auto"/>
              <w:right w:val="single" w:sz="4" w:space="0" w:color="auto"/>
            </w:tcBorders>
            <w:shd w:val="clear" w:color="auto" w:fill="auto"/>
            <w:noWrap/>
            <w:vAlign w:val="center"/>
            <w:hideMark/>
          </w:tcPr>
          <w:p w14:paraId="5F15363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Enero</w:t>
            </w:r>
          </w:p>
        </w:tc>
        <w:tc>
          <w:tcPr>
            <w:tcW w:w="926" w:type="dxa"/>
            <w:tcBorders>
              <w:top w:val="nil"/>
              <w:left w:val="nil"/>
              <w:bottom w:val="single" w:sz="4" w:space="0" w:color="auto"/>
              <w:right w:val="single" w:sz="4" w:space="0" w:color="auto"/>
            </w:tcBorders>
            <w:shd w:val="clear" w:color="auto" w:fill="auto"/>
            <w:noWrap/>
            <w:vAlign w:val="center"/>
            <w:hideMark/>
          </w:tcPr>
          <w:p w14:paraId="4BCD319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31-01-2025</w:t>
            </w:r>
          </w:p>
        </w:tc>
        <w:tc>
          <w:tcPr>
            <w:tcW w:w="1602" w:type="dxa"/>
            <w:tcBorders>
              <w:top w:val="nil"/>
              <w:left w:val="nil"/>
              <w:bottom w:val="single" w:sz="4" w:space="0" w:color="auto"/>
              <w:right w:val="single" w:sz="4" w:space="0" w:color="auto"/>
            </w:tcBorders>
            <w:shd w:val="clear" w:color="auto" w:fill="auto"/>
            <w:noWrap/>
            <w:vAlign w:val="center"/>
            <w:hideMark/>
          </w:tcPr>
          <w:p w14:paraId="19F38F3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FCA47BD"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616.564.606</w:t>
            </w:r>
          </w:p>
        </w:tc>
        <w:tc>
          <w:tcPr>
            <w:tcW w:w="2071" w:type="dxa"/>
            <w:tcBorders>
              <w:top w:val="nil"/>
              <w:left w:val="nil"/>
              <w:bottom w:val="single" w:sz="4" w:space="0" w:color="auto"/>
              <w:right w:val="single" w:sz="4" w:space="0" w:color="auto"/>
            </w:tcBorders>
            <w:shd w:val="clear" w:color="auto" w:fill="auto"/>
            <w:vAlign w:val="center"/>
            <w:hideMark/>
          </w:tcPr>
          <w:p w14:paraId="7E2EE2D1"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AUTOPISTA DE LOS ANDES S.A.</w:t>
            </w:r>
          </w:p>
        </w:tc>
        <w:tc>
          <w:tcPr>
            <w:tcW w:w="948" w:type="dxa"/>
            <w:tcBorders>
              <w:top w:val="nil"/>
              <w:left w:val="nil"/>
              <w:bottom w:val="single" w:sz="4" w:space="0" w:color="auto"/>
              <w:right w:val="single" w:sz="4" w:space="0" w:color="auto"/>
            </w:tcBorders>
            <w:shd w:val="clear" w:color="auto" w:fill="auto"/>
            <w:noWrap/>
            <w:vAlign w:val="center"/>
            <w:hideMark/>
          </w:tcPr>
          <w:p w14:paraId="67C05ED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A0436B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3DA7D0D"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165802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DF194C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Enero</w:t>
            </w:r>
          </w:p>
        </w:tc>
        <w:tc>
          <w:tcPr>
            <w:tcW w:w="926" w:type="dxa"/>
            <w:tcBorders>
              <w:top w:val="nil"/>
              <w:left w:val="nil"/>
              <w:bottom w:val="single" w:sz="4" w:space="0" w:color="auto"/>
              <w:right w:val="single" w:sz="4" w:space="0" w:color="auto"/>
            </w:tcBorders>
            <w:shd w:val="clear" w:color="auto" w:fill="auto"/>
            <w:noWrap/>
            <w:vAlign w:val="center"/>
            <w:hideMark/>
          </w:tcPr>
          <w:p w14:paraId="17E697C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31-01-2025</w:t>
            </w:r>
          </w:p>
        </w:tc>
        <w:tc>
          <w:tcPr>
            <w:tcW w:w="1602" w:type="dxa"/>
            <w:tcBorders>
              <w:top w:val="nil"/>
              <w:left w:val="nil"/>
              <w:bottom w:val="single" w:sz="4" w:space="0" w:color="auto"/>
              <w:right w:val="single" w:sz="4" w:space="0" w:color="auto"/>
            </w:tcBorders>
            <w:shd w:val="clear" w:color="auto" w:fill="auto"/>
            <w:noWrap/>
            <w:vAlign w:val="center"/>
            <w:hideMark/>
          </w:tcPr>
          <w:p w14:paraId="045A5BB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97CE62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3.427.436.376</w:t>
            </w:r>
          </w:p>
        </w:tc>
        <w:tc>
          <w:tcPr>
            <w:tcW w:w="2071" w:type="dxa"/>
            <w:tcBorders>
              <w:top w:val="nil"/>
              <w:left w:val="nil"/>
              <w:bottom w:val="single" w:sz="4" w:space="0" w:color="auto"/>
              <w:right w:val="single" w:sz="4" w:space="0" w:color="auto"/>
            </w:tcBorders>
            <w:shd w:val="clear" w:color="auto" w:fill="auto"/>
            <w:vAlign w:val="center"/>
            <w:hideMark/>
          </w:tcPr>
          <w:p w14:paraId="67953C61"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DEL MAIPO SOCIEDAD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633A3E8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C7D094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9C32673"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FFC50C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DB3183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4AB3D0F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6F6554C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D72FC9D"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131.717.880</w:t>
            </w:r>
          </w:p>
        </w:tc>
        <w:tc>
          <w:tcPr>
            <w:tcW w:w="2071" w:type="dxa"/>
            <w:tcBorders>
              <w:top w:val="nil"/>
              <w:left w:val="nil"/>
              <w:bottom w:val="single" w:sz="4" w:space="0" w:color="auto"/>
              <w:right w:val="single" w:sz="4" w:space="0" w:color="auto"/>
            </w:tcBorders>
            <w:shd w:val="clear" w:color="auto" w:fill="auto"/>
            <w:vAlign w:val="center"/>
            <w:hideMark/>
          </w:tcPr>
          <w:p w14:paraId="5F51D91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MELIPILLA S.A.</w:t>
            </w:r>
          </w:p>
        </w:tc>
        <w:tc>
          <w:tcPr>
            <w:tcW w:w="948" w:type="dxa"/>
            <w:tcBorders>
              <w:top w:val="nil"/>
              <w:left w:val="nil"/>
              <w:bottom w:val="single" w:sz="4" w:space="0" w:color="auto"/>
              <w:right w:val="single" w:sz="4" w:space="0" w:color="auto"/>
            </w:tcBorders>
            <w:shd w:val="clear" w:color="auto" w:fill="auto"/>
            <w:noWrap/>
            <w:vAlign w:val="center"/>
            <w:hideMark/>
          </w:tcPr>
          <w:p w14:paraId="6202413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B8BB59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EE8DAF5"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EA6B82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CF3C11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2E43015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5B97682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A83A28B"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1.396.239.109</w:t>
            </w:r>
          </w:p>
        </w:tc>
        <w:tc>
          <w:tcPr>
            <w:tcW w:w="2071" w:type="dxa"/>
            <w:tcBorders>
              <w:top w:val="nil"/>
              <w:left w:val="nil"/>
              <w:bottom w:val="single" w:sz="4" w:space="0" w:color="auto"/>
              <w:right w:val="single" w:sz="4" w:space="0" w:color="auto"/>
            </w:tcBorders>
            <w:shd w:val="clear" w:color="auto" w:fill="auto"/>
            <w:vAlign w:val="center"/>
            <w:hideMark/>
          </w:tcPr>
          <w:p w14:paraId="06FF8A7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 LOS LIBERTADORES S.A.</w:t>
            </w:r>
          </w:p>
        </w:tc>
        <w:tc>
          <w:tcPr>
            <w:tcW w:w="948" w:type="dxa"/>
            <w:tcBorders>
              <w:top w:val="nil"/>
              <w:left w:val="nil"/>
              <w:bottom w:val="single" w:sz="4" w:space="0" w:color="auto"/>
              <w:right w:val="single" w:sz="4" w:space="0" w:color="auto"/>
            </w:tcBorders>
            <w:shd w:val="clear" w:color="auto" w:fill="auto"/>
            <w:noWrap/>
            <w:vAlign w:val="center"/>
            <w:hideMark/>
          </w:tcPr>
          <w:p w14:paraId="146E994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1FBAB5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8B04A73"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624C53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BAFA60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4C803CF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6EAFD06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9DA14B8"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37.404.460</w:t>
            </w:r>
          </w:p>
        </w:tc>
        <w:tc>
          <w:tcPr>
            <w:tcW w:w="2071" w:type="dxa"/>
            <w:tcBorders>
              <w:top w:val="nil"/>
              <w:left w:val="nil"/>
              <w:bottom w:val="single" w:sz="4" w:space="0" w:color="auto"/>
              <w:right w:val="single" w:sz="4" w:space="0" w:color="auto"/>
            </w:tcBorders>
            <w:shd w:val="clear" w:color="auto" w:fill="auto"/>
            <w:vAlign w:val="center"/>
            <w:hideMark/>
          </w:tcPr>
          <w:p w14:paraId="6E59BDDE"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COSTA ARAUCO S.A.</w:t>
            </w:r>
          </w:p>
        </w:tc>
        <w:tc>
          <w:tcPr>
            <w:tcW w:w="948" w:type="dxa"/>
            <w:tcBorders>
              <w:top w:val="nil"/>
              <w:left w:val="nil"/>
              <w:bottom w:val="single" w:sz="4" w:space="0" w:color="auto"/>
              <w:right w:val="single" w:sz="4" w:space="0" w:color="auto"/>
            </w:tcBorders>
            <w:shd w:val="clear" w:color="auto" w:fill="auto"/>
            <w:noWrap/>
            <w:vAlign w:val="center"/>
            <w:hideMark/>
          </w:tcPr>
          <w:p w14:paraId="03D5E47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FAB462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2FA7F36"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E24DB4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6FDAAF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3C94434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1EE5150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565073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1.152.727.992</w:t>
            </w:r>
          </w:p>
        </w:tc>
        <w:tc>
          <w:tcPr>
            <w:tcW w:w="2071" w:type="dxa"/>
            <w:tcBorders>
              <w:top w:val="nil"/>
              <w:left w:val="nil"/>
              <w:bottom w:val="single" w:sz="4" w:space="0" w:color="auto"/>
              <w:right w:val="single" w:sz="4" w:space="0" w:color="auto"/>
            </w:tcBorders>
            <w:shd w:val="clear" w:color="auto" w:fill="auto"/>
            <w:vAlign w:val="center"/>
            <w:hideMark/>
          </w:tcPr>
          <w:p w14:paraId="1FD26FA5"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 LA ARAUCANIA SOC.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6711DC4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33CEA6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F4DC527"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EEF211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6D6685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7A6CE54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3EA3FC2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40D42A7"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6.527.564.272</w:t>
            </w:r>
          </w:p>
        </w:tc>
        <w:tc>
          <w:tcPr>
            <w:tcW w:w="2071" w:type="dxa"/>
            <w:tcBorders>
              <w:top w:val="nil"/>
              <w:left w:val="nil"/>
              <w:bottom w:val="single" w:sz="4" w:space="0" w:color="auto"/>
              <w:right w:val="single" w:sz="4" w:space="0" w:color="auto"/>
            </w:tcBorders>
            <w:shd w:val="clear" w:color="auto" w:fill="auto"/>
            <w:vAlign w:val="center"/>
            <w:hideMark/>
          </w:tcPr>
          <w:p w14:paraId="7BC2DC6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COSTANERA NORTE  S.A.</w:t>
            </w:r>
          </w:p>
        </w:tc>
        <w:tc>
          <w:tcPr>
            <w:tcW w:w="948" w:type="dxa"/>
            <w:tcBorders>
              <w:top w:val="nil"/>
              <w:left w:val="nil"/>
              <w:bottom w:val="single" w:sz="4" w:space="0" w:color="auto"/>
              <w:right w:val="single" w:sz="4" w:space="0" w:color="auto"/>
            </w:tcBorders>
            <w:shd w:val="clear" w:color="auto" w:fill="auto"/>
            <w:noWrap/>
            <w:vAlign w:val="center"/>
            <w:hideMark/>
          </w:tcPr>
          <w:p w14:paraId="7D8D5BA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3026E4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35259E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59152D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322FA4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3FE7AA1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3576093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C4BF499"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143.374.865</w:t>
            </w:r>
          </w:p>
        </w:tc>
        <w:tc>
          <w:tcPr>
            <w:tcW w:w="2071" w:type="dxa"/>
            <w:tcBorders>
              <w:top w:val="nil"/>
              <w:left w:val="nil"/>
              <w:bottom w:val="single" w:sz="4" w:space="0" w:color="auto"/>
              <w:right w:val="single" w:sz="4" w:space="0" w:color="auto"/>
            </w:tcBorders>
            <w:shd w:val="clear" w:color="auto" w:fill="auto"/>
            <w:vAlign w:val="center"/>
            <w:hideMark/>
          </w:tcPr>
          <w:p w14:paraId="58F349DA"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AUTOPISTA INTERPORTUARIA SA</w:t>
            </w:r>
          </w:p>
        </w:tc>
        <w:tc>
          <w:tcPr>
            <w:tcW w:w="948" w:type="dxa"/>
            <w:tcBorders>
              <w:top w:val="nil"/>
              <w:left w:val="nil"/>
              <w:bottom w:val="single" w:sz="4" w:space="0" w:color="auto"/>
              <w:right w:val="single" w:sz="4" w:space="0" w:color="auto"/>
            </w:tcBorders>
            <w:shd w:val="clear" w:color="auto" w:fill="auto"/>
            <w:noWrap/>
            <w:vAlign w:val="center"/>
            <w:hideMark/>
          </w:tcPr>
          <w:p w14:paraId="086519D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99D51A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014279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94E908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60CA1E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1DAC009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6A9FB3B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BBE4DE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254.538.776</w:t>
            </w:r>
          </w:p>
        </w:tc>
        <w:tc>
          <w:tcPr>
            <w:tcW w:w="2071" w:type="dxa"/>
            <w:tcBorders>
              <w:top w:val="nil"/>
              <w:left w:val="nil"/>
              <w:bottom w:val="single" w:sz="4" w:space="0" w:color="auto"/>
              <w:right w:val="single" w:sz="4" w:space="0" w:color="auto"/>
            </w:tcBorders>
            <w:shd w:val="clear" w:color="auto" w:fill="auto"/>
            <w:vAlign w:val="center"/>
            <w:hideMark/>
          </w:tcPr>
          <w:p w14:paraId="1EC0136E"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LITORAL CENTRAL S.A.</w:t>
            </w:r>
          </w:p>
        </w:tc>
        <w:tc>
          <w:tcPr>
            <w:tcW w:w="948" w:type="dxa"/>
            <w:tcBorders>
              <w:top w:val="nil"/>
              <w:left w:val="nil"/>
              <w:bottom w:val="single" w:sz="4" w:space="0" w:color="auto"/>
              <w:right w:val="single" w:sz="4" w:space="0" w:color="auto"/>
            </w:tcBorders>
            <w:shd w:val="clear" w:color="auto" w:fill="auto"/>
            <w:noWrap/>
            <w:vAlign w:val="center"/>
            <w:hideMark/>
          </w:tcPr>
          <w:p w14:paraId="49B61B6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A454FD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315DEA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03FD92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C7B367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2DE6482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766AEBD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EE6719E"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4.680.097.799</w:t>
            </w:r>
          </w:p>
        </w:tc>
        <w:tc>
          <w:tcPr>
            <w:tcW w:w="2071" w:type="dxa"/>
            <w:tcBorders>
              <w:top w:val="nil"/>
              <w:left w:val="nil"/>
              <w:bottom w:val="single" w:sz="4" w:space="0" w:color="auto"/>
              <w:right w:val="single" w:sz="4" w:space="0" w:color="auto"/>
            </w:tcBorders>
            <w:shd w:val="clear" w:color="auto" w:fill="auto"/>
            <w:vAlign w:val="center"/>
            <w:hideMark/>
          </w:tcPr>
          <w:p w14:paraId="69A1A46B"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RUTAS DEL PACIFICO S.A.</w:t>
            </w:r>
          </w:p>
        </w:tc>
        <w:tc>
          <w:tcPr>
            <w:tcW w:w="948" w:type="dxa"/>
            <w:tcBorders>
              <w:top w:val="nil"/>
              <w:left w:val="nil"/>
              <w:bottom w:val="single" w:sz="4" w:space="0" w:color="auto"/>
              <w:right w:val="single" w:sz="4" w:space="0" w:color="auto"/>
            </w:tcBorders>
            <w:shd w:val="clear" w:color="auto" w:fill="auto"/>
            <w:noWrap/>
            <w:vAlign w:val="center"/>
            <w:hideMark/>
          </w:tcPr>
          <w:p w14:paraId="792D9DF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612320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73A28ED"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90AA72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8BB1C6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0D3E16E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22007FB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82F8DD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682.323.969</w:t>
            </w:r>
          </w:p>
        </w:tc>
        <w:tc>
          <w:tcPr>
            <w:tcW w:w="2071" w:type="dxa"/>
            <w:tcBorders>
              <w:top w:val="nil"/>
              <w:left w:val="nil"/>
              <w:bottom w:val="single" w:sz="4" w:space="0" w:color="auto"/>
              <w:right w:val="single" w:sz="4" w:space="0" w:color="auto"/>
            </w:tcBorders>
            <w:shd w:val="clear" w:color="auto" w:fill="auto"/>
            <w:vAlign w:val="center"/>
            <w:hideMark/>
          </w:tcPr>
          <w:p w14:paraId="2361DB42"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 LOS RIOS SOCIEDAD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7C253E8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BDBB84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763F2C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D410CD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395D6E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7661B34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1D28A64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B80D8A0"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682.432.485</w:t>
            </w:r>
          </w:p>
        </w:tc>
        <w:tc>
          <w:tcPr>
            <w:tcW w:w="2071" w:type="dxa"/>
            <w:tcBorders>
              <w:top w:val="nil"/>
              <w:left w:val="nil"/>
              <w:bottom w:val="single" w:sz="4" w:space="0" w:color="auto"/>
              <w:right w:val="single" w:sz="4" w:space="0" w:color="auto"/>
            </w:tcBorders>
            <w:shd w:val="clear" w:color="auto" w:fill="auto"/>
            <w:vAlign w:val="center"/>
            <w:hideMark/>
          </w:tcPr>
          <w:p w14:paraId="5903473E"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AUTOPISTA DE LOS ANDES S.A.</w:t>
            </w:r>
          </w:p>
        </w:tc>
        <w:tc>
          <w:tcPr>
            <w:tcW w:w="948" w:type="dxa"/>
            <w:tcBorders>
              <w:top w:val="nil"/>
              <w:left w:val="nil"/>
              <w:bottom w:val="single" w:sz="4" w:space="0" w:color="auto"/>
              <w:right w:val="single" w:sz="4" w:space="0" w:color="auto"/>
            </w:tcBorders>
            <w:shd w:val="clear" w:color="auto" w:fill="auto"/>
            <w:noWrap/>
            <w:vAlign w:val="center"/>
            <w:hideMark/>
          </w:tcPr>
          <w:p w14:paraId="6DD0FC8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5757DB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E31039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06673D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577095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12AE7A0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4A8CC24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504EB5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1.147.578.525</w:t>
            </w:r>
          </w:p>
        </w:tc>
        <w:tc>
          <w:tcPr>
            <w:tcW w:w="2071" w:type="dxa"/>
            <w:tcBorders>
              <w:top w:val="nil"/>
              <w:left w:val="nil"/>
              <w:bottom w:val="single" w:sz="4" w:space="0" w:color="auto"/>
              <w:right w:val="single" w:sz="4" w:space="0" w:color="auto"/>
            </w:tcBorders>
            <w:shd w:val="clear" w:color="auto" w:fill="auto"/>
            <w:vAlign w:val="center"/>
            <w:hideMark/>
          </w:tcPr>
          <w:p w14:paraId="78C442A3"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 NORORIENTE S.A.</w:t>
            </w:r>
          </w:p>
        </w:tc>
        <w:tc>
          <w:tcPr>
            <w:tcW w:w="948" w:type="dxa"/>
            <w:tcBorders>
              <w:top w:val="nil"/>
              <w:left w:val="nil"/>
              <w:bottom w:val="single" w:sz="4" w:space="0" w:color="auto"/>
              <w:right w:val="single" w:sz="4" w:space="0" w:color="auto"/>
            </w:tcBorders>
            <w:shd w:val="clear" w:color="auto" w:fill="auto"/>
            <w:noWrap/>
            <w:vAlign w:val="center"/>
            <w:hideMark/>
          </w:tcPr>
          <w:p w14:paraId="1C3D5A9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8C9BBA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AC06E15"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963462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087ADC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102249B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0E72C19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3792B4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801.328.446</w:t>
            </w:r>
          </w:p>
        </w:tc>
        <w:tc>
          <w:tcPr>
            <w:tcW w:w="2071" w:type="dxa"/>
            <w:tcBorders>
              <w:top w:val="nil"/>
              <w:left w:val="nil"/>
              <w:bottom w:val="single" w:sz="4" w:space="0" w:color="auto"/>
              <w:right w:val="single" w:sz="4" w:space="0" w:color="auto"/>
            </w:tcBorders>
            <w:shd w:val="clear" w:color="auto" w:fill="auto"/>
            <w:vAlign w:val="center"/>
            <w:hideMark/>
          </w:tcPr>
          <w:p w14:paraId="3A7DF479"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NUEVO PUDAHUEL S.A</w:t>
            </w:r>
          </w:p>
        </w:tc>
        <w:tc>
          <w:tcPr>
            <w:tcW w:w="948" w:type="dxa"/>
            <w:tcBorders>
              <w:top w:val="nil"/>
              <w:left w:val="nil"/>
              <w:bottom w:val="single" w:sz="4" w:space="0" w:color="auto"/>
              <w:right w:val="single" w:sz="4" w:space="0" w:color="auto"/>
            </w:tcBorders>
            <w:shd w:val="clear" w:color="auto" w:fill="auto"/>
            <w:noWrap/>
            <w:vAlign w:val="center"/>
            <w:hideMark/>
          </w:tcPr>
          <w:p w14:paraId="0D1889D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16CECA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488571D"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34BEF2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323649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1FD6ED7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1361BF3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7F041B2"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1.284.275.314</w:t>
            </w:r>
          </w:p>
        </w:tc>
        <w:tc>
          <w:tcPr>
            <w:tcW w:w="2071" w:type="dxa"/>
            <w:tcBorders>
              <w:top w:val="nil"/>
              <w:left w:val="nil"/>
              <w:bottom w:val="single" w:sz="4" w:space="0" w:color="auto"/>
              <w:right w:val="single" w:sz="4" w:space="0" w:color="auto"/>
            </w:tcBorders>
            <w:shd w:val="clear" w:color="auto" w:fill="auto"/>
            <w:vAlign w:val="center"/>
            <w:hideMark/>
          </w:tcPr>
          <w:p w14:paraId="4715186A"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 LA ARAUCANIA SOC.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0F5670A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22D725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A34DE77"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D82AF6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98FF84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6334B14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7781E9C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DF344B9"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737.016.739</w:t>
            </w:r>
          </w:p>
        </w:tc>
        <w:tc>
          <w:tcPr>
            <w:tcW w:w="2071" w:type="dxa"/>
            <w:tcBorders>
              <w:top w:val="nil"/>
              <w:left w:val="nil"/>
              <w:bottom w:val="single" w:sz="4" w:space="0" w:color="auto"/>
              <w:right w:val="single" w:sz="4" w:space="0" w:color="auto"/>
            </w:tcBorders>
            <w:shd w:val="clear" w:color="auto" w:fill="auto"/>
            <w:vAlign w:val="center"/>
            <w:hideMark/>
          </w:tcPr>
          <w:p w14:paraId="08A052B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 LOS RIOS SOCIEDAD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0992D4D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0FCB83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1E25AC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947610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263508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3714D08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3490156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691B270"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800.072.086</w:t>
            </w:r>
          </w:p>
        </w:tc>
        <w:tc>
          <w:tcPr>
            <w:tcW w:w="2071" w:type="dxa"/>
            <w:tcBorders>
              <w:top w:val="nil"/>
              <w:left w:val="nil"/>
              <w:bottom w:val="single" w:sz="4" w:space="0" w:color="auto"/>
              <w:right w:val="single" w:sz="4" w:space="0" w:color="auto"/>
            </w:tcBorders>
            <w:shd w:val="clear" w:color="auto" w:fill="auto"/>
            <w:vAlign w:val="center"/>
            <w:hideMark/>
          </w:tcPr>
          <w:p w14:paraId="6E7737FE"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NUEVO PUDAHUEL S.A</w:t>
            </w:r>
          </w:p>
        </w:tc>
        <w:tc>
          <w:tcPr>
            <w:tcW w:w="948" w:type="dxa"/>
            <w:tcBorders>
              <w:top w:val="nil"/>
              <w:left w:val="nil"/>
              <w:bottom w:val="single" w:sz="4" w:space="0" w:color="auto"/>
              <w:right w:val="single" w:sz="4" w:space="0" w:color="auto"/>
            </w:tcBorders>
            <w:shd w:val="clear" w:color="auto" w:fill="auto"/>
            <w:noWrap/>
            <w:vAlign w:val="center"/>
            <w:hideMark/>
          </w:tcPr>
          <w:p w14:paraId="6EAC0C2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95AF7D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990C156"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3C076A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995BF8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00E0D75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4CB0DFE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88B1BA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50.505.195</w:t>
            </w:r>
          </w:p>
        </w:tc>
        <w:tc>
          <w:tcPr>
            <w:tcW w:w="2071" w:type="dxa"/>
            <w:tcBorders>
              <w:top w:val="nil"/>
              <w:left w:val="nil"/>
              <w:bottom w:val="single" w:sz="4" w:space="0" w:color="auto"/>
              <w:right w:val="single" w:sz="4" w:space="0" w:color="auto"/>
            </w:tcBorders>
            <w:shd w:val="clear" w:color="auto" w:fill="auto"/>
            <w:vAlign w:val="center"/>
            <w:hideMark/>
          </w:tcPr>
          <w:p w14:paraId="4BAFCBF3"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AEROPUERTO LA FLORIDA SOCIEDAD CONSESIONARIA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323008A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7C91DF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AC934F6"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155EA4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8090D7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2E55809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2133FBB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24BD4BF"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5.918.579.972</w:t>
            </w:r>
          </w:p>
        </w:tc>
        <w:tc>
          <w:tcPr>
            <w:tcW w:w="2071" w:type="dxa"/>
            <w:tcBorders>
              <w:top w:val="nil"/>
              <w:left w:val="nil"/>
              <w:bottom w:val="single" w:sz="4" w:space="0" w:color="auto"/>
              <w:right w:val="single" w:sz="4" w:space="0" w:color="auto"/>
            </w:tcBorders>
            <w:shd w:val="clear" w:color="auto" w:fill="auto"/>
            <w:vAlign w:val="center"/>
            <w:hideMark/>
          </w:tcPr>
          <w:p w14:paraId="122D919C"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CENTRAL S.A.</w:t>
            </w:r>
          </w:p>
        </w:tc>
        <w:tc>
          <w:tcPr>
            <w:tcW w:w="948" w:type="dxa"/>
            <w:tcBorders>
              <w:top w:val="nil"/>
              <w:left w:val="nil"/>
              <w:bottom w:val="single" w:sz="4" w:space="0" w:color="auto"/>
              <w:right w:val="single" w:sz="4" w:space="0" w:color="auto"/>
            </w:tcBorders>
            <w:shd w:val="clear" w:color="auto" w:fill="auto"/>
            <w:noWrap/>
            <w:vAlign w:val="center"/>
            <w:hideMark/>
          </w:tcPr>
          <w:p w14:paraId="7937C89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C1633A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2211487"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401955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BCBDC0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66C4470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12E53BD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F34B92F"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129.172.475</w:t>
            </w:r>
          </w:p>
        </w:tc>
        <w:tc>
          <w:tcPr>
            <w:tcW w:w="2071" w:type="dxa"/>
            <w:tcBorders>
              <w:top w:val="nil"/>
              <w:left w:val="nil"/>
              <w:bottom w:val="single" w:sz="4" w:space="0" w:color="auto"/>
              <w:right w:val="single" w:sz="4" w:space="0" w:color="auto"/>
            </w:tcBorders>
            <w:shd w:val="clear" w:color="auto" w:fill="auto"/>
            <w:vAlign w:val="center"/>
            <w:hideMark/>
          </w:tcPr>
          <w:p w14:paraId="24B12E5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AEROPUERTO DE ANTOFAGASTA S.A.</w:t>
            </w:r>
          </w:p>
        </w:tc>
        <w:tc>
          <w:tcPr>
            <w:tcW w:w="948" w:type="dxa"/>
            <w:tcBorders>
              <w:top w:val="nil"/>
              <w:left w:val="nil"/>
              <w:bottom w:val="single" w:sz="4" w:space="0" w:color="auto"/>
              <w:right w:val="single" w:sz="4" w:space="0" w:color="auto"/>
            </w:tcBorders>
            <w:shd w:val="clear" w:color="auto" w:fill="auto"/>
            <w:noWrap/>
            <w:vAlign w:val="center"/>
            <w:hideMark/>
          </w:tcPr>
          <w:p w14:paraId="3C4CB46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5B093C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A97C4E8"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A1D487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072241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55DF9A4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7E2DEB9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2B48F6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122.686.361</w:t>
            </w:r>
          </w:p>
        </w:tc>
        <w:tc>
          <w:tcPr>
            <w:tcW w:w="2071" w:type="dxa"/>
            <w:tcBorders>
              <w:top w:val="nil"/>
              <w:left w:val="nil"/>
              <w:bottom w:val="single" w:sz="4" w:space="0" w:color="auto"/>
              <w:right w:val="single" w:sz="4" w:space="0" w:color="auto"/>
            </w:tcBorders>
            <w:shd w:val="clear" w:color="auto" w:fill="auto"/>
            <w:vAlign w:val="center"/>
            <w:hideMark/>
          </w:tcPr>
          <w:p w14:paraId="23EDF9B9"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AEROPUERTO DE ANTOFAGASTA S.A.</w:t>
            </w:r>
          </w:p>
        </w:tc>
        <w:tc>
          <w:tcPr>
            <w:tcW w:w="948" w:type="dxa"/>
            <w:tcBorders>
              <w:top w:val="nil"/>
              <w:left w:val="nil"/>
              <w:bottom w:val="single" w:sz="4" w:space="0" w:color="auto"/>
              <w:right w:val="single" w:sz="4" w:space="0" w:color="auto"/>
            </w:tcBorders>
            <w:shd w:val="clear" w:color="auto" w:fill="auto"/>
            <w:noWrap/>
            <w:vAlign w:val="center"/>
            <w:hideMark/>
          </w:tcPr>
          <w:p w14:paraId="7B91F47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95D47C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7FCC5C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B69DEC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7948B1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38A851B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2C54807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0D1805E"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280.931.819</w:t>
            </w:r>
          </w:p>
        </w:tc>
        <w:tc>
          <w:tcPr>
            <w:tcW w:w="2071" w:type="dxa"/>
            <w:tcBorders>
              <w:top w:val="nil"/>
              <w:left w:val="nil"/>
              <w:bottom w:val="single" w:sz="4" w:space="0" w:color="auto"/>
              <w:right w:val="single" w:sz="4" w:space="0" w:color="auto"/>
            </w:tcBorders>
            <w:shd w:val="clear" w:color="auto" w:fill="auto"/>
            <w:vAlign w:val="center"/>
            <w:hideMark/>
          </w:tcPr>
          <w:p w14:paraId="40366AE5"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AMB S.A.</w:t>
            </w:r>
          </w:p>
        </w:tc>
        <w:tc>
          <w:tcPr>
            <w:tcW w:w="948" w:type="dxa"/>
            <w:tcBorders>
              <w:top w:val="nil"/>
              <w:left w:val="nil"/>
              <w:bottom w:val="single" w:sz="4" w:space="0" w:color="auto"/>
              <w:right w:val="single" w:sz="4" w:space="0" w:color="auto"/>
            </w:tcBorders>
            <w:shd w:val="clear" w:color="auto" w:fill="auto"/>
            <w:noWrap/>
            <w:vAlign w:val="center"/>
            <w:hideMark/>
          </w:tcPr>
          <w:p w14:paraId="02AF976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54F22F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9551527"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73B692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D3E20E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038079E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72D0AFA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AEEE69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5.997.790.177</w:t>
            </w:r>
          </w:p>
        </w:tc>
        <w:tc>
          <w:tcPr>
            <w:tcW w:w="2071" w:type="dxa"/>
            <w:tcBorders>
              <w:top w:val="nil"/>
              <w:left w:val="nil"/>
              <w:bottom w:val="single" w:sz="4" w:space="0" w:color="auto"/>
              <w:right w:val="single" w:sz="4" w:space="0" w:color="auto"/>
            </w:tcBorders>
            <w:shd w:val="clear" w:color="auto" w:fill="auto"/>
            <w:vAlign w:val="center"/>
            <w:hideMark/>
          </w:tcPr>
          <w:p w14:paraId="4A10274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RUTAS DEL PACIFICO S.A.</w:t>
            </w:r>
          </w:p>
        </w:tc>
        <w:tc>
          <w:tcPr>
            <w:tcW w:w="948" w:type="dxa"/>
            <w:tcBorders>
              <w:top w:val="nil"/>
              <w:left w:val="nil"/>
              <w:bottom w:val="single" w:sz="4" w:space="0" w:color="auto"/>
              <w:right w:val="single" w:sz="4" w:space="0" w:color="auto"/>
            </w:tcBorders>
            <w:shd w:val="clear" w:color="auto" w:fill="auto"/>
            <w:noWrap/>
            <w:vAlign w:val="center"/>
            <w:hideMark/>
          </w:tcPr>
          <w:p w14:paraId="68C0EB5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C11938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27FF23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019701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AED933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6735B10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11D4F95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26D4C8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2.021.781.371</w:t>
            </w:r>
          </w:p>
        </w:tc>
        <w:tc>
          <w:tcPr>
            <w:tcW w:w="2071" w:type="dxa"/>
            <w:tcBorders>
              <w:top w:val="nil"/>
              <w:left w:val="nil"/>
              <w:bottom w:val="single" w:sz="4" w:space="0" w:color="auto"/>
              <w:right w:val="single" w:sz="4" w:space="0" w:color="auto"/>
            </w:tcBorders>
            <w:shd w:val="clear" w:color="auto" w:fill="auto"/>
            <w:vAlign w:val="center"/>
            <w:hideMark/>
          </w:tcPr>
          <w:p w14:paraId="261CAD8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AUTOPISTA DEL ACONCAGUA S.A</w:t>
            </w:r>
          </w:p>
        </w:tc>
        <w:tc>
          <w:tcPr>
            <w:tcW w:w="948" w:type="dxa"/>
            <w:tcBorders>
              <w:top w:val="nil"/>
              <w:left w:val="nil"/>
              <w:bottom w:val="single" w:sz="4" w:space="0" w:color="auto"/>
              <w:right w:val="single" w:sz="4" w:space="0" w:color="auto"/>
            </w:tcBorders>
            <w:shd w:val="clear" w:color="auto" w:fill="auto"/>
            <w:noWrap/>
            <w:vAlign w:val="center"/>
            <w:hideMark/>
          </w:tcPr>
          <w:p w14:paraId="353AFF5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363B0B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6F0AB63"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17CF51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1D4230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025117B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7C08971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098F04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275.909.690</w:t>
            </w:r>
          </w:p>
        </w:tc>
        <w:tc>
          <w:tcPr>
            <w:tcW w:w="2071" w:type="dxa"/>
            <w:tcBorders>
              <w:top w:val="nil"/>
              <w:left w:val="nil"/>
              <w:bottom w:val="single" w:sz="4" w:space="0" w:color="auto"/>
              <w:right w:val="single" w:sz="4" w:space="0" w:color="auto"/>
            </w:tcBorders>
            <w:shd w:val="clear" w:color="auto" w:fill="auto"/>
            <w:vAlign w:val="center"/>
            <w:hideMark/>
          </w:tcPr>
          <w:p w14:paraId="364690B6"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DE LOS LAGOS S.A.</w:t>
            </w:r>
          </w:p>
        </w:tc>
        <w:tc>
          <w:tcPr>
            <w:tcW w:w="948" w:type="dxa"/>
            <w:tcBorders>
              <w:top w:val="nil"/>
              <w:left w:val="nil"/>
              <w:bottom w:val="single" w:sz="4" w:space="0" w:color="auto"/>
              <w:right w:val="single" w:sz="4" w:space="0" w:color="auto"/>
            </w:tcBorders>
            <w:shd w:val="clear" w:color="auto" w:fill="auto"/>
            <w:noWrap/>
            <w:vAlign w:val="center"/>
            <w:hideMark/>
          </w:tcPr>
          <w:p w14:paraId="4C2A638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138B12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F9AA618"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9EBD1B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6D9A17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6614245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2DC36D8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D4DD64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137.345.025</w:t>
            </w:r>
          </w:p>
        </w:tc>
        <w:tc>
          <w:tcPr>
            <w:tcW w:w="2071" w:type="dxa"/>
            <w:tcBorders>
              <w:top w:val="nil"/>
              <w:left w:val="nil"/>
              <w:bottom w:val="single" w:sz="4" w:space="0" w:color="auto"/>
              <w:right w:val="single" w:sz="4" w:space="0" w:color="auto"/>
            </w:tcBorders>
            <w:shd w:val="clear" w:color="auto" w:fill="auto"/>
            <w:vAlign w:val="center"/>
            <w:hideMark/>
          </w:tcPr>
          <w:p w14:paraId="6E21E31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 Aeropuerto El Loa SA</w:t>
            </w:r>
          </w:p>
        </w:tc>
        <w:tc>
          <w:tcPr>
            <w:tcW w:w="948" w:type="dxa"/>
            <w:tcBorders>
              <w:top w:val="nil"/>
              <w:left w:val="nil"/>
              <w:bottom w:val="single" w:sz="4" w:space="0" w:color="auto"/>
              <w:right w:val="single" w:sz="4" w:space="0" w:color="auto"/>
            </w:tcBorders>
            <w:shd w:val="clear" w:color="auto" w:fill="auto"/>
            <w:noWrap/>
            <w:vAlign w:val="center"/>
            <w:hideMark/>
          </w:tcPr>
          <w:p w14:paraId="2510E06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37D0E4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53C5C35"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AE2C5C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lastRenderedPageBreak/>
              <w:t>2025</w:t>
            </w:r>
          </w:p>
        </w:tc>
        <w:tc>
          <w:tcPr>
            <w:tcW w:w="810" w:type="dxa"/>
            <w:tcBorders>
              <w:top w:val="nil"/>
              <w:left w:val="nil"/>
              <w:bottom w:val="single" w:sz="4" w:space="0" w:color="auto"/>
              <w:right w:val="single" w:sz="4" w:space="0" w:color="auto"/>
            </w:tcBorders>
            <w:shd w:val="clear" w:color="auto" w:fill="auto"/>
            <w:noWrap/>
            <w:vAlign w:val="center"/>
            <w:hideMark/>
          </w:tcPr>
          <w:p w14:paraId="58CB369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06F9448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23C5A49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047F04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30.446.466</w:t>
            </w:r>
          </w:p>
        </w:tc>
        <w:tc>
          <w:tcPr>
            <w:tcW w:w="2071" w:type="dxa"/>
            <w:tcBorders>
              <w:top w:val="nil"/>
              <w:left w:val="nil"/>
              <w:bottom w:val="single" w:sz="4" w:space="0" w:color="auto"/>
              <w:right w:val="single" w:sz="4" w:space="0" w:color="auto"/>
            </w:tcBorders>
            <w:shd w:val="clear" w:color="auto" w:fill="auto"/>
            <w:vAlign w:val="center"/>
            <w:hideMark/>
          </w:tcPr>
          <w:p w14:paraId="12D988D8"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SOC.CONC.AEROPUERT.REG.DE ATACAMA S.A.</w:t>
            </w:r>
          </w:p>
        </w:tc>
        <w:tc>
          <w:tcPr>
            <w:tcW w:w="948" w:type="dxa"/>
            <w:tcBorders>
              <w:top w:val="nil"/>
              <w:left w:val="nil"/>
              <w:bottom w:val="single" w:sz="4" w:space="0" w:color="auto"/>
              <w:right w:val="single" w:sz="4" w:space="0" w:color="auto"/>
            </w:tcBorders>
            <w:shd w:val="clear" w:color="auto" w:fill="auto"/>
            <w:noWrap/>
            <w:vAlign w:val="center"/>
            <w:hideMark/>
          </w:tcPr>
          <w:p w14:paraId="3E63910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CBF62C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FECA4EF"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7AA2BC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65E58E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1C86113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5E4FC09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49CA85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277.804.900</w:t>
            </w:r>
          </w:p>
        </w:tc>
        <w:tc>
          <w:tcPr>
            <w:tcW w:w="2071" w:type="dxa"/>
            <w:tcBorders>
              <w:top w:val="nil"/>
              <w:left w:val="nil"/>
              <w:bottom w:val="single" w:sz="4" w:space="0" w:color="auto"/>
              <w:right w:val="single" w:sz="4" w:space="0" w:color="auto"/>
            </w:tcBorders>
            <w:shd w:val="clear" w:color="auto" w:fill="auto"/>
            <w:vAlign w:val="center"/>
            <w:hideMark/>
          </w:tcPr>
          <w:p w14:paraId="78F1F321"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VALLES DEL DESIERTO S.A.</w:t>
            </w:r>
          </w:p>
        </w:tc>
        <w:tc>
          <w:tcPr>
            <w:tcW w:w="948" w:type="dxa"/>
            <w:tcBorders>
              <w:top w:val="nil"/>
              <w:left w:val="nil"/>
              <w:bottom w:val="single" w:sz="4" w:space="0" w:color="auto"/>
              <w:right w:val="single" w:sz="4" w:space="0" w:color="auto"/>
            </w:tcBorders>
            <w:shd w:val="clear" w:color="auto" w:fill="auto"/>
            <w:noWrap/>
            <w:vAlign w:val="center"/>
            <w:hideMark/>
          </w:tcPr>
          <w:p w14:paraId="750932A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CE9C9B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C79FA1A"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4803FD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71ECF5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2405E09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1086482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A8B536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129.425.311</w:t>
            </w:r>
          </w:p>
        </w:tc>
        <w:tc>
          <w:tcPr>
            <w:tcW w:w="2071" w:type="dxa"/>
            <w:tcBorders>
              <w:top w:val="nil"/>
              <w:left w:val="nil"/>
              <w:bottom w:val="single" w:sz="4" w:space="0" w:color="auto"/>
              <w:right w:val="single" w:sz="4" w:space="0" w:color="auto"/>
            </w:tcBorders>
            <w:shd w:val="clear" w:color="auto" w:fill="auto"/>
            <w:vAlign w:val="center"/>
            <w:hideMark/>
          </w:tcPr>
          <w:p w14:paraId="1E0AFEE5"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 Aeropuerto El Loa SA</w:t>
            </w:r>
          </w:p>
        </w:tc>
        <w:tc>
          <w:tcPr>
            <w:tcW w:w="948" w:type="dxa"/>
            <w:tcBorders>
              <w:top w:val="nil"/>
              <w:left w:val="nil"/>
              <w:bottom w:val="single" w:sz="4" w:space="0" w:color="auto"/>
              <w:right w:val="single" w:sz="4" w:space="0" w:color="auto"/>
            </w:tcBorders>
            <w:shd w:val="clear" w:color="auto" w:fill="auto"/>
            <w:noWrap/>
            <w:vAlign w:val="center"/>
            <w:hideMark/>
          </w:tcPr>
          <w:p w14:paraId="26E1495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BC6961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873613A"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E7CA54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EDDECD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62D2B4D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486F73D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6BAF41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56.718.310</w:t>
            </w:r>
          </w:p>
        </w:tc>
        <w:tc>
          <w:tcPr>
            <w:tcW w:w="2071" w:type="dxa"/>
            <w:tcBorders>
              <w:top w:val="nil"/>
              <w:left w:val="nil"/>
              <w:bottom w:val="single" w:sz="4" w:space="0" w:color="auto"/>
              <w:right w:val="single" w:sz="4" w:space="0" w:color="auto"/>
            </w:tcBorders>
            <w:shd w:val="clear" w:color="auto" w:fill="auto"/>
            <w:vAlign w:val="center"/>
            <w:hideMark/>
          </w:tcPr>
          <w:p w14:paraId="7D33D88B"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CANAL S.A.</w:t>
            </w:r>
          </w:p>
        </w:tc>
        <w:tc>
          <w:tcPr>
            <w:tcW w:w="948" w:type="dxa"/>
            <w:tcBorders>
              <w:top w:val="nil"/>
              <w:left w:val="nil"/>
              <w:bottom w:val="single" w:sz="4" w:space="0" w:color="auto"/>
              <w:right w:val="single" w:sz="4" w:space="0" w:color="auto"/>
            </w:tcBorders>
            <w:shd w:val="clear" w:color="auto" w:fill="auto"/>
            <w:noWrap/>
            <w:vAlign w:val="center"/>
            <w:hideMark/>
          </w:tcPr>
          <w:p w14:paraId="49074EC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866BD2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CA0905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D65C2A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3E9D05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5BEB937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77853CF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D805F17"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296.487.137</w:t>
            </w:r>
          </w:p>
        </w:tc>
        <w:tc>
          <w:tcPr>
            <w:tcW w:w="2071" w:type="dxa"/>
            <w:tcBorders>
              <w:top w:val="nil"/>
              <w:left w:val="nil"/>
              <w:bottom w:val="single" w:sz="4" w:space="0" w:color="auto"/>
              <w:right w:val="single" w:sz="4" w:space="0" w:color="auto"/>
            </w:tcBorders>
            <w:shd w:val="clear" w:color="auto" w:fill="auto"/>
            <w:vAlign w:val="center"/>
            <w:hideMark/>
          </w:tcPr>
          <w:p w14:paraId="50CCD856"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SAN ANTONIO-SANTIAGO</w:t>
            </w:r>
          </w:p>
        </w:tc>
        <w:tc>
          <w:tcPr>
            <w:tcW w:w="948" w:type="dxa"/>
            <w:tcBorders>
              <w:top w:val="nil"/>
              <w:left w:val="nil"/>
              <w:bottom w:val="single" w:sz="4" w:space="0" w:color="auto"/>
              <w:right w:val="single" w:sz="4" w:space="0" w:color="auto"/>
            </w:tcBorders>
            <w:shd w:val="clear" w:color="auto" w:fill="auto"/>
            <w:noWrap/>
            <w:vAlign w:val="center"/>
            <w:hideMark/>
          </w:tcPr>
          <w:p w14:paraId="5D94330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9779BC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DC16AD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6CD378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9D860E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1D0976F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0F26032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052C63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57.008.105</w:t>
            </w:r>
          </w:p>
        </w:tc>
        <w:tc>
          <w:tcPr>
            <w:tcW w:w="2071" w:type="dxa"/>
            <w:tcBorders>
              <w:top w:val="nil"/>
              <w:left w:val="nil"/>
              <w:bottom w:val="single" w:sz="4" w:space="0" w:color="auto"/>
              <w:right w:val="single" w:sz="4" w:space="0" w:color="auto"/>
            </w:tcBorders>
            <w:shd w:val="clear" w:color="auto" w:fill="auto"/>
            <w:vAlign w:val="center"/>
            <w:hideMark/>
          </w:tcPr>
          <w:p w14:paraId="428AA21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RUTAS DEL DESIERTO SA.</w:t>
            </w:r>
          </w:p>
        </w:tc>
        <w:tc>
          <w:tcPr>
            <w:tcW w:w="948" w:type="dxa"/>
            <w:tcBorders>
              <w:top w:val="nil"/>
              <w:left w:val="nil"/>
              <w:bottom w:val="single" w:sz="4" w:space="0" w:color="auto"/>
              <w:right w:val="single" w:sz="4" w:space="0" w:color="auto"/>
            </w:tcBorders>
            <w:shd w:val="clear" w:color="auto" w:fill="auto"/>
            <w:noWrap/>
            <w:vAlign w:val="center"/>
            <w:hideMark/>
          </w:tcPr>
          <w:p w14:paraId="5B79271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1DD9C4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FFBE49B"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02BCD0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B64B3F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11582C2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7EA3652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D6B9853"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7.248.818.356</w:t>
            </w:r>
          </w:p>
        </w:tc>
        <w:tc>
          <w:tcPr>
            <w:tcW w:w="2071" w:type="dxa"/>
            <w:tcBorders>
              <w:top w:val="nil"/>
              <w:left w:val="nil"/>
              <w:bottom w:val="single" w:sz="4" w:space="0" w:color="auto"/>
              <w:right w:val="single" w:sz="4" w:space="0" w:color="auto"/>
            </w:tcBorders>
            <w:shd w:val="clear" w:color="auto" w:fill="auto"/>
            <w:vAlign w:val="center"/>
            <w:hideMark/>
          </w:tcPr>
          <w:p w14:paraId="03BF9361"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 AUTOPISTA NUEVA VESPUCIO SUR S.A.</w:t>
            </w:r>
          </w:p>
        </w:tc>
        <w:tc>
          <w:tcPr>
            <w:tcW w:w="948" w:type="dxa"/>
            <w:tcBorders>
              <w:top w:val="nil"/>
              <w:left w:val="nil"/>
              <w:bottom w:val="single" w:sz="4" w:space="0" w:color="auto"/>
              <w:right w:val="single" w:sz="4" w:space="0" w:color="auto"/>
            </w:tcBorders>
            <w:shd w:val="clear" w:color="auto" w:fill="auto"/>
            <w:noWrap/>
            <w:vAlign w:val="center"/>
            <w:hideMark/>
          </w:tcPr>
          <w:p w14:paraId="6785A0F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C7C19F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254E40B"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D7DCEA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E6E777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1EE93DE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74F7EF7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6AAF622"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7.317.682.309</w:t>
            </w:r>
          </w:p>
        </w:tc>
        <w:tc>
          <w:tcPr>
            <w:tcW w:w="2071" w:type="dxa"/>
            <w:tcBorders>
              <w:top w:val="nil"/>
              <w:left w:val="nil"/>
              <w:bottom w:val="single" w:sz="4" w:space="0" w:color="auto"/>
              <w:right w:val="single" w:sz="4" w:space="0" w:color="auto"/>
            </w:tcBorders>
            <w:shd w:val="clear" w:color="auto" w:fill="auto"/>
            <w:vAlign w:val="center"/>
            <w:hideMark/>
          </w:tcPr>
          <w:p w14:paraId="47B155E3"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COSTANERA NORTE  S.A.</w:t>
            </w:r>
          </w:p>
        </w:tc>
        <w:tc>
          <w:tcPr>
            <w:tcW w:w="948" w:type="dxa"/>
            <w:tcBorders>
              <w:top w:val="nil"/>
              <w:left w:val="nil"/>
              <w:bottom w:val="single" w:sz="4" w:space="0" w:color="auto"/>
              <w:right w:val="single" w:sz="4" w:space="0" w:color="auto"/>
            </w:tcBorders>
            <w:shd w:val="clear" w:color="auto" w:fill="auto"/>
            <w:noWrap/>
            <w:vAlign w:val="center"/>
            <w:hideMark/>
          </w:tcPr>
          <w:p w14:paraId="7938AFA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EB7200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1A31D9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DBD4D9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257752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003608F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34030DF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43B06C8"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14.227.198</w:t>
            </w:r>
          </w:p>
        </w:tc>
        <w:tc>
          <w:tcPr>
            <w:tcW w:w="2071" w:type="dxa"/>
            <w:tcBorders>
              <w:top w:val="nil"/>
              <w:left w:val="nil"/>
              <w:bottom w:val="single" w:sz="4" w:space="0" w:color="auto"/>
              <w:right w:val="single" w:sz="4" w:space="0" w:color="auto"/>
            </w:tcBorders>
            <w:shd w:val="clear" w:color="auto" w:fill="auto"/>
            <w:vAlign w:val="center"/>
            <w:hideMark/>
          </w:tcPr>
          <w:p w14:paraId="1780174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EMBALSE CONVENTO VIEJO S.A.</w:t>
            </w:r>
          </w:p>
        </w:tc>
        <w:tc>
          <w:tcPr>
            <w:tcW w:w="948" w:type="dxa"/>
            <w:tcBorders>
              <w:top w:val="nil"/>
              <w:left w:val="nil"/>
              <w:bottom w:val="single" w:sz="4" w:space="0" w:color="auto"/>
              <w:right w:val="single" w:sz="4" w:space="0" w:color="auto"/>
            </w:tcBorders>
            <w:shd w:val="clear" w:color="auto" w:fill="auto"/>
            <w:noWrap/>
            <w:vAlign w:val="center"/>
            <w:hideMark/>
          </w:tcPr>
          <w:p w14:paraId="2809B29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714523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E1BD36D"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9B3DFC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49BF98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5EBFC1F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7D814DD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4931507"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48.323.064</w:t>
            </w:r>
          </w:p>
        </w:tc>
        <w:tc>
          <w:tcPr>
            <w:tcW w:w="2071" w:type="dxa"/>
            <w:tcBorders>
              <w:top w:val="nil"/>
              <w:left w:val="nil"/>
              <w:bottom w:val="single" w:sz="4" w:space="0" w:color="auto"/>
              <w:right w:val="single" w:sz="4" w:space="0" w:color="auto"/>
            </w:tcBorders>
            <w:shd w:val="clear" w:color="auto" w:fill="auto"/>
            <w:vAlign w:val="center"/>
            <w:hideMark/>
          </w:tcPr>
          <w:p w14:paraId="799AA01B"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 CENTRO METROP. VEH. RET CIRCUL SA.</w:t>
            </w:r>
          </w:p>
        </w:tc>
        <w:tc>
          <w:tcPr>
            <w:tcW w:w="948" w:type="dxa"/>
            <w:tcBorders>
              <w:top w:val="nil"/>
              <w:left w:val="nil"/>
              <w:bottom w:val="single" w:sz="4" w:space="0" w:color="auto"/>
              <w:right w:val="single" w:sz="4" w:space="0" w:color="auto"/>
            </w:tcBorders>
            <w:shd w:val="clear" w:color="auto" w:fill="auto"/>
            <w:noWrap/>
            <w:vAlign w:val="center"/>
            <w:hideMark/>
          </w:tcPr>
          <w:p w14:paraId="3BFD219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8FEB2B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9419D97"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C8AE39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74B419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0D2067B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2F37CF3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B1554DD"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276.943.975</w:t>
            </w:r>
          </w:p>
        </w:tc>
        <w:tc>
          <w:tcPr>
            <w:tcW w:w="2071" w:type="dxa"/>
            <w:tcBorders>
              <w:top w:val="nil"/>
              <w:left w:val="nil"/>
              <w:bottom w:val="single" w:sz="4" w:space="0" w:color="auto"/>
              <w:right w:val="single" w:sz="4" w:space="0" w:color="auto"/>
            </w:tcBorders>
            <w:shd w:val="clear" w:color="auto" w:fill="auto"/>
            <w:vAlign w:val="center"/>
            <w:hideMark/>
          </w:tcPr>
          <w:p w14:paraId="4C655AA1"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SAN ANTONIO-SANTIAGO</w:t>
            </w:r>
          </w:p>
        </w:tc>
        <w:tc>
          <w:tcPr>
            <w:tcW w:w="948" w:type="dxa"/>
            <w:tcBorders>
              <w:top w:val="nil"/>
              <w:left w:val="nil"/>
              <w:bottom w:val="single" w:sz="4" w:space="0" w:color="auto"/>
              <w:right w:val="single" w:sz="4" w:space="0" w:color="auto"/>
            </w:tcBorders>
            <w:shd w:val="clear" w:color="auto" w:fill="auto"/>
            <w:noWrap/>
            <w:vAlign w:val="center"/>
            <w:hideMark/>
          </w:tcPr>
          <w:p w14:paraId="6752C31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D13BCD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0570D9D"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54776F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1AB6B5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18410C3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127E9B9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E246C4B"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1.569.150.328</w:t>
            </w:r>
          </w:p>
        </w:tc>
        <w:tc>
          <w:tcPr>
            <w:tcW w:w="2071" w:type="dxa"/>
            <w:tcBorders>
              <w:top w:val="nil"/>
              <w:left w:val="nil"/>
              <w:bottom w:val="single" w:sz="4" w:space="0" w:color="auto"/>
              <w:right w:val="single" w:sz="4" w:space="0" w:color="auto"/>
            </w:tcBorders>
            <w:shd w:val="clear" w:color="auto" w:fill="auto"/>
            <w:vAlign w:val="center"/>
            <w:hideMark/>
          </w:tcPr>
          <w:p w14:paraId="765B2AB2"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 LOS LIBERTADORES S.A.</w:t>
            </w:r>
          </w:p>
        </w:tc>
        <w:tc>
          <w:tcPr>
            <w:tcW w:w="948" w:type="dxa"/>
            <w:tcBorders>
              <w:top w:val="nil"/>
              <w:left w:val="nil"/>
              <w:bottom w:val="single" w:sz="4" w:space="0" w:color="auto"/>
              <w:right w:val="single" w:sz="4" w:space="0" w:color="auto"/>
            </w:tcBorders>
            <w:shd w:val="clear" w:color="auto" w:fill="auto"/>
            <w:noWrap/>
            <w:vAlign w:val="center"/>
            <w:hideMark/>
          </w:tcPr>
          <w:p w14:paraId="2281EA5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D09142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693895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6B1F3C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3E339B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5F2B1D7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141555B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18602E8"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6.181.379.828</w:t>
            </w:r>
          </w:p>
        </w:tc>
        <w:tc>
          <w:tcPr>
            <w:tcW w:w="2071" w:type="dxa"/>
            <w:tcBorders>
              <w:top w:val="nil"/>
              <w:left w:val="nil"/>
              <w:bottom w:val="single" w:sz="4" w:space="0" w:color="auto"/>
              <w:right w:val="single" w:sz="4" w:space="0" w:color="auto"/>
            </w:tcBorders>
            <w:shd w:val="clear" w:color="auto" w:fill="auto"/>
            <w:vAlign w:val="center"/>
            <w:hideMark/>
          </w:tcPr>
          <w:p w14:paraId="5D2A455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CENTRAL S.A.</w:t>
            </w:r>
          </w:p>
        </w:tc>
        <w:tc>
          <w:tcPr>
            <w:tcW w:w="948" w:type="dxa"/>
            <w:tcBorders>
              <w:top w:val="nil"/>
              <w:left w:val="nil"/>
              <w:bottom w:val="single" w:sz="4" w:space="0" w:color="auto"/>
              <w:right w:val="single" w:sz="4" w:space="0" w:color="auto"/>
            </w:tcBorders>
            <w:shd w:val="clear" w:color="auto" w:fill="auto"/>
            <w:noWrap/>
            <w:vAlign w:val="center"/>
            <w:hideMark/>
          </w:tcPr>
          <w:p w14:paraId="39B1EF6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A39CDA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3EC427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5078F7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E17940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6997D66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0108BD8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75BBFE8"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332.226.892</w:t>
            </w:r>
          </w:p>
        </w:tc>
        <w:tc>
          <w:tcPr>
            <w:tcW w:w="2071" w:type="dxa"/>
            <w:tcBorders>
              <w:top w:val="nil"/>
              <w:left w:val="nil"/>
              <w:bottom w:val="single" w:sz="4" w:space="0" w:color="auto"/>
              <w:right w:val="single" w:sz="4" w:space="0" w:color="auto"/>
            </w:tcBorders>
            <w:shd w:val="clear" w:color="auto" w:fill="auto"/>
            <w:vAlign w:val="center"/>
            <w:hideMark/>
          </w:tcPr>
          <w:p w14:paraId="25DDF549"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SAN ANTONIO-SANTIAGO</w:t>
            </w:r>
          </w:p>
        </w:tc>
        <w:tc>
          <w:tcPr>
            <w:tcW w:w="948" w:type="dxa"/>
            <w:tcBorders>
              <w:top w:val="nil"/>
              <w:left w:val="nil"/>
              <w:bottom w:val="single" w:sz="4" w:space="0" w:color="auto"/>
              <w:right w:val="single" w:sz="4" w:space="0" w:color="auto"/>
            </w:tcBorders>
            <w:shd w:val="clear" w:color="auto" w:fill="auto"/>
            <w:noWrap/>
            <w:vAlign w:val="center"/>
            <w:hideMark/>
          </w:tcPr>
          <w:p w14:paraId="4F17B3D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B5AC2B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B810E06"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9BDB4B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DCB2EF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56D4B88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39B8F3B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76B261A"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172.951.852</w:t>
            </w:r>
          </w:p>
        </w:tc>
        <w:tc>
          <w:tcPr>
            <w:tcW w:w="2071" w:type="dxa"/>
            <w:tcBorders>
              <w:top w:val="nil"/>
              <w:left w:val="nil"/>
              <w:bottom w:val="single" w:sz="4" w:space="0" w:color="auto"/>
              <w:right w:val="single" w:sz="4" w:space="0" w:color="auto"/>
            </w:tcBorders>
            <w:shd w:val="clear" w:color="auto" w:fill="auto"/>
            <w:vAlign w:val="center"/>
            <w:hideMark/>
          </w:tcPr>
          <w:p w14:paraId="34A16CC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CONC.INTERMODAL LA CISTERNA S.A.</w:t>
            </w:r>
          </w:p>
        </w:tc>
        <w:tc>
          <w:tcPr>
            <w:tcW w:w="948" w:type="dxa"/>
            <w:tcBorders>
              <w:top w:val="nil"/>
              <w:left w:val="nil"/>
              <w:bottom w:val="single" w:sz="4" w:space="0" w:color="auto"/>
              <w:right w:val="single" w:sz="4" w:space="0" w:color="auto"/>
            </w:tcBorders>
            <w:shd w:val="clear" w:color="auto" w:fill="auto"/>
            <w:noWrap/>
            <w:vAlign w:val="center"/>
            <w:hideMark/>
          </w:tcPr>
          <w:p w14:paraId="2FD6735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112DBA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6F5E66C"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103E82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DEDF03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7C24615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1AB72E4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076DF4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80.886.855</w:t>
            </w:r>
          </w:p>
        </w:tc>
        <w:tc>
          <w:tcPr>
            <w:tcW w:w="2071" w:type="dxa"/>
            <w:tcBorders>
              <w:top w:val="nil"/>
              <w:left w:val="nil"/>
              <w:bottom w:val="single" w:sz="4" w:space="0" w:color="auto"/>
              <w:right w:val="single" w:sz="4" w:space="0" w:color="auto"/>
            </w:tcBorders>
            <w:shd w:val="clear" w:color="auto" w:fill="auto"/>
            <w:vAlign w:val="center"/>
            <w:hideMark/>
          </w:tcPr>
          <w:p w14:paraId="6B5FF12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ALGARROBO SA</w:t>
            </w:r>
          </w:p>
        </w:tc>
        <w:tc>
          <w:tcPr>
            <w:tcW w:w="948" w:type="dxa"/>
            <w:tcBorders>
              <w:top w:val="nil"/>
              <w:left w:val="nil"/>
              <w:bottom w:val="single" w:sz="4" w:space="0" w:color="auto"/>
              <w:right w:val="single" w:sz="4" w:space="0" w:color="auto"/>
            </w:tcBorders>
            <w:shd w:val="clear" w:color="auto" w:fill="auto"/>
            <w:noWrap/>
            <w:vAlign w:val="center"/>
            <w:hideMark/>
          </w:tcPr>
          <w:p w14:paraId="5AB2F02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DB5151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AA6829B"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2958E6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E84149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4C16367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0B34AF7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F3BB367"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18.299.282</w:t>
            </w:r>
          </w:p>
        </w:tc>
        <w:tc>
          <w:tcPr>
            <w:tcW w:w="2071" w:type="dxa"/>
            <w:tcBorders>
              <w:top w:val="nil"/>
              <w:left w:val="nil"/>
              <w:bottom w:val="single" w:sz="4" w:space="0" w:color="auto"/>
              <w:right w:val="single" w:sz="4" w:space="0" w:color="auto"/>
            </w:tcBorders>
            <w:shd w:val="clear" w:color="auto" w:fill="auto"/>
            <w:vAlign w:val="center"/>
            <w:hideMark/>
          </w:tcPr>
          <w:p w14:paraId="305E7473"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PLAZA DE LA CIUDADANIA S.A.</w:t>
            </w:r>
          </w:p>
        </w:tc>
        <w:tc>
          <w:tcPr>
            <w:tcW w:w="948" w:type="dxa"/>
            <w:tcBorders>
              <w:top w:val="nil"/>
              <w:left w:val="nil"/>
              <w:bottom w:val="single" w:sz="4" w:space="0" w:color="auto"/>
              <w:right w:val="single" w:sz="4" w:space="0" w:color="auto"/>
            </w:tcBorders>
            <w:shd w:val="clear" w:color="auto" w:fill="auto"/>
            <w:noWrap/>
            <w:vAlign w:val="center"/>
            <w:hideMark/>
          </w:tcPr>
          <w:p w14:paraId="32A6275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B3FD3A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FF31FCC"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0ED5A3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CAAA4A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197B8F2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3430C2D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DB0420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300.839.370</w:t>
            </w:r>
          </w:p>
        </w:tc>
        <w:tc>
          <w:tcPr>
            <w:tcW w:w="2071" w:type="dxa"/>
            <w:tcBorders>
              <w:top w:val="nil"/>
              <w:left w:val="nil"/>
              <w:bottom w:val="single" w:sz="4" w:space="0" w:color="auto"/>
              <w:right w:val="single" w:sz="4" w:space="0" w:color="auto"/>
            </w:tcBorders>
            <w:shd w:val="clear" w:color="auto" w:fill="auto"/>
            <w:vAlign w:val="center"/>
            <w:hideMark/>
          </w:tcPr>
          <w:p w14:paraId="7DE19A52"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DEL ITATA S.A.</w:t>
            </w:r>
          </w:p>
        </w:tc>
        <w:tc>
          <w:tcPr>
            <w:tcW w:w="948" w:type="dxa"/>
            <w:tcBorders>
              <w:top w:val="nil"/>
              <w:left w:val="nil"/>
              <w:bottom w:val="single" w:sz="4" w:space="0" w:color="auto"/>
              <w:right w:val="single" w:sz="4" w:space="0" w:color="auto"/>
            </w:tcBorders>
            <w:shd w:val="clear" w:color="auto" w:fill="auto"/>
            <w:noWrap/>
            <w:vAlign w:val="center"/>
            <w:hideMark/>
          </w:tcPr>
          <w:p w14:paraId="52EA3A3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EC7541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0C3F65F"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D17BCB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2B05A2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027F6CB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6D79E36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81587C3"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94.397.244</w:t>
            </w:r>
          </w:p>
        </w:tc>
        <w:tc>
          <w:tcPr>
            <w:tcW w:w="2071" w:type="dxa"/>
            <w:tcBorders>
              <w:top w:val="nil"/>
              <w:left w:val="nil"/>
              <w:bottom w:val="single" w:sz="4" w:space="0" w:color="auto"/>
              <w:right w:val="single" w:sz="4" w:space="0" w:color="auto"/>
            </w:tcBorders>
            <w:shd w:val="clear" w:color="auto" w:fill="auto"/>
            <w:vAlign w:val="center"/>
            <w:hideMark/>
          </w:tcPr>
          <w:p w14:paraId="6D062E29"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LIMARI S.A.</w:t>
            </w:r>
          </w:p>
        </w:tc>
        <w:tc>
          <w:tcPr>
            <w:tcW w:w="948" w:type="dxa"/>
            <w:tcBorders>
              <w:top w:val="nil"/>
              <w:left w:val="nil"/>
              <w:bottom w:val="single" w:sz="4" w:space="0" w:color="auto"/>
              <w:right w:val="single" w:sz="4" w:space="0" w:color="auto"/>
            </w:tcBorders>
            <w:shd w:val="clear" w:color="auto" w:fill="auto"/>
            <w:noWrap/>
            <w:vAlign w:val="center"/>
            <w:hideMark/>
          </w:tcPr>
          <w:p w14:paraId="2125D18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2E3306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E93281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8CF5B0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5E3DE1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71CB8A7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288CECD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166279B"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441.082.423</w:t>
            </w:r>
          </w:p>
        </w:tc>
        <w:tc>
          <w:tcPr>
            <w:tcW w:w="2071" w:type="dxa"/>
            <w:tcBorders>
              <w:top w:val="nil"/>
              <w:left w:val="nil"/>
              <w:bottom w:val="single" w:sz="4" w:space="0" w:color="auto"/>
              <w:right w:val="single" w:sz="4" w:space="0" w:color="auto"/>
            </w:tcBorders>
            <w:shd w:val="clear" w:color="auto" w:fill="auto"/>
            <w:vAlign w:val="center"/>
            <w:hideMark/>
          </w:tcPr>
          <w:p w14:paraId="070A2DB1"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 RUTA 5 TALCA CHILLAN S.A.</w:t>
            </w:r>
          </w:p>
        </w:tc>
        <w:tc>
          <w:tcPr>
            <w:tcW w:w="948" w:type="dxa"/>
            <w:tcBorders>
              <w:top w:val="nil"/>
              <w:left w:val="nil"/>
              <w:bottom w:val="single" w:sz="4" w:space="0" w:color="auto"/>
              <w:right w:val="single" w:sz="4" w:space="0" w:color="auto"/>
            </w:tcBorders>
            <w:shd w:val="clear" w:color="auto" w:fill="auto"/>
            <w:noWrap/>
            <w:vAlign w:val="center"/>
            <w:hideMark/>
          </w:tcPr>
          <w:p w14:paraId="2C87A49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AC2CF2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287890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E7621B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4F96DF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3FFD2F0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6F02924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0B3CE52"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456.214.197</w:t>
            </w:r>
          </w:p>
        </w:tc>
        <w:tc>
          <w:tcPr>
            <w:tcW w:w="2071" w:type="dxa"/>
            <w:tcBorders>
              <w:top w:val="nil"/>
              <w:left w:val="nil"/>
              <w:bottom w:val="single" w:sz="4" w:space="0" w:color="auto"/>
              <w:right w:val="single" w:sz="4" w:space="0" w:color="auto"/>
            </w:tcBorders>
            <w:shd w:val="clear" w:color="auto" w:fill="auto"/>
            <w:vAlign w:val="center"/>
            <w:hideMark/>
          </w:tcPr>
          <w:p w14:paraId="1CFEEFB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PUERTO TERRESTRE LOS ANDES SOC.CONCESIONARIA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7B3FF83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022CFB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AA0FD8D"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4A1B54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AB5354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34CA74C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55EF042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D7E604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64.321.586</w:t>
            </w:r>
          </w:p>
        </w:tc>
        <w:tc>
          <w:tcPr>
            <w:tcW w:w="2071" w:type="dxa"/>
            <w:tcBorders>
              <w:top w:val="nil"/>
              <w:left w:val="nil"/>
              <w:bottom w:val="single" w:sz="4" w:space="0" w:color="auto"/>
              <w:right w:val="single" w:sz="4" w:space="0" w:color="auto"/>
            </w:tcBorders>
            <w:shd w:val="clear" w:color="auto" w:fill="auto"/>
            <w:vAlign w:val="center"/>
            <w:hideMark/>
          </w:tcPr>
          <w:p w14:paraId="044021B1"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DEL SUR S.A.</w:t>
            </w:r>
          </w:p>
        </w:tc>
        <w:tc>
          <w:tcPr>
            <w:tcW w:w="948" w:type="dxa"/>
            <w:tcBorders>
              <w:top w:val="nil"/>
              <w:left w:val="nil"/>
              <w:bottom w:val="single" w:sz="4" w:space="0" w:color="auto"/>
              <w:right w:val="single" w:sz="4" w:space="0" w:color="auto"/>
            </w:tcBorders>
            <w:shd w:val="clear" w:color="auto" w:fill="auto"/>
            <w:noWrap/>
            <w:vAlign w:val="center"/>
            <w:hideMark/>
          </w:tcPr>
          <w:p w14:paraId="2B5948F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B51C28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91E324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D2BE6C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84086D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7E8151A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422636F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F170CFA"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100.168.181</w:t>
            </w:r>
          </w:p>
        </w:tc>
        <w:tc>
          <w:tcPr>
            <w:tcW w:w="2071" w:type="dxa"/>
            <w:tcBorders>
              <w:top w:val="nil"/>
              <w:left w:val="nil"/>
              <w:bottom w:val="single" w:sz="4" w:space="0" w:color="auto"/>
              <w:right w:val="single" w:sz="4" w:space="0" w:color="auto"/>
            </w:tcBorders>
            <w:shd w:val="clear" w:color="auto" w:fill="auto"/>
            <w:vAlign w:val="center"/>
            <w:hideMark/>
          </w:tcPr>
          <w:p w14:paraId="4259A099"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RED AEROPORTUARIA AUSTRAL SOCIED.CONCESIONARIA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0372D5E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7844A2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DFF49A8"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67AD14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0BAD58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7A9E5BF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283A9D8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BB9D72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88.273.126</w:t>
            </w:r>
          </w:p>
        </w:tc>
        <w:tc>
          <w:tcPr>
            <w:tcW w:w="2071" w:type="dxa"/>
            <w:tcBorders>
              <w:top w:val="nil"/>
              <w:left w:val="nil"/>
              <w:bottom w:val="single" w:sz="4" w:space="0" w:color="auto"/>
              <w:right w:val="single" w:sz="4" w:space="0" w:color="auto"/>
            </w:tcBorders>
            <w:shd w:val="clear" w:color="auto" w:fill="auto"/>
            <w:vAlign w:val="center"/>
            <w:hideMark/>
          </w:tcPr>
          <w:p w14:paraId="537FB2DB"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COSTA ARAUCO S.A.</w:t>
            </w:r>
          </w:p>
        </w:tc>
        <w:tc>
          <w:tcPr>
            <w:tcW w:w="948" w:type="dxa"/>
            <w:tcBorders>
              <w:top w:val="nil"/>
              <w:left w:val="nil"/>
              <w:bottom w:val="single" w:sz="4" w:space="0" w:color="auto"/>
              <w:right w:val="single" w:sz="4" w:space="0" w:color="auto"/>
            </w:tcBorders>
            <w:shd w:val="clear" w:color="auto" w:fill="auto"/>
            <w:noWrap/>
            <w:vAlign w:val="center"/>
            <w:hideMark/>
          </w:tcPr>
          <w:p w14:paraId="64FD64A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80C615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59429D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5B97FF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86EB03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096C3D5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187A5EB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990751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92.237.893</w:t>
            </w:r>
          </w:p>
        </w:tc>
        <w:tc>
          <w:tcPr>
            <w:tcW w:w="2071" w:type="dxa"/>
            <w:tcBorders>
              <w:top w:val="nil"/>
              <w:left w:val="nil"/>
              <w:bottom w:val="single" w:sz="4" w:space="0" w:color="auto"/>
              <w:right w:val="single" w:sz="4" w:space="0" w:color="auto"/>
            </w:tcBorders>
            <w:shd w:val="clear" w:color="auto" w:fill="auto"/>
            <w:vAlign w:val="center"/>
            <w:hideMark/>
          </w:tcPr>
          <w:p w14:paraId="25E8A855"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AEROPUERTO CARRIEL SUR S.A.</w:t>
            </w:r>
          </w:p>
        </w:tc>
        <w:tc>
          <w:tcPr>
            <w:tcW w:w="948" w:type="dxa"/>
            <w:tcBorders>
              <w:top w:val="nil"/>
              <w:left w:val="nil"/>
              <w:bottom w:val="single" w:sz="4" w:space="0" w:color="auto"/>
              <w:right w:val="single" w:sz="4" w:space="0" w:color="auto"/>
            </w:tcBorders>
            <w:shd w:val="clear" w:color="auto" w:fill="auto"/>
            <w:noWrap/>
            <w:vAlign w:val="center"/>
            <w:hideMark/>
          </w:tcPr>
          <w:p w14:paraId="698E887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C1610E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106EF4D"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01508F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lastRenderedPageBreak/>
              <w:t>2025</w:t>
            </w:r>
          </w:p>
        </w:tc>
        <w:tc>
          <w:tcPr>
            <w:tcW w:w="810" w:type="dxa"/>
            <w:tcBorders>
              <w:top w:val="nil"/>
              <w:left w:val="nil"/>
              <w:bottom w:val="single" w:sz="4" w:space="0" w:color="auto"/>
              <w:right w:val="single" w:sz="4" w:space="0" w:color="auto"/>
            </w:tcBorders>
            <w:shd w:val="clear" w:color="auto" w:fill="auto"/>
            <w:noWrap/>
            <w:vAlign w:val="center"/>
            <w:hideMark/>
          </w:tcPr>
          <w:p w14:paraId="72060E5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6D60664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2640DA2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0FE101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2.229.716</w:t>
            </w:r>
          </w:p>
        </w:tc>
        <w:tc>
          <w:tcPr>
            <w:tcW w:w="2071" w:type="dxa"/>
            <w:tcBorders>
              <w:top w:val="nil"/>
              <w:left w:val="nil"/>
              <w:bottom w:val="single" w:sz="4" w:space="0" w:color="auto"/>
              <w:right w:val="single" w:sz="4" w:space="0" w:color="auto"/>
            </w:tcBorders>
            <w:shd w:val="clear" w:color="auto" w:fill="auto"/>
            <w:vAlign w:val="center"/>
            <w:hideMark/>
          </w:tcPr>
          <w:p w14:paraId="4DBB265B"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AEROPUERTO DE ANTOFAGASTA S.A.</w:t>
            </w:r>
          </w:p>
        </w:tc>
        <w:tc>
          <w:tcPr>
            <w:tcW w:w="948" w:type="dxa"/>
            <w:tcBorders>
              <w:top w:val="nil"/>
              <w:left w:val="nil"/>
              <w:bottom w:val="single" w:sz="4" w:space="0" w:color="auto"/>
              <w:right w:val="single" w:sz="4" w:space="0" w:color="auto"/>
            </w:tcBorders>
            <w:shd w:val="clear" w:color="auto" w:fill="auto"/>
            <w:noWrap/>
            <w:vAlign w:val="center"/>
            <w:hideMark/>
          </w:tcPr>
          <w:p w14:paraId="1FBB442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E3276D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A3D2A7C"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2172FE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E96272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1168184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6176FB1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C8B386F"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322.845.706</w:t>
            </w:r>
          </w:p>
        </w:tc>
        <w:tc>
          <w:tcPr>
            <w:tcW w:w="2071" w:type="dxa"/>
            <w:tcBorders>
              <w:top w:val="nil"/>
              <w:left w:val="nil"/>
              <w:bottom w:val="single" w:sz="4" w:space="0" w:color="auto"/>
              <w:right w:val="single" w:sz="4" w:space="0" w:color="auto"/>
            </w:tcBorders>
            <w:shd w:val="clear" w:color="auto" w:fill="auto"/>
            <w:vAlign w:val="center"/>
            <w:hideMark/>
          </w:tcPr>
          <w:p w14:paraId="7400D21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DE LOS LAGOS S.A.</w:t>
            </w:r>
          </w:p>
        </w:tc>
        <w:tc>
          <w:tcPr>
            <w:tcW w:w="948" w:type="dxa"/>
            <w:tcBorders>
              <w:top w:val="nil"/>
              <w:left w:val="nil"/>
              <w:bottom w:val="single" w:sz="4" w:space="0" w:color="auto"/>
              <w:right w:val="single" w:sz="4" w:space="0" w:color="auto"/>
            </w:tcBorders>
            <w:shd w:val="clear" w:color="auto" w:fill="auto"/>
            <w:noWrap/>
            <w:vAlign w:val="center"/>
            <w:hideMark/>
          </w:tcPr>
          <w:p w14:paraId="5E87A48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4C08F1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62BD72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793B06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7E486E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75188AC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499026D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A2E00F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15.234.553</w:t>
            </w:r>
          </w:p>
        </w:tc>
        <w:tc>
          <w:tcPr>
            <w:tcW w:w="2071" w:type="dxa"/>
            <w:tcBorders>
              <w:top w:val="nil"/>
              <w:left w:val="nil"/>
              <w:bottom w:val="single" w:sz="4" w:space="0" w:color="auto"/>
              <w:right w:val="single" w:sz="4" w:space="0" w:color="auto"/>
            </w:tcBorders>
            <w:shd w:val="clear" w:color="auto" w:fill="auto"/>
            <w:vAlign w:val="center"/>
            <w:hideMark/>
          </w:tcPr>
          <w:p w14:paraId="11E79976"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PLAZA DE LA CIUDADANIA S.A.</w:t>
            </w:r>
          </w:p>
        </w:tc>
        <w:tc>
          <w:tcPr>
            <w:tcW w:w="948" w:type="dxa"/>
            <w:tcBorders>
              <w:top w:val="nil"/>
              <w:left w:val="nil"/>
              <w:bottom w:val="single" w:sz="4" w:space="0" w:color="auto"/>
              <w:right w:val="single" w:sz="4" w:space="0" w:color="auto"/>
            </w:tcBorders>
            <w:shd w:val="clear" w:color="auto" w:fill="auto"/>
            <w:noWrap/>
            <w:vAlign w:val="center"/>
            <w:hideMark/>
          </w:tcPr>
          <w:p w14:paraId="7CF7114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D5E4FE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2B902D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AE9367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FDBBB3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3BA9FF1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03AC654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7B6570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119.336.441</w:t>
            </w:r>
          </w:p>
        </w:tc>
        <w:tc>
          <w:tcPr>
            <w:tcW w:w="2071" w:type="dxa"/>
            <w:tcBorders>
              <w:top w:val="nil"/>
              <w:left w:val="nil"/>
              <w:bottom w:val="single" w:sz="4" w:space="0" w:color="auto"/>
              <w:right w:val="single" w:sz="4" w:space="0" w:color="auto"/>
            </w:tcBorders>
            <w:shd w:val="clear" w:color="auto" w:fill="auto"/>
            <w:vAlign w:val="center"/>
            <w:hideMark/>
          </w:tcPr>
          <w:p w14:paraId="793528D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AEROPUERTO DE ANTOFAGASTA S.A.</w:t>
            </w:r>
          </w:p>
        </w:tc>
        <w:tc>
          <w:tcPr>
            <w:tcW w:w="948" w:type="dxa"/>
            <w:tcBorders>
              <w:top w:val="nil"/>
              <w:left w:val="nil"/>
              <w:bottom w:val="single" w:sz="4" w:space="0" w:color="auto"/>
              <w:right w:val="single" w:sz="4" w:space="0" w:color="auto"/>
            </w:tcBorders>
            <w:shd w:val="clear" w:color="auto" w:fill="auto"/>
            <w:noWrap/>
            <w:vAlign w:val="center"/>
            <w:hideMark/>
          </w:tcPr>
          <w:p w14:paraId="076BB72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A5D920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9AF212F"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EAEF78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95BC95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01472B4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225315A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871CA7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390.282.213</w:t>
            </w:r>
          </w:p>
        </w:tc>
        <w:tc>
          <w:tcPr>
            <w:tcW w:w="2071" w:type="dxa"/>
            <w:tcBorders>
              <w:top w:val="nil"/>
              <w:left w:val="nil"/>
              <w:bottom w:val="single" w:sz="4" w:space="0" w:color="auto"/>
              <w:right w:val="single" w:sz="4" w:space="0" w:color="auto"/>
            </w:tcBorders>
            <w:shd w:val="clear" w:color="auto" w:fill="auto"/>
            <w:vAlign w:val="center"/>
            <w:hideMark/>
          </w:tcPr>
          <w:p w14:paraId="7070D15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LITORAL CENTRAL S.A.</w:t>
            </w:r>
          </w:p>
        </w:tc>
        <w:tc>
          <w:tcPr>
            <w:tcW w:w="948" w:type="dxa"/>
            <w:tcBorders>
              <w:top w:val="nil"/>
              <w:left w:val="nil"/>
              <w:bottom w:val="single" w:sz="4" w:space="0" w:color="auto"/>
              <w:right w:val="single" w:sz="4" w:space="0" w:color="auto"/>
            </w:tcBorders>
            <w:shd w:val="clear" w:color="auto" w:fill="auto"/>
            <w:noWrap/>
            <w:vAlign w:val="center"/>
            <w:hideMark/>
          </w:tcPr>
          <w:p w14:paraId="331BEF3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1B5E21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754603D"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E98F4F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CF9BED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041ABFD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113E08A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3DF9477"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1.586.609.487</w:t>
            </w:r>
          </w:p>
        </w:tc>
        <w:tc>
          <w:tcPr>
            <w:tcW w:w="2071" w:type="dxa"/>
            <w:tcBorders>
              <w:top w:val="nil"/>
              <w:left w:val="nil"/>
              <w:bottom w:val="single" w:sz="4" w:space="0" w:color="auto"/>
              <w:right w:val="single" w:sz="4" w:space="0" w:color="auto"/>
            </w:tcBorders>
            <w:shd w:val="clear" w:color="auto" w:fill="auto"/>
            <w:vAlign w:val="center"/>
            <w:hideMark/>
          </w:tcPr>
          <w:p w14:paraId="034F54E1"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 LA ARAUCANIA SOC.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1577DF5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2BF7E1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F1A5738"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AFCECF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41C5DE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5F4A74F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467583E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5528898"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19.195.765</w:t>
            </w:r>
          </w:p>
        </w:tc>
        <w:tc>
          <w:tcPr>
            <w:tcW w:w="2071" w:type="dxa"/>
            <w:tcBorders>
              <w:top w:val="nil"/>
              <w:left w:val="nil"/>
              <w:bottom w:val="single" w:sz="4" w:space="0" w:color="auto"/>
              <w:right w:val="single" w:sz="4" w:space="0" w:color="auto"/>
            </w:tcBorders>
            <w:shd w:val="clear" w:color="auto" w:fill="auto"/>
            <w:vAlign w:val="center"/>
            <w:hideMark/>
          </w:tcPr>
          <w:p w14:paraId="6A4EE7D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PLAZA DE LA CIUDADANIA S.A.</w:t>
            </w:r>
          </w:p>
        </w:tc>
        <w:tc>
          <w:tcPr>
            <w:tcW w:w="948" w:type="dxa"/>
            <w:tcBorders>
              <w:top w:val="nil"/>
              <w:left w:val="nil"/>
              <w:bottom w:val="single" w:sz="4" w:space="0" w:color="auto"/>
              <w:right w:val="single" w:sz="4" w:space="0" w:color="auto"/>
            </w:tcBorders>
            <w:shd w:val="clear" w:color="auto" w:fill="auto"/>
            <w:noWrap/>
            <w:vAlign w:val="center"/>
            <w:hideMark/>
          </w:tcPr>
          <w:p w14:paraId="7021EF6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0EA7F1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2966F3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090CC3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DF7681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776236B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0DD8FE7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8A5FC4E"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917.436.049</w:t>
            </w:r>
          </w:p>
        </w:tc>
        <w:tc>
          <w:tcPr>
            <w:tcW w:w="2071" w:type="dxa"/>
            <w:tcBorders>
              <w:top w:val="nil"/>
              <w:left w:val="nil"/>
              <w:bottom w:val="single" w:sz="4" w:space="0" w:color="auto"/>
              <w:right w:val="single" w:sz="4" w:space="0" w:color="auto"/>
            </w:tcBorders>
            <w:shd w:val="clear" w:color="auto" w:fill="auto"/>
            <w:vAlign w:val="center"/>
            <w:hideMark/>
          </w:tcPr>
          <w:p w14:paraId="72CD3292"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 LOS RIOS SOCIEDAD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4519FD0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10BF3D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2A9AEAF"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034C72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3C9E66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2399148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42B626E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1008420"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3.748.372.162</w:t>
            </w:r>
          </w:p>
        </w:tc>
        <w:tc>
          <w:tcPr>
            <w:tcW w:w="2071" w:type="dxa"/>
            <w:tcBorders>
              <w:top w:val="nil"/>
              <w:left w:val="nil"/>
              <w:bottom w:val="single" w:sz="4" w:space="0" w:color="auto"/>
              <w:right w:val="single" w:sz="4" w:space="0" w:color="auto"/>
            </w:tcBorders>
            <w:shd w:val="clear" w:color="auto" w:fill="auto"/>
            <w:vAlign w:val="center"/>
            <w:hideMark/>
          </w:tcPr>
          <w:p w14:paraId="6BD9AFA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DEL MAIPO SOCIEDAD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193415A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E2E561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4764636"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29F530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54028A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4963651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052A94A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D949378"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63.356.167</w:t>
            </w:r>
          </w:p>
        </w:tc>
        <w:tc>
          <w:tcPr>
            <w:tcW w:w="2071" w:type="dxa"/>
            <w:tcBorders>
              <w:top w:val="nil"/>
              <w:left w:val="nil"/>
              <w:bottom w:val="single" w:sz="4" w:space="0" w:color="auto"/>
              <w:right w:val="single" w:sz="4" w:space="0" w:color="auto"/>
            </w:tcBorders>
            <w:shd w:val="clear" w:color="auto" w:fill="auto"/>
            <w:vAlign w:val="center"/>
            <w:hideMark/>
          </w:tcPr>
          <w:p w14:paraId="57EA3829"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DIEGO ARACENA SA</w:t>
            </w:r>
          </w:p>
        </w:tc>
        <w:tc>
          <w:tcPr>
            <w:tcW w:w="948" w:type="dxa"/>
            <w:tcBorders>
              <w:top w:val="nil"/>
              <w:left w:val="nil"/>
              <w:bottom w:val="single" w:sz="4" w:space="0" w:color="auto"/>
              <w:right w:val="single" w:sz="4" w:space="0" w:color="auto"/>
            </w:tcBorders>
            <w:shd w:val="clear" w:color="auto" w:fill="auto"/>
            <w:noWrap/>
            <w:vAlign w:val="center"/>
            <w:hideMark/>
          </w:tcPr>
          <w:p w14:paraId="4F79675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F7F5F4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F417AC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8705A5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94765F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731FC02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241C331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8E11B20"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47.748.391</w:t>
            </w:r>
          </w:p>
        </w:tc>
        <w:tc>
          <w:tcPr>
            <w:tcW w:w="2071" w:type="dxa"/>
            <w:tcBorders>
              <w:top w:val="nil"/>
              <w:left w:val="nil"/>
              <w:bottom w:val="single" w:sz="4" w:space="0" w:color="auto"/>
              <w:right w:val="single" w:sz="4" w:space="0" w:color="auto"/>
            </w:tcBorders>
            <w:shd w:val="clear" w:color="auto" w:fill="auto"/>
            <w:vAlign w:val="center"/>
            <w:hideMark/>
          </w:tcPr>
          <w:p w14:paraId="1EDA7AA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DE ARICA S.A.</w:t>
            </w:r>
          </w:p>
        </w:tc>
        <w:tc>
          <w:tcPr>
            <w:tcW w:w="948" w:type="dxa"/>
            <w:tcBorders>
              <w:top w:val="nil"/>
              <w:left w:val="nil"/>
              <w:bottom w:val="single" w:sz="4" w:space="0" w:color="auto"/>
              <w:right w:val="single" w:sz="4" w:space="0" w:color="auto"/>
            </w:tcBorders>
            <w:shd w:val="clear" w:color="auto" w:fill="auto"/>
            <w:noWrap/>
            <w:vAlign w:val="center"/>
            <w:hideMark/>
          </w:tcPr>
          <w:p w14:paraId="3EA1602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FF32E3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4536ECC"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E0F187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42ADC6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6B5664A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6C6184C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42FEC8E"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46.910.212</w:t>
            </w:r>
          </w:p>
        </w:tc>
        <w:tc>
          <w:tcPr>
            <w:tcW w:w="2071" w:type="dxa"/>
            <w:tcBorders>
              <w:top w:val="nil"/>
              <w:left w:val="nil"/>
              <w:bottom w:val="single" w:sz="4" w:space="0" w:color="auto"/>
              <w:right w:val="single" w:sz="4" w:space="0" w:color="auto"/>
            </w:tcBorders>
            <w:shd w:val="clear" w:color="auto" w:fill="auto"/>
            <w:vAlign w:val="center"/>
            <w:hideMark/>
          </w:tcPr>
          <w:p w14:paraId="6D93062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AEROPUERTO LA FLORIDA SOCIEDAD CONSESIONARIA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3C6129F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694C4E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1EF477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FCE52A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946135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506079F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203413F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8EF6BD0"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795.478.607</w:t>
            </w:r>
          </w:p>
        </w:tc>
        <w:tc>
          <w:tcPr>
            <w:tcW w:w="2071" w:type="dxa"/>
            <w:tcBorders>
              <w:top w:val="nil"/>
              <w:left w:val="nil"/>
              <w:bottom w:val="single" w:sz="4" w:space="0" w:color="auto"/>
              <w:right w:val="single" w:sz="4" w:space="0" w:color="auto"/>
            </w:tcBorders>
            <w:shd w:val="clear" w:color="auto" w:fill="auto"/>
            <w:vAlign w:val="center"/>
            <w:hideMark/>
          </w:tcPr>
          <w:p w14:paraId="6407C60E"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AUTOPISTAS DE ANTOFAGASTA S.A.</w:t>
            </w:r>
          </w:p>
        </w:tc>
        <w:tc>
          <w:tcPr>
            <w:tcW w:w="948" w:type="dxa"/>
            <w:tcBorders>
              <w:top w:val="nil"/>
              <w:left w:val="nil"/>
              <w:bottom w:val="single" w:sz="4" w:space="0" w:color="auto"/>
              <w:right w:val="single" w:sz="4" w:space="0" w:color="auto"/>
            </w:tcBorders>
            <w:shd w:val="clear" w:color="auto" w:fill="auto"/>
            <w:noWrap/>
            <w:vAlign w:val="center"/>
            <w:hideMark/>
          </w:tcPr>
          <w:p w14:paraId="1945E97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A1A670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C44732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3967F5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FA0334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5FDB07B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70C520F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58FC51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721.714.135</w:t>
            </w:r>
          </w:p>
        </w:tc>
        <w:tc>
          <w:tcPr>
            <w:tcW w:w="2071" w:type="dxa"/>
            <w:tcBorders>
              <w:top w:val="nil"/>
              <w:left w:val="nil"/>
              <w:bottom w:val="single" w:sz="4" w:space="0" w:color="auto"/>
              <w:right w:val="single" w:sz="4" w:space="0" w:color="auto"/>
            </w:tcBorders>
            <w:shd w:val="clear" w:color="auto" w:fill="auto"/>
            <w:vAlign w:val="center"/>
            <w:hideMark/>
          </w:tcPr>
          <w:p w14:paraId="07888695"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AUTOPISTAS DE ANTOFAGASTA S.A.</w:t>
            </w:r>
          </w:p>
        </w:tc>
        <w:tc>
          <w:tcPr>
            <w:tcW w:w="948" w:type="dxa"/>
            <w:tcBorders>
              <w:top w:val="nil"/>
              <w:left w:val="nil"/>
              <w:bottom w:val="single" w:sz="4" w:space="0" w:color="auto"/>
              <w:right w:val="single" w:sz="4" w:space="0" w:color="auto"/>
            </w:tcBorders>
            <w:shd w:val="clear" w:color="auto" w:fill="auto"/>
            <w:noWrap/>
            <w:vAlign w:val="center"/>
            <w:hideMark/>
          </w:tcPr>
          <w:p w14:paraId="1B9FAE5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7EFF98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CE916F5"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9037BF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5B7547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152F8F9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5CA3E57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6A7427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2.533.604.766</w:t>
            </w:r>
          </w:p>
        </w:tc>
        <w:tc>
          <w:tcPr>
            <w:tcW w:w="2071" w:type="dxa"/>
            <w:tcBorders>
              <w:top w:val="nil"/>
              <w:left w:val="nil"/>
              <w:bottom w:val="single" w:sz="4" w:space="0" w:color="auto"/>
              <w:right w:val="single" w:sz="4" w:space="0" w:color="auto"/>
            </w:tcBorders>
            <w:shd w:val="clear" w:color="auto" w:fill="auto"/>
            <w:vAlign w:val="center"/>
            <w:hideMark/>
          </w:tcPr>
          <w:p w14:paraId="29AD1A68"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 VESPUCIO NORTE EXPRESS S.A.</w:t>
            </w:r>
          </w:p>
        </w:tc>
        <w:tc>
          <w:tcPr>
            <w:tcW w:w="948" w:type="dxa"/>
            <w:tcBorders>
              <w:top w:val="nil"/>
              <w:left w:val="nil"/>
              <w:bottom w:val="single" w:sz="4" w:space="0" w:color="auto"/>
              <w:right w:val="single" w:sz="4" w:space="0" w:color="auto"/>
            </w:tcBorders>
            <w:shd w:val="clear" w:color="auto" w:fill="auto"/>
            <w:noWrap/>
            <w:vAlign w:val="center"/>
            <w:hideMark/>
          </w:tcPr>
          <w:p w14:paraId="70DADF7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7BB063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9DF286B"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522A5B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D3B7EB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1E78551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096653D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5AA2C5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52.006.110</w:t>
            </w:r>
          </w:p>
        </w:tc>
        <w:tc>
          <w:tcPr>
            <w:tcW w:w="2071" w:type="dxa"/>
            <w:tcBorders>
              <w:top w:val="nil"/>
              <w:left w:val="nil"/>
              <w:bottom w:val="single" w:sz="4" w:space="0" w:color="auto"/>
              <w:right w:val="single" w:sz="4" w:space="0" w:color="auto"/>
            </w:tcBorders>
            <w:shd w:val="clear" w:color="auto" w:fill="auto"/>
            <w:vAlign w:val="center"/>
            <w:hideMark/>
          </w:tcPr>
          <w:p w14:paraId="5C735D38"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TUNEL SAN CRISTOBAL S.A.</w:t>
            </w:r>
          </w:p>
        </w:tc>
        <w:tc>
          <w:tcPr>
            <w:tcW w:w="948" w:type="dxa"/>
            <w:tcBorders>
              <w:top w:val="nil"/>
              <w:left w:val="nil"/>
              <w:bottom w:val="single" w:sz="4" w:space="0" w:color="auto"/>
              <w:right w:val="single" w:sz="4" w:space="0" w:color="auto"/>
            </w:tcBorders>
            <w:shd w:val="clear" w:color="auto" w:fill="auto"/>
            <w:noWrap/>
            <w:vAlign w:val="center"/>
            <w:hideMark/>
          </w:tcPr>
          <w:p w14:paraId="50CC0AD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EC9416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0243AB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11E717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7F34E2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2C09EDE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13F9B36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D645E7E"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63.873.152</w:t>
            </w:r>
          </w:p>
        </w:tc>
        <w:tc>
          <w:tcPr>
            <w:tcW w:w="2071" w:type="dxa"/>
            <w:tcBorders>
              <w:top w:val="nil"/>
              <w:left w:val="nil"/>
              <w:bottom w:val="single" w:sz="4" w:space="0" w:color="auto"/>
              <w:right w:val="single" w:sz="4" w:space="0" w:color="auto"/>
            </w:tcBorders>
            <w:shd w:val="clear" w:color="auto" w:fill="auto"/>
            <w:vAlign w:val="center"/>
            <w:hideMark/>
          </w:tcPr>
          <w:p w14:paraId="3E89ED1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DIEGO ARACENA SA</w:t>
            </w:r>
          </w:p>
        </w:tc>
        <w:tc>
          <w:tcPr>
            <w:tcW w:w="948" w:type="dxa"/>
            <w:tcBorders>
              <w:top w:val="nil"/>
              <w:left w:val="nil"/>
              <w:bottom w:val="single" w:sz="4" w:space="0" w:color="auto"/>
              <w:right w:val="single" w:sz="4" w:space="0" w:color="auto"/>
            </w:tcBorders>
            <w:shd w:val="clear" w:color="auto" w:fill="auto"/>
            <w:noWrap/>
            <w:vAlign w:val="center"/>
            <w:hideMark/>
          </w:tcPr>
          <w:p w14:paraId="4C58E1E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8DFE36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1CC0B8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8EC625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F851C0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3091783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57BD7BA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B3E36F9"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142.350.201</w:t>
            </w:r>
          </w:p>
        </w:tc>
        <w:tc>
          <w:tcPr>
            <w:tcW w:w="2071" w:type="dxa"/>
            <w:tcBorders>
              <w:top w:val="nil"/>
              <w:left w:val="nil"/>
              <w:bottom w:val="single" w:sz="4" w:space="0" w:color="auto"/>
              <w:right w:val="single" w:sz="4" w:space="0" w:color="auto"/>
            </w:tcBorders>
            <w:shd w:val="clear" w:color="auto" w:fill="auto"/>
            <w:vAlign w:val="center"/>
            <w:hideMark/>
          </w:tcPr>
          <w:p w14:paraId="3CCFBEDB"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RED AEROPORTUARIA AUSTRAL SOCIED.CONCESIONARIA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08D9AD9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1E4CE5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E0F64A6"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BE3684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E23452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Febrero</w:t>
            </w:r>
          </w:p>
        </w:tc>
        <w:tc>
          <w:tcPr>
            <w:tcW w:w="926" w:type="dxa"/>
            <w:tcBorders>
              <w:top w:val="nil"/>
              <w:left w:val="nil"/>
              <w:bottom w:val="single" w:sz="4" w:space="0" w:color="auto"/>
              <w:right w:val="single" w:sz="4" w:space="0" w:color="auto"/>
            </w:tcBorders>
            <w:shd w:val="clear" w:color="auto" w:fill="auto"/>
            <w:noWrap/>
            <w:vAlign w:val="center"/>
            <w:hideMark/>
          </w:tcPr>
          <w:p w14:paraId="7A20C43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28-02-2025</w:t>
            </w:r>
          </w:p>
        </w:tc>
        <w:tc>
          <w:tcPr>
            <w:tcW w:w="1602" w:type="dxa"/>
            <w:tcBorders>
              <w:top w:val="nil"/>
              <w:left w:val="nil"/>
              <w:bottom w:val="single" w:sz="4" w:space="0" w:color="auto"/>
              <w:right w:val="single" w:sz="4" w:space="0" w:color="auto"/>
            </w:tcBorders>
            <w:shd w:val="clear" w:color="auto" w:fill="auto"/>
            <w:noWrap/>
            <w:vAlign w:val="center"/>
            <w:hideMark/>
          </w:tcPr>
          <w:p w14:paraId="5613F35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66AC1D8"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-721.714.135</w:t>
            </w:r>
          </w:p>
        </w:tc>
        <w:tc>
          <w:tcPr>
            <w:tcW w:w="2071" w:type="dxa"/>
            <w:tcBorders>
              <w:top w:val="nil"/>
              <w:left w:val="nil"/>
              <w:bottom w:val="single" w:sz="4" w:space="0" w:color="auto"/>
              <w:right w:val="single" w:sz="4" w:space="0" w:color="auto"/>
            </w:tcBorders>
            <w:shd w:val="clear" w:color="auto" w:fill="auto"/>
            <w:vAlign w:val="center"/>
            <w:hideMark/>
          </w:tcPr>
          <w:p w14:paraId="589B5DA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AUTOPISTAS DE ANTOFAGASTA S.A.</w:t>
            </w:r>
          </w:p>
        </w:tc>
        <w:tc>
          <w:tcPr>
            <w:tcW w:w="948" w:type="dxa"/>
            <w:tcBorders>
              <w:top w:val="nil"/>
              <w:left w:val="nil"/>
              <w:bottom w:val="single" w:sz="4" w:space="0" w:color="auto"/>
              <w:right w:val="single" w:sz="4" w:space="0" w:color="auto"/>
            </w:tcBorders>
            <w:shd w:val="clear" w:color="auto" w:fill="auto"/>
            <w:noWrap/>
            <w:vAlign w:val="center"/>
            <w:hideMark/>
          </w:tcPr>
          <w:p w14:paraId="5B639B0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73EC4C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0AF51E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F951F2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6D8F5C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Marzo</w:t>
            </w:r>
          </w:p>
        </w:tc>
        <w:tc>
          <w:tcPr>
            <w:tcW w:w="926" w:type="dxa"/>
            <w:tcBorders>
              <w:top w:val="nil"/>
              <w:left w:val="nil"/>
              <w:bottom w:val="single" w:sz="4" w:space="0" w:color="auto"/>
              <w:right w:val="single" w:sz="4" w:space="0" w:color="auto"/>
            </w:tcBorders>
            <w:shd w:val="clear" w:color="auto" w:fill="auto"/>
            <w:noWrap/>
            <w:vAlign w:val="center"/>
            <w:hideMark/>
          </w:tcPr>
          <w:p w14:paraId="2C58DE1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12-03-2025</w:t>
            </w:r>
          </w:p>
        </w:tc>
        <w:tc>
          <w:tcPr>
            <w:tcW w:w="1602" w:type="dxa"/>
            <w:tcBorders>
              <w:top w:val="nil"/>
              <w:left w:val="nil"/>
              <w:bottom w:val="single" w:sz="4" w:space="0" w:color="auto"/>
              <w:right w:val="single" w:sz="4" w:space="0" w:color="auto"/>
            </w:tcBorders>
            <w:shd w:val="clear" w:color="auto" w:fill="auto"/>
            <w:noWrap/>
            <w:vAlign w:val="center"/>
            <w:hideMark/>
          </w:tcPr>
          <w:p w14:paraId="684D885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174B6A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130.598.574</w:t>
            </w:r>
          </w:p>
        </w:tc>
        <w:tc>
          <w:tcPr>
            <w:tcW w:w="2071" w:type="dxa"/>
            <w:tcBorders>
              <w:top w:val="nil"/>
              <w:left w:val="nil"/>
              <w:bottom w:val="single" w:sz="4" w:space="0" w:color="auto"/>
              <w:right w:val="single" w:sz="4" w:space="0" w:color="auto"/>
            </w:tcBorders>
            <w:shd w:val="clear" w:color="auto" w:fill="auto"/>
            <w:vAlign w:val="center"/>
            <w:hideMark/>
          </w:tcPr>
          <w:p w14:paraId="75908D05"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EL LOA S.A.</w:t>
            </w:r>
          </w:p>
        </w:tc>
        <w:tc>
          <w:tcPr>
            <w:tcW w:w="948" w:type="dxa"/>
            <w:tcBorders>
              <w:top w:val="nil"/>
              <w:left w:val="nil"/>
              <w:bottom w:val="single" w:sz="4" w:space="0" w:color="auto"/>
              <w:right w:val="single" w:sz="4" w:space="0" w:color="auto"/>
            </w:tcBorders>
            <w:shd w:val="clear" w:color="auto" w:fill="auto"/>
            <w:noWrap/>
            <w:vAlign w:val="center"/>
            <w:hideMark/>
          </w:tcPr>
          <w:p w14:paraId="457EDCE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EEE228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6F464AD"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0E537D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49B62A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Marzo</w:t>
            </w:r>
          </w:p>
        </w:tc>
        <w:tc>
          <w:tcPr>
            <w:tcW w:w="926" w:type="dxa"/>
            <w:tcBorders>
              <w:top w:val="nil"/>
              <w:left w:val="nil"/>
              <w:bottom w:val="single" w:sz="4" w:space="0" w:color="auto"/>
              <w:right w:val="single" w:sz="4" w:space="0" w:color="auto"/>
            </w:tcBorders>
            <w:shd w:val="clear" w:color="auto" w:fill="auto"/>
            <w:noWrap/>
            <w:vAlign w:val="center"/>
            <w:hideMark/>
          </w:tcPr>
          <w:p w14:paraId="6823C30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26-03-2025</w:t>
            </w:r>
          </w:p>
        </w:tc>
        <w:tc>
          <w:tcPr>
            <w:tcW w:w="1602" w:type="dxa"/>
            <w:tcBorders>
              <w:top w:val="nil"/>
              <w:left w:val="nil"/>
              <w:bottom w:val="single" w:sz="4" w:space="0" w:color="auto"/>
              <w:right w:val="single" w:sz="4" w:space="0" w:color="auto"/>
            </w:tcBorders>
            <w:shd w:val="clear" w:color="auto" w:fill="auto"/>
            <w:noWrap/>
            <w:vAlign w:val="center"/>
            <w:hideMark/>
          </w:tcPr>
          <w:p w14:paraId="3EFCFB9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A4DB8B7"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3.061.771.270</w:t>
            </w:r>
          </w:p>
        </w:tc>
        <w:tc>
          <w:tcPr>
            <w:tcW w:w="2071" w:type="dxa"/>
            <w:tcBorders>
              <w:top w:val="nil"/>
              <w:left w:val="nil"/>
              <w:bottom w:val="single" w:sz="4" w:space="0" w:color="auto"/>
              <w:right w:val="single" w:sz="4" w:space="0" w:color="auto"/>
            </w:tcBorders>
            <w:shd w:val="clear" w:color="auto" w:fill="auto"/>
            <w:vAlign w:val="center"/>
            <w:hideMark/>
          </w:tcPr>
          <w:p w14:paraId="62B3EF9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PUENTE INDUSTRIAL S.A</w:t>
            </w:r>
          </w:p>
        </w:tc>
        <w:tc>
          <w:tcPr>
            <w:tcW w:w="948" w:type="dxa"/>
            <w:tcBorders>
              <w:top w:val="nil"/>
              <w:left w:val="nil"/>
              <w:bottom w:val="single" w:sz="4" w:space="0" w:color="auto"/>
              <w:right w:val="single" w:sz="4" w:space="0" w:color="auto"/>
            </w:tcBorders>
            <w:shd w:val="clear" w:color="auto" w:fill="auto"/>
            <w:noWrap/>
            <w:vAlign w:val="center"/>
            <w:hideMark/>
          </w:tcPr>
          <w:p w14:paraId="2BFA522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D2EC97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165D0EA"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8C7176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8D9294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Marzo</w:t>
            </w:r>
          </w:p>
        </w:tc>
        <w:tc>
          <w:tcPr>
            <w:tcW w:w="926" w:type="dxa"/>
            <w:tcBorders>
              <w:top w:val="nil"/>
              <w:left w:val="nil"/>
              <w:bottom w:val="single" w:sz="4" w:space="0" w:color="auto"/>
              <w:right w:val="single" w:sz="4" w:space="0" w:color="auto"/>
            </w:tcBorders>
            <w:shd w:val="clear" w:color="auto" w:fill="auto"/>
            <w:noWrap/>
            <w:vAlign w:val="center"/>
            <w:hideMark/>
          </w:tcPr>
          <w:p w14:paraId="3E123DD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26-03-2025</w:t>
            </w:r>
          </w:p>
        </w:tc>
        <w:tc>
          <w:tcPr>
            <w:tcW w:w="1602" w:type="dxa"/>
            <w:tcBorders>
              <w:top w:val="nil"/>
              <w:left w:val="nil"/>
              <w:bottom w:val="single" w:sz="4" w:space="0" w:color="auto"/>
              <w:right w:val="single" w:sz="4" w:space="0" w:color="auto"/>
            </w:tcBorders>
            <w:shd w:val="clear" w:color="auto" w:fill="auto"/>
            <w:noWrap/>
            <w:vAlign w:val="center"/>
            <w:hideMark/>
          </w:tcPr>
          <w:p w14:paraId="5CDC783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0FBC40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1.547.140.647</w:t>
            </w:r>
          </w:p>
        </w:tc>
        <w:tc>
          <w:tcPr>
            <w:tcW w:w="2071" w:type="dxa"/>
            <w:tcBorders>
              <w:top w:val="nil"/>
              <w:left w:val="nil"/>
              <w:bottom w:val="single" w:sz="4" w:space="0" w:color="auto"/>
              <w:right w:val="single" w:sz="4" w:space="0" w:color="auto"/>
            </w:tcBorders>
            <w:shd w:val="clear" w:color="auto" w:fill="auto"/>
            <w:vAlign w:val="center"/>
            <w:hideMark/>
          </w:tcPr>
          <w:p w14:paraId="259BD3F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ARENA BICENTENARIO S.A.</w:t>
            </w:r>
          </w:p>
        </w:tc>
        <w:tc>
          <w:tcPr>
            <w:tcW w:w="948" w:type="dxa"/>
            <w:tcBorders>
              <w:top w:val="nil"/>
              <w:left w:val="nil"/>
              <w:bottom w:val="single" w:sz="4" w:space="0" w:color="auto"/>
              <w:right w:val="single" w:sz="4" w:space="0" w:color="auto"/>
            </w:tcBorders>
            <w:shd w:val="clear" w:color="auto" w:fill="auto"/>
            <w:noWrap/>
            <w:vAlign w:val="center"/>
            <w:hideMark/>
          </w:tcPr>
          <w:p w14:paraId="661EECD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B70CC9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BA1B74B"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A0C77D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B5EADA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Marzo</w:t>
            </w:r>
          </w:p>
        </w:tc>
        <w:tc>
          <w:tcPr>
            <w:tcW w:w="926" w:type="dxa"/>
            <w:tcBorders>
              <w:top w:val="nil"/>
              <w:left w:val="nil"/>
              <w:bottom w:val="single" w:sz="4" w:space="0" w:color="auto"/>
              <w:right w:val="single" w:sz="4" w:space="0" w:color="auto"/>
            </w:tcBorders>
            <w:shd w:val="clear" w:color="auto" w:fill="auto"/>
            <w:noWrap/>
            <w:vAlign w:val="center"/>
            <w:hideMark/>
          </w:tcPr>
          <w:p w14:paraId="0A39AAC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18-03-2025</w:t>
            </w:r>
          </w:p>
        </w:tc>
        <w:tc>
          <w:tcPr>
            <w:tcW w:w="1602" w:type="dxa"/>
            <w:tcBorders>
              <w:top w:val="nil"/>
              <w:left w:val="nil"/>
              <w:bottom w:val="single" w:sz="4" w:space="0" w:color="auto"/>
              <w:right w:val="single" w:sz="4" w:space="0" w:color="auto"/>
            </w:tcBorders>
            <w:shd w:val="clear" w:color="auto" w:fill="auto"/>
            <w:noWrap/>
            <w:vAlign w:val="center"/>
            <w:hideMark/>
          </w:tcPr>
          <w:p w14:paraId="6159617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CFD15E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145.760.761</w:t>
            </w:r>
          </w:p>
        </w:tc>
        <w:tc>
          <w:tcPr>
            <w:tcW w:w="2071" w:type="dxa"/>
            <w:tcBorders>
              <w:top w:val="nil"/>
              <w:left w:val="nil"/>
              <w:bottom w:val="single" w:sz="4" w:space="0" w:color="auto"/>
              <w:right w:val="single" w:sz="4" w:space="0" w:color="auto"/>
            </w:tcBorders>
            <w:shd w:val="clear" w:color="auto" w:fill="auto"/>
            <w:vAlign w:val="center"/>
            <w:hideMark/>
          </w:tcPr>
          <w:p w14:paraId="543D380C"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AUTOPISTA INTERPORTUARIA S.A</w:t>
            </w:r>
          </w:p>
        </w:tc>
        <w:tc>
          <w:tcPr>
            <w:tcW w:w="948" w:type="dxa"/>
            <w:tcBorders>
              <w:top w:val="nil"/>
              <w:left w:val="nil"/>
              <w:bottom w:val="single" w:sz="4" w:space="0" w:color="auto"/>
              <w:right w:val="single" w:sz="4" w:space="0" w:color="auto"/>
            </w:tcBorders>
            <w:shd w:val="clear" w:color="auto" w:fill="auto"/>
            <w:noWrap/>
            <w:vAlign w:val="center"/>
            <w:hideMark/>
          </w:tcPr>
          <w:p w14:paraId="4B9BFFF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AB8B91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DE080A7"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6018F7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4E98C3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Marzo</w:t>
            </w:r>
          </w:p>
        </w:tc>
        <w:tc>
          <w:tcPr>
            <w:tcW w:w="926" w:type="dxa"/>
            <w:tcBorders>
              <w:top w:val="nil"/>
              <w:left w:val="nil"/>
              <w:bottom w:val="single" w:sz="4" w:space="0" w:color="auto"/>
              <w:right w:val="single" w:sz="4" w:space="0" w:color="auto"/>
            </w:tcBorders>
            <w:shd w:val="clear" w:color="auto" w:fill="auto"/>
            <w:noWrap/>
            <w:vAlign w:val="center"/>
            <w:hideMark/>
          </w:tcPr>
          <w:p w14:paraId="6EB403F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18-03-2025</w:t>
            </w:r>
          </w:p>
        </w:tc>
        <w:tc>
          <w:tcPr>
            <w:tcW w:w="1602" w:type="dxa"/>
            <w:tcBorders>
              <w:top w:val="nil"/>
              <w:left w:val="nil"/>
              <w:bottom w:val="single" w:sz="4" w:space="0" w:color="auto"/>
              <w:right w:val="single" w:sz="4" w:space="0" w:color="auto"/>
            </w:tcBorders>
            <w:shd w:val="clear" w:color="auto" w:fill="auto"/>
            <w:noWrap/>
            <w:vAlign w:val="center"/>
            <w:hideMark/>
          </w:tcPr>
          <w:p w14:paraId="0B094EF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F25FAD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164.296.572</w:t>
            </w:r>
          </w:p>
        </w:tc>
        <w:tc>
          <w:tcPr>
            <w:tcW w:w="2071" w:type="dxa"/>
            <w:tcBorders>
              <w:top w:val="nil"/>
              <w:left w:val="nil"/>
              <w:bottom w:val="single" w:sz="4" w:space="0" w:color="auto"/>
              <w:right w:val="single" w:sz="4" w:space="0" w:color="auto"/>
            </w:tcBorders>
            <w:shd w:val="clear" w:color="auto" w:fill="auto"/>
            <w:vAlign w:val="center"/>
            <w:hideMark/>
          </w:tcPr>
          <w:p w14:paraId="6F14158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MELIPILLA S.A.</w:t>
            </w:r>
          </w:p>
        </w:tc>
        <w:tc>
          <w:tcPr>
            <w:tcW w:w="948" w:type="dxa"/>
            <w:tcBorders>
              <w:top w:val="nil"/>
              <w:left w:val="nil"/>
              <w:bottom w:val="single" w:sz="4" w:space="0" w:color="auto"/>
              <w:right w:val="single" w:sz="4" w:space="0" w:color="auto"/>
            </w:tcBorders>
            <w:shd w:val="clear" w:color="auto" w:fill="auto"/>
            <w:noWrap/>
            <w:vAlign w:val="center"/>
            <w:hideMark/>
          </w:tcPr>
          <w:p w14:paraId="708A50E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54D9F2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ACC4CC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8B4517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lastRenderedPageBreak/>
              <w:t>2025</w:t>
            </w:r>
          </w:p>
        </w:tc>
        <w:tc>
          <w:tcPr>
            <w:tcW w:w="810" w:type="dxa"/>
            <w:tcBorders>
              <w:top w:val="nil"/>
              <w:left w:val="nil"/>
              <w:bottom w:val="single" w:sz="4" w:space="0" w:color="auto"/>
              <w:right w:val="single" w:sz="4" w:space="0" w:color="auto"/>
            </w:tcBorders>
            <w:shd w:val="clear" w:color="auto" w:fill="auto"/>
            <w:noWrap/>
            <w:vAlign w:val="center"/>
            <w:hideMark/>
          </w:tcPr>
          <w:p w14:paraId="38A566E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Marzo</w:t>
            </w:r>
          </w:p>
        </w:tc>
        <w:tc>
          <w:tcPr>
            <w:tcW w:w="926" w:type="dxa"/>
            <w:tcBorders>
              <w:top w:val="nil"/>
              <w:left w:val="nil"/>
              <w:bottom w:val="single" w:sz="4" w:space="0" w:color="auto"/>
              <w:right w:val="single" w:sz="4" w:space="0" w:color="auto"/>
            </w:tcBorders>
            <w:shd w:val="clear" w:color="auto" w:fill="auto"/>
            <w:noWrap/>
            <w:vAlign w:val="center"/>
            <w:hideMark/>
          </w:tcPr>
          <w:p w14:paraId="3C6928F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26-03-2025</w:t>
            </w:r>
          </w:p>
        </w:tc>
        <w:tc>
          <w:tcPr>
            <w:tcW w:w="1602" w:type="dxa"/>
            <w:tcBorders>
              <w:top w:val="nil"/>
              <w:left w:val="nil"/>
              <w:bottom w:val="single" w:sz="4" w:space="0" w:color="auto"/>
              <w:right w:val="single" w:sz="4" w:space="0" w:color="auto"/>
            </w:tcBorders>
            <w:shd w:val="clear" w:color="auto" w:fill="auto"/>
            <w:noWrap/>
            <w:vAlign w:val="center"/>
            <w:hideMark/>
          </w:tcPr>
          <w:p w14:paraId="2956954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9A8B78D"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191.228.460</w:t>
            </w:r>
          </w:p>
        </w:tc>
        <w:tc>
          <w:tcPr>
            <w:tcW w:w="2071" w:type="dxa"/>
            <w:tcBorders>
              <w:top w:val="nil"/>
              <w:left w:val="nil"/>
              <w:bottom w:val="single" w:sz="4" w:space="0" w:color="auto"/>
              <w:right w:val="single" w:sz="4" w:space="0" w:color="auto"/>
            </w:tcBorders>
            <w:shd w:val="clear" w:color="auto" w:fill="auto"/>
            <w:vAlign w:val="center"/>
            <w:hideMark/>
          </w:tcPr>
          <w:p w14:paraId="58968D5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5 CHILLAN-COLLIPULLI S.A</w:t>
            </w:r>
          </w:p>
        </w:tc>
        <w:tc>
          <w:tcPr>
            <w:tcW w:w="948" w:type="dxa"/>
            <w:tcBorders>
              <w:top w:val="nil"/>
              <w:left w:val="nil"/>
              <w:bottom w:val="single" w:sz="4" w:space="0" w:color="auto"/>
              <w:right w:val="single" w:sz="4" w:space="0" w:color="auto"/>
            </w:tcBorders>
            <w:shd w:val="clear" w:color="auto" w:fill="auto"/>
            <w:noWrap/>
            <w:vAlign w:val="center"/>
            <w:hideMark/>
          </w:tcPr>
          <w:p w14:paraId="22BA0D6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6A1732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246D23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AA965E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FB7F87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Marzo</w:t>
            </w:r>
          </w:p>
        </w:tc>
        <w:tc>
          <w:tcPr>
            <w:tcW w:w="926" w:type="dxa"/>
            <w:tcBorders>
              <w:top w:val="nil"/>
              <w:left w:val="nil"/>
              <w:bottom w:val="single" w:sz="4" w:space="0" w:color="auto"/>
              <w:right w:val="single" w:sz="4" w:space="0" w:color="auto"/>
            </w:tcBorders>
            <w:shd w:val="clear" w:color="auto" w:fill="auto"/>
            <w:noWrap/>
            <w:vAlign w:val="center"/>
            <w:hideMark/>
          </w:tcPr>
          <w:p w14:paraId="3FC385A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26-03-2025</w:t>
            </w:r>
          </w:p>
        </w:tc>
        <w:tc>
          <w:tcPr>
            <w:tcW w:w="1602" w:type="dxa"/>
            <w:tcBorders>
              <w:top w:val="nil"/>
              <w:left w:val="nil"/>
              <w:bottom w:val="single" w:sz="4" w:space="0" w:color="auto"/>
              <w:right w:val="single" w:sz="4" w:space="0" w:color="auto"/>
            </w:tcBorders>
            <w:shd w:val="clear" w:color="auto" w:fill="auto"/>
            <w:noWrap/>
            <w:vAlign w:val="center"/>
            <w:hideMark/>
          </w:tcPr>
          <w:p w14:paraId="4AEB601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2D3097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144.053.527</w:t>
            </w:r>
          </w:p>
        </w:tc>
        <w:tc>
          <w:tcPr>
            <w:tcW w:w="2071" w:type="dxa"/>
            <w:tcBorders>
              <w:top w:val="nil"/>
              <w:left w:val="nil"/>
              <w:bottom w:val="single" w:sz="4" w:space="0" w:color="auto"/>
              <w:right w:val="single" w:sz="4" w:space="0" w:color="auto"/>
            </w:tcBorders>
            <w:shd w:val="clear" w:color="auto" w:fill="auto"/>
            <w:vAlign w:val="center"/>
            <w:hideMark/>
          </w:tcPr>
          <w:p w14:paraId="351EADF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TUNEL EL MELON II S.A.</w:t>
            </w:r>
          </w:p>
        </w:tc>
        <w:tc>
          <w:tcPr>
            <w:tcW w:w="948" w:type="dxa"/>
            <w:tcBorders>
              <w:top w:val="nil"/>
              <w:left w:val="nil"/>
              <w:bottom w:val="single" w:sz="4" w:space="0" w:color="auto"/>
              <w:right w:val="single" w:sz="4" w:space="0" w:color="auto"/>
            </w:tcBorders>
            <w:shd w:val="clear" w:color="auto" w:fill="auto"/>
            <w:noWrap/>
            <w:vAlign w:val="center"/>
            <w:hideMark/>
          </w:tcPr>
          <w:p w14:paraId="7503A14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74E4F5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A05F9E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1FC3DE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4DEEB2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Marzo</w:t>
            </w:r>
          </w:p>
        </w:tc>
        <w:tc>
          <w:tcPr>
            <w:tcW w:w="926" w:type="dxa"/>
            <w:tcBorders>
              <w:top w:val="nil"/>
              <w:left w:val="nil"/>
              <w:bottom w:val="single" w:sz="4" w:space="0" w:color="auto"/>
              <w:right w:val="single" w:sz="4" w:space="0" w:color="auto"/>
            </w:tcBorders>
            <w:shd w:val="clear" w:color="auto" w:fill="auto"/>
            <w:noWrap/>
            <w:vAlign w:val="center"/>
            <w:hideMark/>
          </w:tcPr>
          <w:p w14:paraId="26EF54A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20-03-2025</w:t>
            </w:r>
          </w:p>
        </w:tc>
        <w:tc>
          <w:tcPr>
            <w:tcW w:w="1602" w:type="dxa"/>
            <w:tcBorders>
              <w:top w:val="nil"/>
              <w:left w:val="nil"/>
              <w:bottom w:val="single" w:sz="4" w:space="0" w:color="auto"/>
              <w:right w:val="single" w:sz="4" w:space="0" w:color="auto"/>
            </w:tcBorders>
            <w:shd w:val="clear" w:color="auto" w:fill="auto"/>
            <w:noWrap/>
            <w:vAlign w:val="center"/>
            <w:hideMark/>
          </w:tcPr>
          <w:p w14:paraId="468ED09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FE5602F"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24.582.753</w:t>
            </w:r>
          </w:p>
        </w:tc>
        <w:tc>
          <w:tcPr>
            <w:tcW w:w="2071" w:type="dxa"/>
            <w:tcBorders>
              <w:top w:val="nil"/>
              <w:left w:val="nil"/>
              <w:bottom w:val="single" w:sz="4" w:space="0" w:color="auto"/>
              <w:right w:val="single" w:sz="4" w:space="0" w:color="auto"/>
            </w:tcBorders>
            <w:shd w:val="clear" w:color="auto" w:fill="auto"/>
            <w:vAlign w:val="center"/>
            <w:hideMark/>
          </w:tcPr>
          <w:p w14:paraId="4DA7ECC6"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VALLES DEL BIO BIO S A.</w:t>
            </w:r>
          </w:p>
        </w:tc>
        <w:tc>
          <w:tcPr>
            <w:tcW w:w="948" w:type="dxa"/>
            <w:tcBorders>
              <w:top w:val="nil"/>
              <w:left w:val="nil"/>
              <w:bottom w:val="single" w:sz="4" w:space="0" w:color="auto"/>
              <w:right w:val="single" w:sz="4" w:space="0" w:color="auto"/>
            </w:tcBorders>
            <w:shd w:val="clear" w:color="auto" w:fill="auto"/>
            <w:noWrap/>
            <w:vAlign w:val="center"/>
            <w:hideMark/>
          </w:tcPr>
          <w:p w14:paraId="3E3351F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1DBD84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A95405B"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252183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278FB3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Marzo</w:t>
            </w:r>
          </w:p>
        </w:tc>
        <w:tc>
          <w:tcPr>
            <w:tcW w:w="926" w:type="dxa"/>
            <w:tcBorders>
              <w:top w:val="nil"/>
              <w:left w:val="nil"/>
              <w:bottom w:val="single" w:sz="4" w:space="0" w:color="auto"/>
              <w:right w:val="single" w:sz="4" w:space="0" w:color="auto"/>
            </w:tcBorders>
            <w:shd w:val="clear" w:color="auto" w:fill="auto"/>
            <w:noWrap/>
            <w:vAlign w:val="center"/>
            <w:hideMark/>
          </w:tcPr>
          <w:p w14:paraId="664AF82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26-03-2025</w:t>
            </w:r>
          </w:p>
        </w:tc>
        <w:tc>
          <w:tcPr>
            <w:tcW w:w="1602" w:type="dxa"/>
            <w:tcBorders>
              <w:top w:val="nil"/>
              <w:left w:val="nil"/>
              <w:bottom w:val="single" w:sz="4" w:space="0" w:color="auto"/>
              <w:right w:val="single" w:sz="4" w:space="0" w:color="auto"/>
            </w:tcBorders>
            <w:shd w:val="clear" w:color="auto" w:fill="auto"/>
            <w:noWrap/>
            <w:vAlign w:val="center"/>
            <w:hideMark/>
          </w:tcPr>
          <w:p w14:paraId="651FA5D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A2A44F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174.291.407</w:t>
            </w:r>
          </w:p>
        </w:tc>
        <w:tc>
          <w:tcPr>
            <w:tcW w:w="2071" w:type="dxa"/>
            <w:tcBorders>
              <w:top w:val="nil"/>
              <w:left w:val="nil"/>
              <w:bottom w:val="single" w:sz="4" w:space="0" w:color="auto"/>
              <w:right w:val="single" w:sz="4" w:space="0" w:color="auto"/>
            </w:tcBorders>
            <w:shd w:val="clear" w:color="auto" w:fill="auto"/>
            <w:vAlign w:val="center"/>
            <w:hideMark/>
          </w:tcPr>
          <w:p w14:paraId="12A43DA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5 CHILLAN-COLLIPULLI S.A</w:t>
            </w:r>
          </w:p>
        </w:tc>
        <w:tc>
          <w:tcPr>
            <w:tcW w:w="948" w:type="dxa"/>
            <w:tcBorders>
              <w:top w:val="nil"/>
              <w:left w:val="nil"/>
              <w:bottom w:val="single" w:sz="4" w:space="0" w:color="auto"/>
              <w:right w:val="single" w:sz="4" w:space="0" w:color="auto"/>
            </w:tcBorders>
            <w:shd w:val="clear" w:color="auto" w:fill="auto"/>
            <w:noWrap/>
            <w:vAlign w:val="center"/>
            <w:hideMark/>
          </w:tcPr>
          <w:p w14:paraId="41DDF08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A625CF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E2902B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AD2A79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E7539F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Marzo</w:t>
            </w:r>
          </w:p>
        </w:tc>
        <w:tc>
          <w:tcPr>
            <w:tcW w:w="926" w:type="dxa"/>
            <w:tcBorders>
              <w:top w:val="nil"/>
              <w:left w:val="nil"/>
              <w:bottom w:val="single" w:sz="4" w:space="0" w:color="auto"/>
              <w:right w:val="single" w:sz="4" w:space="0" w:color="auto"/>
            </w:tcBorders>
            <w:shd w:val="clear" w:color="auto" w:fill="auto"/>
            <w:noWrap/>
            <w:vAlign w:val="center"/>
            <w:hideMark/>
          </w:tcPr>
          <w:p w14:paraId="323D328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26-03-2025</w:t>
            </w:r>
          </w:p>
        </w:tc>
        <w:tc>
          <w:tcPr>
            <w:tcW w:w="1602" w:type="dxa"/>
            <w:tcBorders>
              <w:top w:val="nil"/>
              <w:left w:val="nil"/>
              <w:bottom w:val="single" w:sz="4" w:space="0" w:color="auto"/>
              <w:right w:val="single" w:sz="4" w:space="0" w:color="auto"/>
            </w:tcBorders>
            <w:shd w:val="clear" w:color="auto" w:fill="auto"/>
            <w:noWrap/>
            <w:vAlign w:val="center"/>
            <w:hideMark/>
          </w:tcPr>
          <w:p w14:paraId="70C7A28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5B223AD"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188.401.554</w:t>
            </w:r>
          </w:p>
        </w:tc>
        <w:tc>
          <w:tcPr>
            <w:tcW w:w="2071" w:type="dxa"/>
            <w:tcBorders>
              <w:top w:val="nil"/>
              <w:left w:val="nil"/>
              <w:bottom w:val="single" w:sz="4" w:space="0" w:color="auto"/>
              <w:right w:val="single" w:sz="4" w:space="0" w:color="auto"/>
            </w:tcBorders>
            <w:shd w:val="clear" w:color="auto" w:fill="auto"/>
            <w:vAlign w:val="center"/>
            <w:hideMark/>
          </w:tcPr>
          <w:p w14:paraId="0E0F8495"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5 CHILLAN-COLLIPULLI S.A</w:t>
            </w:r>
          </w:p>
        </w:tc>
        <w:tc>
          <w:tcPr>
            <w:tcW w:w="948" w:type="dxa"/>
            <w:tcBorders>
              <w:top w:val="nil"/>
              <w:left w:val="nil"/>
              <w:bottom w:val="single" w:sz="4" w:space="0" w:color="auto"/>
              <w:right w:val="single" w:sz="4" w:space="0" w:color="auto"/>
            </w:tcBorders>
            <w:shd w:val="clear" w:color="auto" w:fill="auto"/>
            <w:noWrap/>
            <w:vAlign w:val="center"/>
            <w:hideMark/>
          </w:tcPr>
          <w:p w14:paraId="045E0EB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7673A0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F7FA186"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659215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4609C5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Marzo</w:t>
            </w:r>
          </w:p>
        </w:tc>
        <w:tc>
          <w:tcPr>
            <w:tcW w:w="926" w:type="dxa"/>
            <w:tcBorders>
              <w:top w:val="nil"/>
              <w:left w:val="nil"/>
              <w:bottom w:val="single" w:sz="4" w:space="0" w:color="auto"/>
              <w:right w:val="single" w:sz="4" w:space="0" w:color="auto"/>
            </w:tcBorders>
            <w:shd w:val="clear" w:color="auto" w:fill="auto"/>
            <w:noWrap/>
            <w:vAlign w:val="center"/>
            <w:hideMark/>
          </w:tcPr>
          <w:p w14:paraId="695A5CA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26-03-2025</w:t>
            </w:r>
          </w:p>
        </w:tc>
        <w:tc>
          <w:tcPr>
            <w:tcW w:w="1602" w:type="dxa"/>
            <w:tcBorders>
              <w:top w:val="nil"/>
              <w:left w:val="nil"/>
              <w:bottom w:val="single" w:sz="4" w:space="0" w:color="auto"/>
              <w:right w:val="single" w:sz="4" w:space="0" w:color="auto"/>
            </w:tcBorders>
            <w:shd w:val="clear" w:color="auto" w:fill="auto"/>
            <w:noWrap/>
            <w:vAlign w:val="center"/>
            <w:hideMark/>
          </w:tcPr>
          <w:p w14:paraId="4AA0F1C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B67E58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2.882.006.900</w:t>
            </w:r>
          </w:p>
        </w:tc>
        <w:tc>
          <w:tcPr>
            <w:tcW w:w="2071" w:type="dxa"/>
            <w:tcBorders>
              <w:top w:val="nil"/>
              <w:left w:val="nil"/>
              <w:bottom w:val="single" w:sz="4" w:space="0" w:color="auto"/>
              <w:right w:val="single" w:sz="4" w:space="0" w:color="auto"/>
            </w:tcBorders>
            <w:shd w:val="clear" w:color="auto" w:fill="auto"/>
            <w:vAlign w:val="center"/>
            <w:hideMark/>
          </w:tcPr>
          <w:p w14:paraId="7BDCAF59"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NUEVO PUDAHUEL S.A</w:t>
            </w:r>
          </w:p>
        </w:tc>
        <w:tc>
          <w:tcPr>
            <w:tcW w:w="948" w:type="dxa"/>
            <w:tcBorders>
              <w:top w:val="nil"/>
              <w:left w:val="nil"/>
              <w:bottom w:val="single" w:sz="4" w:space="0" w:color="auto"/>
              <w:right w:val="single" w:sz="4" w:space="0" w:color="auto"/>
            </w:tcBorders>
            <w:shd w:val="clear" w:color="auto" w:fill="auto"/>
            <w:noWrap/>
            <w:vAlign w:val="center"/>
            <w:hideMark/>
          </w:tcPr>
          <w:p w14:paraId="5C3FE49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A31470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B20282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E648FC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2ECE07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Marzo</w:t>
            </w:r>
          </w:p>
        </w:tc>
        <w:tc>
          <w:tcPr>
            <w:tcW w:w="926" w:type="dxa"/>
            <w:tcBorders>
              <w:top w:val="nil"/>
              <w:left w:val="nil"/>
              <w:bottom w:val="single" w:sz="4" w:space="0" w:color="auto"/>
              <w:right w:val="single" w:sz="4" w:space="0" w:color="auto"/>
            </w:tcBorders>
            <w:shd w:val="clear" w:color="auto" w:fill="auto"/>
            <w:noWrap/>
            <w:vAlign w:val="center"/>
            <w:hideMark/>
          </w:tcPr>
          <w:p w14:paraId="146C3C4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31-03-2025</w:t>
            </w:r>
          </w:p>
        </w:tc>
        <w:tc>
          <w:tcPr>
            <w:tcW w:w="1602" w:type="dxa"/>
            <w:tcBorders>
              <w:top w:val="nil"/>
              <w:left w:val="nil"/>
              <w:bottom w:val="single" w:sz="4" w:space="0" w:color="auto"/>
              <w:right w:val="single" w:sz="4" w:space="0" w:color="auto"/>
            </w:tcBorders>
            <w:shd w:val="clear" w:color="auto" w:fill="auto"/>
            <w:noWrap/>
            <w:vAlign w:val="center"/>
            <w:hideMark/>
          </w:tcPr>
          <w:p w14:paraId="1750493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E161813"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721.714.135</w:t>
            </w:r>
          </w:p>
        </w:tc>
        <w:tc>
          <w:tcPr>
            <w:tcW w:w="2071" w:type="dxa"/>
            <w:tcBorders>
              <w:top w:val="nil"/>
              <w:left w:val="nil"/>
              <w:bottom w:val="single" w:sz="4" w:space="0" w:color="auto"/>
              <w:right w:val="single" w:sz="4" w:space="0" w:color="auto"/>
            </w:tcBorders>
            <w:shd w:val="clear" w:color="auto" w:fill="auto"/>
            <w:vAlign w:val="center"/>
            <w:hideMark/>
          </w:tcPr>
          <w:p w14:paraId="30A68139"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AUTOPISTAS DE ANTOFAGASTA S.A.</w:t>
            </w:r>
          </w:p>
        </w:tc>
        <w:tc>
          <w:tcPr>
            <w:tcW w:w="948" w:type="dxa"/>
            <w:tcBorders>
              <w:top w:val="nil"/>
              <w:left w:val="nil"/>
              <w:bottom w:val="single" w:sz="4" w:space="0" w:color="auto"/>
              <w:right w:val="single" w:sz="4" w:space="0" w:color="auto"/>
            </w:tcBorders>
            <w:shd w:val="clear" w:color="auto" w:fill="auto"/>
            <w:noWrap/>
            <w:vAlign w:val="center"/>
            <w:hideMark/>
          </w:tcPr>
          <w:p w14:paraId="7EB825F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995991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C829B43"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BB2588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3FB41E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Marzo</w:t>
            </w:r>
          </w:p>
        </w:tc>
        <w:tc>
          <w:tcPr>
            <w:tcW w:w="926" w:type="dxa"/>
            <w:tcBorders>
              <w:top w:val="nil"/>
              <w:left w:val="nil"/>
              <w:bottom w:val="single" w:sz="4" w:space="0" w:color="auto"/>
              <w:right w:val="single" w:sz="4" w:space="0" w:color="auto"/>
            </w:tcBorders>
            <w:shd w:val="clear" w:color="auto" w:fill="auto"/>
            <w:noWrap/>
            <w:vAlign w:val="center"/>
            <w:hideMark/>
          </w:tcPr>
          <w:p w14:paraId="791D303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31-03-2025</w:t>
            </w:r>
          </w:p>
        </w:tc>
        <w:tc>
          <w:tcPr>
            <w:tcW w:w="1602" w:type="dxa"/>
            <w:tcBorders>
              <w:top w:val="nil"/>
              <w:left w:val="nil"/>
              <w:bottom w:val="single" w:sz="4" w:space="0" w:color="auto"/>
              <w:right w:val="single" w:sz="4" w:space="0" w:color="auto"/>
            </w:tcBorders>
            <w:shd w:val="clear" w:color="auto" w:fill="auto"/>
            <w:noWrap/>
            <w:vAlign w:val="center"/>
            <w:hideMark/>
          </w:tcPr>
          <w:p w14:paraId="6FCF5EE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178DBA7"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293.779.373</w:t>
            </w:r>
          </w:p>
        </w:tc>
        <w:tc>
          <w:tcPr>
            <w:tcW w:w="2071" w:type="dxa"/>
            <w:tcBorders>
              <w:top w:val="nil"/>
              <w:left w:val="nil"/>
              <w:bottom w:val="single" w:sz="4" w:space="0" w:color="auto"/>
              <w:right w:val="single" w:sz="4" w:space="0" w:color="auto"/>
            </w:tcBorders>
            <w:shd w:val="clear" w:color="auto" w:fill="auto"/>
            <w:vAlign w:val="center"/>
            <w:hideMark/>
          </w:tcPr>
          <w:p w14:paraId="148F426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AUTOPISTA SAN ANTONIO-SANTIAGO S.A</w:t>
            </w:r>
          </w:p>
        </w:tc>
        <w:tc>
          <w:tcPr>
            <w:tcW w:w="948" w:type="dxa"/>
            <w:tcBorders>
              <w:top w:val="nil"/>
              <w:left w:val="nil"/>
              <w:bottom w:val="single" w:sz="4" w:space="0" w:color="auto"/>
              <w:right w:val="single" w:sz="4" w:space="0" w:color="auto"/>
            </w:tcBorders>
            <w:shd w:val="clear" w:color="auto" w:fill="auto"/>
            <w:noWrap/>
            <w:vAlign w:val="center"/>
            <w:hideMark/>
          </w:tcPr>
          <w:p w14:paraId="56F32DC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A2F1D4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1260C63"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98B1FD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9519EC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Marzo</w:t>
            </w:r>
          </w:p>
        </w:tc>
        <w:tc>
          <w:tcPr>
            <w:tcW w:w="926" w:type="dxa"/>
            <w:tcBorders>
              <w:top w:val="nil"/>
              <w:left w:val="nil"/>
              <w:bottom w:val="single" w:sz="4" w:space="0" w:color="auto"/>
              <w:right w:val="single" w:sz="4" w:space="0" w:color="auto"/>
            </w:tcBorders>
            <w:shd w:val="clear" w:color="auto" w:fill="auto"/>
            <w:noWrap/>
            <w:vAlign w:val="center"/>
            <w:hideMark/>
          </w:tcPr>
          <w:p w14:paraId="0B43FA3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31-03-2025</w:t>
            </w:r>
          </w:p>
        </w:tc>
        <w:tc>
          <w:tcPr>
            <w:tcW w:w="1602" w:type="dxa"/>
            <w:tcBorders>
              <w:top w:val="nil"/>
              <w:left w:val="nil"/>
              <w:bottom w:val="single" w:sz="4" w:space="0" w:color="auto"/>
              <w:right w:val="single" w:sz="4" w:space="0" w:color="auto"/>
            </w:tcBorders>
            <w:shd w:val="clear" w:color="auto" w:fill="auto"/>
            <w:noWrap/>
            <w:vAlign w:val="center"/>
            <w:hideMark/>
          </w:tcPr>
          <w:p w14:paraId="49E2572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B378C0E"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88.292.406</w:t>
            </w:r>
          </w:p>
        </w:tc>
        <w:tc>
          <w:tcPr>
            <w:tcW w:w="2071" w:type="dxa"/>
            <w:tcBorders>
              <w:top w:val="nil"/>
              <w:left w:val="nil"/>
              <w:bottom w:val="single" w:sz="4" w:space="0" w:color="auto"/>
              <w:right w:val="single" w:sz="4" w:space="0" w:color="auto"/>
            </w:tcBorders>
            <w:shd w:val="clear" w:color="auto" w:fill="auto"/>
            <w:vAlign w:val="center"/>
            <w:hideMark/>
          </w:tcPr>
          <w:p w14:paraId="6D04B0BA"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AUTOPISTA SAN ANTONIO-SANTIAGO S.A</w:t>
            </w:r>
          </w:p>
        </w:tc>
        <w:tc>
          <w:tcPr>
            <w:tcW w:w="948" w:type="dxa"/>
            <w:tcBorders>
              <w:top w:val="nil"/>
              <w:left w:val="nil"/>
              <w:bottom w:val="single" w:sz="4" w:space="0" w:color="auto"/>
              <w:right w:val="single" w:sz="4" w:space="0" w:color="auto"/>
            </w:tcBorders>
            <w:shd w:val="clear" w:color="auto" w:fill="auto"/>
            <w:noWrap/>
            <w:vAlign w:val="center"/>
            <w:hideMark/>
          </w:tcPr>
          <w:p w14:paraId="67FCBFE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65A4C1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8DA0E96"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BB5F96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F2C8F5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Marzo</w:t>
            </w:r>
          </w:p>
        </w:tc>
        <w:tc>
          <w:tcPr>
            <w:tcW w:w="926" w:type="dxa"/>
            <w:tcBorders>
              <w:top w:val="nil"/>
              <w:left w:val="nil"/>
              <w:bottom w:val="single" w:sz="4" w:space="0" w:color="auto"/>
              <w:right w:val="single" w:sz="4" w:space="0" w:color="auto"/>
            </w:tcBorders>
            <w:shd w:val="clear" w:color="auto" w:fill="auto"/>
            <w:noWrap/>
            <w:vAlign w:val="center"/>
            <w:hideMark/>
          </w:tcPr>
          <w:p w14:paraId="5B83268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01-04-2025</w:t>
            </w:r>
          </w:p>
        </w:tc>
        <w:tc>
          <w:tcPr>
            <w:tcW w:w="1602" w:type="dxa"/>
            <w:tcBorders>
              <w:top w:val="nil"/>
              <w:left w:val="nil"/>
              <w:bottom w:val="single" w:sz="4" w:space="0" w:color="auto"/>
              <w:right w:val="single" w:sz="4" w:space="0" w:color="auto"/>
            </w:tcBorders>
            <w:shd w:val="clear" w:color="auto" w:fill="auto"/>
            <w:noWrap/>
            <w:vAlign w:val="center"/>
            <w:hideMark/>
          </w:tcPr>
          <w:p w14:paraId="516954B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0E4DF1B"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4.027.747.557</w:t>
            </w:r>
          </w:p>
        </w:tc>
        <w:tc>
          <w:tcPr>
            <w:tcW w:w="2071" w:type="dxa"/>
            <w:tcBorders>
              <w:top w:val="nil"/>
              <w:left w:val="nil"/>
              <w:bottom w:val="single" w:sz="4" w:space="0" w:color="auto"/>
              <w:right w:val="single" w:sz="4" w:space="0" w:color="auto"/>
            </w:tcBorders>
            <w:shd w:val="clear" w:color="auto" w:fill="auto"/>
            <w:vAlign w:val="center"/>
            <w:hideMark/>
          </w:tcPr>
          <w:p w14:paraId="774FDFBA"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DEL MAIPO SOCIEDAD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4E46E95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1738C4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F6BEB5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06E553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3C7750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Marzo</w:t>
            </w:r>
          </w:p>
        </w:tc>
        <w:tc>
          <w:tcPr>
            <w:tcW w:w="926" w:type="dxa"/>
            <w:tcBorders>
              <w:top w:val="nil"/>
              <w:left w:val="nil"/>
              <w:bottom w:val="single" w:sz="4" w:space="0" w:color="auto"/>
              <w:right w:val="single" w:sz="4" w:space="0" w:color="auto"/>
            </w:tcBorders>
            <w:shd w:val="clear" w:color="auto" w:fill="auto"/>
            <w:noWrap/>
            <w:vAlign w:val="center"/>
            <w:hideMark/>
          </w:tcPr>
          <w:p w14:paraId="35E1257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01-04-2025</w:t>
            </w:r>
          </w:p>
        </w:tc>
        <w:tc>
          <w:tcPr>
            <w:tcW w:w="1602" w:type="dxa"/>
            <w:tcBorders>
              <w:top w:val="nil"/>
              <w:left w:val="nil"/>
              <w:bottom w:val="single" w:sz="4" w:space="0" w:color="auto"/>
              <w:right w:val="single" w:sz="4" w:space="0" w:color="auto"/>
            </w:tcBorders>
            <w:shd w:val="clear" w:color="auto" w:fill="auto"/>
            <w:noWrap/>
            <w:vAlign w:val="center"/>
            <w:hideMark/>
          </w:tcPr>
          <w:p w14:paraId="1966699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8ED4F2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2.892.545.937</w:t>
            </w:r>
          </w:p>
        </w:tc>
        <w:tc>
          <w:tcPr>
            <w:tcW w:w="2071" w:type="dxa"/>
            <w:tcBorders>
              <w:top w:val="nil"/>
              <w:left w:val="nil"/>
              <w:bottom w:val="single" w:sz="4" w:space="0" w:color="auto"/>
              <w:right w:val="single" w:sz="4" w:space="0" w:color="auto"/>
            </w:tcBorders>
            <w:shd w:val="clear" w:color="auto" w:fill="auto"/>
            <w:vAlign w:val="center"/>
            <w:hideMark/>
          </w:tcPr>
          <w:p w14:paraId="13022C5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RUTAS DEL PACIFICO S.A.</w:t>
            </w:r>
          </w:p>
        </w:tc>
        <w:tc>
          <w:tcPr>
            <w:tcW w:w="948" w:type="dxa"/>
            <w:tcBorders>
              <w:top w:val="nil"/>
              <w:left w:val="nil"/>
              <w:bottom w:val="single" w:sz="4" w:space="0" w:color="auto"/>
              <w:right w:val="single" w:sz="4" w:space="0" w:color="auto"/>
            </w:tcBorders>
            <w:shd w:val="clear" w:color="auto" w:fill="auto"/>
            <w:noWrap/>
            <w:vAlign w:val="center"/>
            <w:hideMark/>
          </w:tcPr>
          <w:p w14:paraId="556CB12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5D5A01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F7C4BDD"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A30905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41F5A9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Marzo</w:t>
            </w:r>
          </w:p>
        </w:tc>
        <w:tc>
          <w:tcPr>
            <w:tcW w:w="926" w:type="dxa"/>
            <w:tcBorders>
              <w:top w:val="nil"/>
              <w:left w:val="nil"/>
              <w:bottom w:val="single" w:sz="4" w:space="0" w:color="auto"/>
              <w:right w:val="single" w:sz="4" w:space="0" w:color="auto"/>
            </w:tcBorders>
            <w:shd w:val="clear" w:color="auto" w:fill="auto"/>
            <w:noWrap/>
            <w:vAlign w:val="center"/>
            <w:hideMark/>
          </w:tcPr>
          <w:p w14:paraId="11E310A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28-03-2025</w:t>
            </w:r>
          </w:p>
        </w:tc>
        <w:tc>
          <w:tcPr>
            <w:tcW w:w="1602" w:type="dxa"/>
            <w:tcBorders>
              <w:top w:val="nil"/>
              <w:left w:val="nil"/>
              <w:bottom w:val="single" w:sz="4" w:space="0" w:color="auto"/>
              <w:right w:val="single" w:sz="4" w:space="0" w:color="auto"/>
            </w:tcBorders>
            <w:shd w:val="clear" w:color="auto" w:fill="auto"/>
            <w:noWrap/>
            <w:vAlign w:val="center"/>
            <w:hideMark/>
          </w:tcPr>
          <w:p w14:paraId="4F036AB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1215B8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48.599.818</w:t>
            </w:r>
          </w:p>
        </w:tc>
        <w:tc>
          <w:tcPr>
            <w:tcW w:w="2071" w:type="dxa"/>
            <w:tcBorders>
              <w:top w:val="nil"/>
              <w:left w:val="nil"/>
              <w:bottom w:val="single" w:sz="4" w:space="0" w:color="auto"/>
              <w:right w:val="single" w:sz="4" w:space="0" w:color="auto"/>
            </w:tcBorders>
            <w:shd w:val="clear" w:color="auto" w:fill="auto"/>
            <w:vAlign w:val="center"/>
            <w:hideMark/>
          </w:tcPr>
          <w:p w14:paraId="07C0FF3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AEROPUERTO LA FLORIDA SOCIEDAD CONSESIONARIA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120CC60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F154EC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D633A5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E7724C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BCA57F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Marzo</w:t>
            </w:r>
          </w:p>
        </w:tc>
        <w:tc>
          <w:tcPr>
            <w:tcW w:w="926" w:type="dxa"/>
            <w:tcBorders>
              <w:top w:val="nil"/>
              <w:left w:val="nil"/>
              <w:bottom w:val="single" w:sz="4" w:space="0" w:color="auto"/>
              <w:right w:val="single" w:sz="4" w:space="0" w:color="auto"/>
            </w:tcBorders>
            <w:shd w:val="clear" w:color="auto" w:fill="auto"/>
            <w:noWrap/>
            <w:vAlign w:val="center"/>
            <w:hideMark/>
          </w:tcPr>
          <w:p w14:paraId="7C9E1DC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28-03-2025</w:t>
            </w:r>
          </w:p>
        </w:tc>
        <w:tc>
          <w:tcPr>
            <w:tcW w:w="1602" w:type="dxa"/>
            <w:tcBorders>
              <w:top w:val="nil"/>
              <w:left w:val="nil"/>
              <w:bottom w:val="single" w:sz="4" w:space="0" w:color="auto"/>
              <w:right w:val="single" w:sz="4" w:space="0" w:color="auto"/>
            </w:tcBorders>
            <w:shd w:val="clear" w:color="auto" w:fill="auto"/>
            <w:noWrap/>
            <w:vAlign w:val="center"/>
            <w:hideMark/>
          </w:tcPr>
          <w:p w14:paraId="58E98D8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2E8127F"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46.397.605</w:t>
            </w:r>
          </w:p>
        </w:tc>
        <w:tc>
          <w:tcPr>
            <w:tcW w:w="2071" w:type="dxa"/>
            <w:tcBorders>
              <w:top w:val="nil"/>
              <w:left w:val="nil"/>
              <w:bottom w:val="single" w:sz="4" w:space="0" w:color="auto"/>
              <w:right w:val="single" w:sz="4" w:space="0" w:color="auto"/>
            </w:tcBorders>
            <w:shd w:val="clear" w:color="auto" w:fill="auto"/>
            <w:vAlign w:val="center"/>
            <w:hideMark/>
          </w:tcPr>
          <w:p w14:paraId="6C1A556C"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DE ARICA S.A.</w:t>
            </w:r>
          </w:p>
        </w:tc>
        <w:tc>
          <w:tcPr>
            <w:tcW w:w="948" w:type="dxa"/>
            <w:tcBorders>
              <w:top w:val="nil"/>
              <w:left w:val="nil"/>
              <w:bottom w:val="single" w:sz="4" w:space="0" w:color="auto"/>
              <w:right w:val="single" w:sz="4" w:space="0" w:color="auto"/>
            </w:tcBorders>
            <w:shd w:val="clear" w:color="auto" w:fill="auto"/>
            <w:noWrap/>
            <w:vAlign w:val="center"/>
            <w:hideMark/>
          </w:tcPr>
          <w:p w14:paraId="494BEE6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106652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24BD9A8"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2C13BA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A19346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Marzo</w:t>
            </w:r>
          </w:p>
        </w:tc>
        <w:tc>
          <w:tcPr>
            <w:tcW w:w="926" w:type="dxa"/>
            <w:tcBorders>
              <w:top w:val="nil"/>
              <w:left w:val="nil"/>
              <w:bottom w:val="single" w:sz="4" w:space="0" w:color="auto"/>
              <w:right w:val="single" w:sz="4" w:space="0" w:color="auto"/>
            </w:tcBorders>
            <w:shd w:val="clear" w:color="auto" w:fill="auto"/>
            <w:noWrap/>
            <w:vAlign w:val="center"/>
            <w:hideMark/>
          </w:tcPr>
          <w:p w14:paraId="53FD287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28-03-2025</w:t>
            </w:r>
          </w:p>
        </w:tc>
        <w:tc>
          <w:tcPr>
            <w:tcW w:w="1602" w:type="dxa"/>
            <w:tcBorders>
              <w:top w:val="nil"/>
              <w:left w:val="nil"/>
              <w:bottom w:val="single" w:sz="4" w:space="0" w:color="auto"/>
              <w:right w:val="single" w:sz="4" w:space="0" w:color="auto"/>
            </w:tcBorders>
            <w:shd w:val="clear" w:color="auto" w:fill="auto"/>
            <w:noWrap/>
            <w:vAlign w:val="center"/>
            <w:hideMark/>
          </w:tcPr>
          <w:p w14:paraId="32073D0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ABCBB1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66.918.472</w:t>
            </w:r>
          </w:p>
        </w:tc>
        <w:tc>
          <w:tcPr>
            <w:tcW w:w="2071" w:type="dxa"/>
            <w:tcBorders>
              <w:top w:val="nil"/>
              <w:left w:val="nil"/>
              <w:bottom w:val="single" w:sz="4" w:space="0" w:color="auto"/>
              <w:right w:val="single" w:sz="4" w:space="0" w:color="auto"/>
            </w:tcBorders>
            <w:shd w:val="clear" w:color="auto" w:fill="auto"/>
            <w:vAlign w:val="center"/>
            <w:hideMark/>
          </w:tcPr>
          <w:p w14:paraId="156225C5"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DEL SUR S.A.</w:t>
            </w:r>
          </w:p>
        </w:tc>
        <w:tc>
          <w:tcPr>
            <w:tcW w:w="948" w:type="dxa"/>
            <w:tcBorders>
              <w:top w:val="nil"/>
              <w:left w:val="nil"/>
              <w:bottom w:val="single" w:sz="4" w:space="0" w:color="auto"/>
              <w:right w:val="single" w:sz="4" w:space="0" w:color="auto"/>
            </w:tcBorders>
            <w:shd w:val="clear" w:color="auto" w:fill="auto"/>
            <w:noWrap/>
            <w:vAlign w:val="center"/>
            <w:hideMark/>
          </w:tcPr>
          <w:p w14:paraId="714FA3D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74CA46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910DAB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2EA04D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6C9251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Marzo</w:t>
            </w:r>
          </w:p>
        </w:tc>
        <w:tc>
          <w:tcPr>
            <w:tcW w:w="926" w:type="dxa"/>
            <w:tcBorders>
              <w:top w:val="nil"/>
              <w:left w:val="nil"/>
              <w:bottom w:val="single" w:sz="4" w:space="0" w:color="auto"/>
              <w:right w:val="single" w:sz="4" w:space="0" w:color="auto"/>
            </w:tcBorders>
            <w:shd w:val="clear" w:color="auto" w:fill="auto"/>
            <w:noWrap/>
            <w:vAlign w:val="center"/>
            <w:hideMark/>
          </w:tcPr>
          <w:p w14:paraId="2DA0D3E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01-04-2025</w:t>
            </w:r>
          </w:p>
        </w:tc>
        <w:tc>
          <w:tcPr>
            <w:tcW w:w="1602" w:type="dxa"/>
            <w:tcBorders>
              <w:top w:val="nil"/>
              <w:left w:val="nil"/>
              <w:bottom w:val="single" w:sz="4" w:space="0" w:color="auto"/>
              <w:right w:val="single" w:sz="4" w:space="0" w:color="auto"/>
            </w:tcBorders>
            <w:shd w:val="clear" w:color="auto" w:fill="auto"/>
            <w:noWrap/>
            <w:vAlign w:val="center"/>
            <w:hideMark/>
          </w:tcPr>
          <w:p w14:paraId="0DEDF1A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C5C5800"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7.359.226.353</w:t>
            </w:r>
          </w:p>
        </w:tc>
        <w:tc>
          <w:tcPr>
            <w:tcW w:w="2071" w:type="dxa"/>
            <w:tcBorders>
              <w:top w:val="nil"/>
              <w:left w:val="nil"/>
              <w:bottom w:val="single" w:sz="4" w:space="0" w:color="auto"/>
              <w:right w:val="single" w:sz="4" w:space="0" w:color="auto"/>
            </w:tcBorders>
            <w:shd w:val="clear" w:color="auto" w:fill="auto"/>
            <w:vAlign w:val="center"/>
            <w:hideMark/>
          </w:tcPr>
          <w:p w14:paraId="7DA8EB03"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AUTOPISTA CENTRAL S.A.</w:t>
            </w:r>
          </w:p>
        </w:tc>
        <w:tc>
          <w:tcPr>
            <w:tcW w:w="948" w:type="dxa"/>
            <w:tcBorders>
              <w:top w:val="nil"/>
              <w:left w:val="nil"/>
              <w:bottom w:val="single" w:sz="4" w:space="0" w:color="auto"/>
              <w:right w:val="single" w:sz="4" w:space="0" w:color="auto"/>
            </w:tcBorders>
            <w:shd w:val="clear" w:color="auto" w:fill="auto"/>
            <w:noWrap/>
            <w:vAlign w:val="center"/>
            <w:hideMark/>
          </w:tcPr>
          <w:p w14:paraId="544CCB6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123E4E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1D4E5E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6A2864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407154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Marzo</w:t>
            </w:r>
          </w:p>
        </w:tc>
        <w:tc>
          <w:tcPr>
            <w:tcW w:w="926" w:type="dxa"/>
            <w:tcBorders>
              <w:top w:val="nil"/>
              <w:left w:val="nil"/>
              <w:bottom w:val="single" w:sz="4" w:space="0" w:color="auto"/>
              <w:right w:val="single" w:sz="4" w:space="0" w:color="auto"/>
            </w:tcBorders>
            <w:shd w:val="clear" w:color="auto" w:fill="auto"/>
            <w:noWrap/>
            <w:vAlign w:val="center"/>
            <w:hideMark/>
          </w:tcPr>
          <w:p w14:paraId="4EC7644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31-03-2025</w:t>
            </w:r>
          </w:p>
        </w:tc>
        <w:tc>
          <w:tcPr>
            <w:tcW w:w="1602" w:type="dxa"/>
            <w:tcBorders>
              <w:top w:val="nil"/>
              <w:left w:val="nil"/>
              <w:bottom w:val="single" w:sz="4" w:space="0" w:color="auto"/>
              <w:right w:val="single" w:sz="4" w:space="0" w:color="auto"/>
            </w:tcBorders>
            <w:shd w:val="clear" w:color="auto" w:fill="auto"/>
            <w:noWrap/>
            <w:vAlign w:val="center"/>
            <w:hideMark/>
          </w:tcPr>
          <w:p w14:paraId="525F202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6617DFE"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347.504.386</w:t>
            </w:r>
          </w:p>
        </w:tc>
        <w:tc>
          <w:tcPr>
            <w:tcW w:w="2071" w:type="dxa"/>
            <w:tcBorders>
              <w:top w:val="nil"/>
              <w:left w:val="nil"/>
              <w:bottom w:val="single" w:sz="4" w:space="0" w:color="auto"/>
              <w:right w:val="single" w:sz="4" w:space="0" w:color="auto"/>
            </w:tcBorders>
            <w:shd w:val="clear" w:color="auto" w:fill="auto"/>
            <w:vAlign w:val="center"/>
            <w:hideMark/>
          </w:tcPr>
          <w:p w14:paraId="052B3C7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VALLES DEL DESIERTO S.A.</w:t>
            </w:r>
          </w:p>
        </w:tc>
        <w:tc>
          <w:tcPr>
            <w:tcW w:w="948" w:type="dxa"/>
            <w:tcBorders>
              <w:top w:val="nil"/>
              <w:left w:val="nil"/>
              <w:bottom w:val="single" w:sz="4" w:space="0" w:color="auto"/>
              <w:right w:val="single" w:sz="4" w:space="0" w:color="auto"/>
            </w:tcBorders>
            <w:shd w:val="clear" w:color="auto" w:fill="auto"/>
            <w:noWrap/>
            <w:vAlign w:val="center"/>
            <w:hideMark/>
          </w:tcPr>
          <w:p w14:paraId="66BC384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DC74CA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C2FAFAA"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F85C2F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994451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782C076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09-04-2025</w:t>
            </w:r>
          </w:p>
        </w:tc>
        <w:tc>
          <w:tcPr>
            <w:tcW w:w="1602" w:type="dxa"/>
            <w:tcBorders>
              <w:top w:val="nil"/>
              <w:left w:val="nil"/>
              <w:bottom w:val="single" w:sz="4" w:space="0" w:color="auto"/>
              <w:right w:val="single" w:sz="4" w:space="0" w:color="auto"/>
            </w:tcBorders>
            <w:shd w:val="clear" w:color="auto" w:fill="auto"/>
            <w:noWrap/>
            <w:vAlign w:val="center"/>
            <w:hideMark/>
          </w:tcPr>
          <w:p w14:paraId="4C25F30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6E86ADE"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356.258.824</w:t>
            </w:r>
          </w:p>
        </w:tc>
        <w:tc>
          <w:tcPr>
            <w:tcW w:w="2071" w:type="dxa"/>
            <w:tcBorders>
              <w:top w:val="nil"/>
              <w:left w:val="nil"/>
              <w:bottom w:val="single" w:sz="4" w:space="0" w:color="auto"/>
              <w:right w:val="single" w:sz="4" w:space="0" w:color="auto"/>
            </w:tcBorders>
            <w:shd w:val="clear" w:color="auto" w:fill="auto"/>
            <w:vAlign w:val="center"/>
            <w:hideMark/>
          </w:tcPr>
          <w:p w14:paraId="7D58AA0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PUERTO TERRESTRE LOS ANDES SOC.CONCESIONARIA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4D7EBCA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218603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E62D865"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C72E18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E41D60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7EBD6F6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09-04-2025</w:t>
            </w:r>
          </w:p>
        </w:tc>
        <w:tc>
          <w:tcPr>
            <w:tcW w:w="1602" w:type="dxa"/>
            <w:tcBorders>
              <w:top w:val="nil"/>
              <w:left w:val="nil"/>
              <w:bottom w:val="single" w:sz="4" w:space="0" w:color="auto"/>
              <w:right w:val="single" w:sz="4" w:space="0" w:color="auto"/>
            </w:tcBorders>
            <w:shd w:val="clear" w:color="auto" w:fill="auto"/>
            <w:noWrap/>
            <w:vAlign w:val="center"/>
            <w:hideMark/>
          </w:tcPr>
          <w:p w14:paraId="4468F6C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9D0EB8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2.470.747.617</w:t>
            </w:r>
          </w:p>
        </w:tc>
        <w:tc>
          <w:tcPr>
            <w:tcW w:w="2071" w:type="dxa"/>
            <w:tcBorders>
              <w:top w:val="nil"/>
              <w:left w:val="nil"/>
              <w:bottom w:val="single" w:sz="4" w:space="0" w:color="auto"/>
              <w:right w:val="single" w:sz="4" w:space="0" w:color="auto"/>
            </w:tcBorders>
            <w:shd w:val="clear" w:color="auto" w:fill="auto"/>
            <w:vAlign w:val="center"/>
            <w:hideMark/>
          </w:tcPr>
          <w:p w14:paraId="2EE80703"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AUTOPISTA DEL ACONCAGUA S.A</w:t>
            </w:r>
          </w:p>
        </w:tc>
        <w:tc>
          <w:tcPr>
            <w:tcW w:w="948" w:type="dxa"/>
            <w:tcBorders>
              <w:top w:val="nil"/>
              <w:left w:val="nil"/>
              <w:bottom w:val="single" w:sz="4" w:space="0" w:color="auto"/>
              <w:right w:val="single" w:sz="4" w:space="0" w:color="auto"/>
            </w:tcBorders>
            <w:shd w:val="clear" w:color="auto" w:fill="auto"/>
            <w:noWrap/>
            <w:vAlign w:val="center"/>
            <w:hideMark/>
          </w:tcPr>
          <w:p w14:paraId="1661D2B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1DC603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F21D6B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114750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8DB762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565158F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09-04-2025</w:t>
            </w:r>
          </w:p>
        </w:tc>
        <w:tc>
          <w:tcPr>
            <w:tcW w:w="1602" w:type="dxa"/>
            <w:tcBorders>
              <w:top w:val="nil"/>
              <w:left w:val="nil"/>
              <w:bottom w:val="single" w:sz="4" w:space="0" w:color="auto"/>
              <w:right w:val="single" w:sz="4" w:space="0" w:color="auto"/>
            </w:tcBorders>
            <w:shd w:val="clear" w:color="auto" w:fill="auto"/>
            <w:noWrap/>
            <w:vAlign w:val="center"/>
            <w:hideMark/>
          </w:tcPr>
          <w:p w14:paraId="09CED38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E967733"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736.052.004</w:t>
            </w:r>
          </w:p>
        </w:tc>
        <w:tc>
          <w:tcPr>
            <w:tcW w:w="2071" w:type="dxa"/>
            <w:tcBorders>
              <w:top w:val="nil"/>
              <w:left w:val="nil"/>
              <w:bottom w:val="single" w:sz="4" w:space="0" w:color="auto"/>
              <w:right w:val="single" w:sz="4" w:space="0" w:color="auto"/>
            </w:tcBorders>
            <w:shd w:val="clear" w:color="auto" w:fill="auto"/>
            <w:vAlign w:val="center"/>
            <w:hideMark/>
          </w:tcPr>
          <w:p w14:paraId="4D67DB75"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AUTOPISTA DE LOS ANDES S.A.</w:t>
            </w:r>
          </w:p>
        </w:tc>
        <w:tc>
          <w:tcPr>
            <w:tcW w:w="948" w:type="dxa"/>
            <w:tcBorders>
              <w:top w:val="nil"/>
              <w:left w:val="nil"/>
              <w:bottom w:val="single" w:sz="4" w:space="0" w:color="auto"/>
              <w:right w:val="single" w:sz="4" w:space="0" w:color="auto"/>
            </w:tcBorders>
            <w:shd w:val="clear" w:color="auto" w:fill="auto"/>
            <w:noWrap/>
            <w:vAlign w:val="center"/>
            <w:hideMark/>
          </w:tcPr>
          <w:p w14:paraId="245B01F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267B1E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23D00B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0363F5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C28839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794DC87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04-04-2025</w:t>
            </w:r>
          </w:p>
        </w:tc>
        <w:tc>
          <w:tcPr>
            <w:tcW w:w="1602" w:type="dxa"/>
            <w:tcBorders>
              <w:top w:val="nil"/>
              <w:left w:val="nil"/>
              <w:bottom w:val="single" w:sz="4" w:space="0" w:color="auto"/>
              <w:right w:val="single" w:sz="4" w:space="0" w:color="auto"/>
            </w:tcBorders>
            <w:shd w:val="clear" w:color="auto" w:fill="auto"/>
            <w:noWrap/>
            <w:vAlign w:val="center"/>
            <w:hideMark/>
          </w:tcPr>
          <w:p w14:paraId="380F9E4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A389E3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72.915.013</w:t>
            </w:r>
          </w:p>
        </w:tc>
        <w:tc>
          <w:tcPr>
            <w:tcW w:w="2071" w:type="dxa"/>
            <w:tcBorders>
              <w:top w:val="nil"/>
              <w:left w:val="nil"/>
              <w:bottom w:val="single" w:sz="4" w:space="0" w:color="auto"/>
              <w:right w:val="single" w:sz="4" w:space="0" w:color="auto"/>
            </w:tcBorders>
            <w:shd w:val="clear" w:color="auto" w:fill="auto"/>
            <w:vAlign w:val="center"/>
            <w:hideMark/>
          </w:tcPr>
          <w:p w14:paraId="791A0D8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 CENTRO METROP. VEH. RET CIRCUL SA.</w:t>
            </w:r>
          </w:p>
        </w:tc>
        <w:tc>
          <w:tcPr>
            <w:tcW w:w="948" w:type="dxa"/>
            <w:tcBorders>
              <w:top w:val="nil"/>
              <w:left w:val="nil"/>
              <w:bottom w:val="single" w:sz="4" w:space="0" w:color="auto"/>
              <w:right w:val="single" w:sz="4" w:space="0" w:color="auto"/>
            </w:tcBorders>
            <w:shd w:val="clear" w:color="auto" w:fill="auto"/>
            <w:noWrap/>
            <w:vAlign w:val="center"/>
            <w:hideMark/>
          </w:tcPr>
          <w:p w14:paraId="7784D4D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DE556B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88385E6"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950B8C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8CD9DC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1329F1C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04-04-2025</w:t>
            </w:r>
          </w:p>
        </w:tc>
        <w:tc>
          <w:tcPr>
            <w:tcW w:w="1602" w:type="dxa"/>
            <w:tcBorders>
              <w:top w:val="nil"/>
              <w:left w:val="nil"/>
              <w:bottom w:val="single" w:sz="4" w:space="0" w:color="auto"/>
              <w:right w:val="single" w:sz="4" w:space="0" w:color="auto"/>
            </w:tcBorders>
            <w:shd w:val="clear" w:color="auto" w:fill="auto"/>
            <w:noWrap/>
            <w:vAlign w:val="center"/>
            <w:hideMark/>
          </w:tcPr>
          <w:p w14:paraId="4B2DDC2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964859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194.888.465</w:t>
            </w:r>
          </w:p>
        </w:tc>
        <w:tc>
          <w:tcPr>
            <w:tcW w:w="2071" w:type="dxa"/>
            <w:tcBorders>
              <w:top w:val="nil"/>
              <w:left w:val="nil"/>
              <w:bottom w:val="single" w:sz="4" w:space="0" w:color="auto"/>
              <w:right w:val="single" w:sz="4" w:space="0" w:color="auto"/>
            </w:tcBorders>
            <w:shd w:val="clear" w:color="auto" w:fill="auto"/>
            <w:vAlign w:val="center"/>
            <w:hideMark/>
          </w:tcPr>
          <w:p w14:paraId="606694A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5 CHILLAN-COLLIPULLI S</w:t>
            </w:r>
          </w:p>
        </w:tc>
        <w:tc>
          <w:tcPr>
            <w:tcW w:w="948" w:type="dxa"/>
            <w:tcBorders>
              <w:top w:val="nil"/>
              <w:left w:val="nil"/>
              <w:bottom w:val="single" w:sz="4" w:space="0" w:color="auto"/>
              <w:right w:val="single" w:sz="4" w:space="0" w:color="auto"/>
            </w:tcBorders>
            <w:shd w:val="clear" w:color="auto" w:fill="auto"/>
            <w:noWrap/>
            <w:vAlign w:val="center"/>
            <w:hideMark/>
          </w:tcPr>
          <w:p w14:paraId="5A61A27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EA3446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E654FA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8B48CD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18AF39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4AB07EA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04-04-2025</w:t>
            </w:r>
          </w:p>
        </w:tc>
        <w:tc>
          <w:tcPr>
            <w:tcW w:w="1602" w:type="dxa"/>
            <w:tcBorders>
              <w:top w:val="nil"/>
              <w:left w:val="nil"/>
              <w:bottom w:val="single" w:sz="4" w:space="0" w:color="auto"/>
              <w:right w:val="single" w:sz="4" w:space="0" w:color="auto"/>
            </w:tcBorders>
            <w:shd w:val="clear" w:color="auto" w:fill="auto"/>
            <w:noWrap/>
            <w:vAlign w:val="center"/>
            <w:hideMark/>
          </w:tcPr>
          <w:p w14:paraId="6FF8152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B51475A"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196.095.614</w:t>
            </w:r>
          </w:p>
        </w:tc>
        <w:tc>
          <w:tcPr>
            <w:tcW w:w="2071" w:type="dxa"/>
            <w:tcBorders>
              <w:top w:val="nil"/>
              <w:left w:val="nil"/>
              <w:bottom w:val="single" w:sz="4" w:space="0" w:color="auto"/>
              <w:right w:val="single" w:sz="4" w:space="0" w:color="auto"/>
            </w:tcBorders>
            <w:shd w:val="clear" w:color="auto" w:fill="auto"/>
            <w:vAlign w:val="center"/>
            <w:hideMark/>
          </w:tcPr>
          <w:p w14:paraId="182AFFAB"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5 CHILLAN-COLLIPULLI S</w:t>
            </w:r>
          </w:p>
        </w:tc>
        <w:tc>
          <w:tcPr>
            <w:tcW w:w="948" w:type="dxa"/>
            <w:tcBorders>
              <w:top w:val="nil"/>
              <w:left w:val="nil"/>
              <w:bottom w:val="single" w:sz="4" w:space="0" w:color="auto"/>
              <w:right w:val="single" w:sz="4" w:space="0" w:color="auto"/>
            </w:tcBorders>
            <w:shd w:val="clear" w:color="auto" w:fill="auto"/>
            <w:noWrap/>
            <w:vAlign w:val="center"/>
            <w:hideMark/>
          </w:tcPr>
          <w:p w14:paraId="449F10E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5580FD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78480D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FAC8BC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97A7B2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5AD258C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07-04-2025</w:t>
            </w:r>
          </w:p>
        </w:tc>
        <w:tc>
          <w:tcPr>
            <w:tcW w:w="1602" w:type="dxa"/>
            <w:tcBorders>
              <w:top w:val="nil"/>
              <w:left w:val="nil"/>
              <w:bottom w:val="single" w:sz="4" w:space="0" w:color="auto"/>
              <w:right w:val="single" w:sz="4" w:space="0" w:color="auto"/>
            </w:tcBorders>
            <w:shd w:val="clear" w:color="auto" w:fill="auto"/>
            <w:noWrap/>
            <w:vAlign w:val="center"/>
            <w:hideMark/>
          </w:tcPr>
          <w:p w14:paraId="52A5E36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111B6F7"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78.099.247</w:t>
            </w:r>
          </w:p>
        </w:tc>
        <w:tc>
          <w:tcPr>
            <w:tcW w:w="2071" w:type="dxa"/>
            <w:tcBorders>
              <w:top w:val="nil"/>
              <w:left w:val="nil"/>
              <w:bottom w:val="single" w:sz="4" w:space="0" w:color="auto"/>
              <w:right w:val="single" w:sz="4" w:space="0" w:color="auto"/>
            </w:tcBorders>
            <w:shd w:val="clear" w:color="auto" w:fill="auto"/>
            <w:vAlign w:val="center"/>
            <w:hideMark/>
          </w:tcPr>
          <w:p w14:paraId="5FA505A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COSTA ARAUCO S.A.</w:t>
            </w:r>
          </w:p>
        </w:tc>
        <w:tc>
          <w:tcPr>
            <w:tcW w:w="948" w:type="dxa"/>
            <w:tcBorders>
              <w:top w:val="nil"/>
              <w:left w:val="nil"/>
              <w:bottom w:val="single" w:sz="4" w:space="0" w:color="auto"/>
              <w:right w:val="single" w:sz="4" w:space="0" w:color="auto"/>
            </w:tcBorders>
            <w:shd w:val="clear" w:color="auto" w:fill="auto"/>
            <w:noWrap/>
            <w:vAlign w:val="center"/>
            <w:hideMark/>
          </w:tcPr>
          <w:p w14:paraId="58D7F04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F28B3B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0EE5E9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14F01C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F043B6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7067F83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07-04-2025</w:t>
            </w:r>
          </w:p>
        </w:tc>
        <w:tc>
          <w:tcPr>
            <w:tcW w:w="1602" w:type="dxa"/>
            <w:tcBorders>
              <w:top w:val="nil"/>
              <w:left w:val="nil"/>
              <w:bottom w:val="single" w:sz="4" w:space="0" w:color="auto"/>
              <w:right w:val="single" w:sz="4" w:space="0" w:color="auto"/>
            </w:tcBorders>
            <w:shd w:val="clear" w:color="auto" w:fill="auto"/>
            <w:noWrap/>
            <w:vAlign w:val="center"/>
            <w:hideMark/>
          </w:tcPr>
          <w:p w14:paraId="5FAB6AA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E27FD9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106.649.277</w:t>
            </w:r>
          </w:p>
        </w:tc>
        <w:tc>
          <w:tcPr>
            <w:tcW w:w="2071" w:type="dxa"/>
            <w:tcBorders>
              <w:top w:val="nil"/>
              <w:left w:val="nil"/>
              <w:bottom w:val="single" w:sz="4" w:space="0" w:color="auto"/>
              <w:right w:val="single" w:sz="4" w:space="0" w:color="auto"/>
            </w:tcBorders>
            <w:shd w:val="clear" w:color="auto" w:fill="auto"/>
            <w:vAlign w:val="center"/>
            <w:hideMark/>
          </w:tcPr>
          <w:p w14:paraId="6F391B31"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DEL LOA SOCIEDAD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7CD5189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61E3BF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AF715DF"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3AFE97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lastRenderedPageBreak/>
              <w:t>2025</w:t>
            </w:r>
          </w:p>
        </w:tc>
        <w:tc>
          <w:tcPr>
            <w:tcW w:w="810" w:type="dxa"/>
            <w:tcBorders>
              <w:top w:val="nil"/>
              <w:left w:val="nil"/>
              <w:bottom w:val="single" w:sz="4" w:space="0" w:color="auto"/>
              <w:right w:val="single" w:sz="4" w:space="0" w:color="auto"/>
            </w:tcBorders>
            <w:shd w:val="clear" w:color="auto" w:fill="auto"/>
            <w:noWrap/>
            <w:vAlign w:val="center"/>
            <w:hideMark/>
          </w:tcPr>
          <w:p w14:paraId="3E9BC0C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783EC68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07-04-2025</w:t>
            </w:r>
          </w:p>
        </w:tc>
        <w:tc>
          <w:tcPr>
            <w:tcW w:w="1602" w:type="dxa"/>
            <w:tcBorders>
              <w:top w:val="nil"/>
              <w:left w:val="nil"/>
              <w:bottom w:val="single" w:sz="4" w:space="0" w:color="auto"/>
              <w:right w:val="single" w:sz="4" w:space="0" w:color="auto"/>
            </w:tcBorders>
            <w:shd w:val="clear" w:color="auto" w:fill="auto"/>
            <w:noWrap/>
            <w:vAlign w:val="center"/>
            <w:hideMark/>
          </w:tcPr>
          <w:p w14:paraId="1B5383D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DF56B33"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296.385.859</w:t>
            </w:r>
          </w:p>
        </w:tc>
        <w:tc>
          <w:tcPr>
            <w:tcW w:w="2071" w:type="dxa"/>
            <w:tcBorders>
              <w:top w:val="nil"/>
              <w:left w:val="nil"/>
              <w:bottom w:val="single" w:sz="4" w:space="0" w:color="auto"/>
              <w:right w:val="single" w:sz="4" w:space="0" w:color="auto"/>
            </w:tcBorders>
            <w:shd w:val="clear" w:color="auto" w:fill="auto"/>
            <w:vAlign w:val="center"/>
            <w:hideMark/>
          </w:tcPr>
          <w:p w14:paraId="7B1E8826"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SAN ANTONIO-SANTIAGO</w:t>
            </w:r>
          </w:p>
        </w:tc>
        <w:tc>
          <w:tcPr>
            <w:tcW w:w="948" w:type="dxa"/>
            <w:tcBorders>
              <w:top w:val="nil"/>
              <w:left w:val="nil"/>
              <w:bottom w:val="single" w:sz="4" w:space="0" w:color="auto"/>
              <w:right w:val="single" w:sz="4" w:space="0" w:color="auto"/>
            </w:tcBorders>
            <w:shd w:val="clear" w:color="auto" w:fill="auto"/>
            <w:noWrap/>
            <w:vAlign w:val="center"/>
            <w:hideMark/>
          </w:tcPr>
          <w:p w14:paraId="5D5A072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1D0311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A4AE8B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40EC46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592A78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66327BC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04-04-2025</w:t>
            </w:r>
          </w:p>
        </w:tc>
        <w:tc>
          <w:tcPr>
            <w:tcW w:w="1602" w:type="dxa"/>
            <w:tcBorders>
              <w:top w:val="nil"/>
              <w:left w:val="nil"/>
              <w:bottom w:val="single" w:sz="4" w:space="0" w:color="auto"/>
              <w:right w:val="single" w:sz="4" w:space="0" w:color="auto"/>
            </w:tcBorders>
            <w:shd w:val="clear" w:color="auto" w:fill="auto"/>
            <w:noWrap/>
            <w:vAlign w:val="center"/>
            <w:hideMark/>
          </w:tcPr>
          <w:p w14:paraId="39C44E6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B01751A"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64.219.301</w:t>
            </w:r>
          </w:p>
        </w:tc>
        <w:tc>
          <w:tcPr>
            <w:tcW w:w="2071" w:type="dxa"/>
            <w:tcBorders>
              <w:top w:val="nil"/>
              <w:left w:val="nil"/>
              <w:bottom w:val="single" w:sz="4" w:space="0" w:color="auto"/>
              <w:right w:val="single" w:sz="4" w:space="0" w:color="auto"/>
            </w:tcBorders>
            <w:shd w:val="clear" w:color="auto" w:fill="auto"/>
            <w:vAlign w:val="center"/>
            <w:hideMark/>
          </w:tcPr>
          <w:p w14:paraId="41F6478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CANAL S.A.</w:t>
            </w:r>
          </w:p>
        </w:tc>
        <w:tc>
          <w:tcPr>
            <w:tcW w:w="948" w:type="dxa"/>
            <w:tcBorders>
              <w:top w:val="nil"/>
              <w:left w:val="nil"/>
              <w:bottom w:val="single" w:sz="4" w:space="0" w:color="auto"/>
              <w:right w:val="single" w:sz="4" w:space="0" w:color="auto"/>
            </w:tcBorders>
            <w:shd w:val="clear" w:color="auto" w:fill="auto"/>
            <w:noWrap/>
            <w:vAlign w:val="center"/>
            <w:hideMark/>
          </w:tcPr>
          <w:p w14:paraId="2023D5A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9C80A9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BEB3B78"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6CDC41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EE86E8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65E46E5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07-04-2025</w:t>
            </w:r>
          </w:p>
        </w:tc>
        <w:tc>
          <w:tcPr>
            <w:tcW w:w="1602" w:type="dxa"/>
            <w:tcBorders>
              <w:top w:val="nil"/>
              <w:left w:val="nil"/>
              <w:bottom w:val="single" w:sz="4" w:space="0" w:color="auto"/>
              <w:right w:val="single" w:sz="4" w:space="0" w:color="auto"/>
            </w:tcBorders>
            <w:shd w:val="clear" w:color="auto" w:fill="auto"/>
            <w:noWrap/>
            <w:vAlign w:val="center"/>
            <w:hideMark/>
          </w:tcPr>
          <w:p w14:paraId="076A801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BC09C78"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73.619.078</w:t>
            </w:r>
          </w:p>
        </w:tc>
        <w:tc>
          <w:tcPr>
            <w:tcW w:w="2071" w:type="dxa"/>
            <w:tcBorders>
              <w:top w:val="nil"/>
              <w:left w:val="nil"/>
              <w:bottom w:val="single" w:sz="4" w:space="0" w:color="auto"/>
              <w:right w:val="single" w:sz="4" w:space="0" w:color="auto"/>
            </w:tcBorders>
            <w:shd w:val="clear" w:color="auto" w:fill="auto"/>
            <w:vAlign w:val="center"/>
            <w:hideMark/>
          </w:tcPr>
          <w:p w14:paraId="473F5E3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COSTA ARAUCO S.A.</w:t>
            </w:r>
          </w:p>
        </w:tc>
        <w:tc>
          <w:tcPr>
            <w:tcW w:w="948" w:type="dxa"/>
            <w:tcBorders>
              <w:top w:val="nil"/>
              <w:left w:val="nil"/>
              <w:bottom w:val="single" w:sz="4" w:space="0" w:color="auto"/>
              <w:right w:val="single" w:sz="4" w:space="0" w:color="auto"/>
            </w:tcBorders>
            <w:shd w:val="clear" w:color="auto" w:fill="auto"/>
            <w:noWrap/>
            <w:vAlign w:val="center"/>
            <w:hideMark/>
          </w:tcPr>
          <w:p w14:paraId="650E4DC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0CAB76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EE0205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A553C0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2ED367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514FE76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07-04-2025</w:t>
            </w:r>
          </w:p>
        </w:tc>
        <w:tc>
          <w:tcPr>
            <w:tcW w:w="1602" w:type="dxa"/>
            <w:tcBorders>
              <w:top w:val="nil"/>
              <w:left w:val="nil"/>
              <w:bottom w:val="single" w:sz="4" w:space="0" w:color="auto"/>
              <w:right w:val="single" w:sz="4" w:space="0" w:color="auto"/>
            </w:tcBorders>
            <w:shd w:val="clear" w:color="auto" w:fill="auto"/>
            <w:noWrap/>
            <w:vAlign w:val="center"/>
            <w:hideMark/>
          </w:tcPr>
          <w:p w14:paraId="016DF2C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20870C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121.309.566</w:t>
            </w:r>
          </w:p>
        </w:tc>
        <w:tc>
          <w:tcPr>
            <w:tcW w:w="2071" w:type="dxa"/>
            <w:tcBorders>
              <w:top w:val="nil"/>
              <w:left w:val="nil"/>
              <w:bottom w:val="single" w:sz="4" w:space="0" w:color="auto"/>
              <w:right w:val="single" w:sz="4" w:space="0" w:color="auto"/>
            </w:tcBorders>
            <w:shd w:val="clear" w:color="auto" w:fill="auto"/>
            <w:vAlign w:val="center"/>
            <w:hideMark/>
          </w:tcPr>
          <w:p w14:paraId="48DB2EA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AEROPUERTO DE ANTOFAGASTA S.A.</w:t>
            </w:r>
          </w:p>
        </w:tc>
        <w:tc>
          <w:tcPr>
            <w:tcW w:w="948" w:type="dxa"/>
            <w:tcBorders>
              <w:top w:val="nil"/>
              <w:left w:val="nil"/>
              <w:bottom w:val="single" w:sz="4" w:space="0" w:color="auto"/>
              <w:right w:val="single" w:sz="4" w:space="0" w:color="auto"/>
            </w:tcBorders>
            <w:shd w:val="clear" w:color="auto" w:fill="auto"/>
            <w:noWrap/>
            <w:vAlign w:val="center"/>
            <w:hideMark/>
          </w:tcPr>
          <w:p w14:paraId="1B99901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D38960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A2F314C"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745CAC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B8102F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1F5BB34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09-04-2025</w:t>
            </w:r>
          </w:p>
        </w:tc>
        <w:tc>
          <w:tcPr>
            <w:tcW w:w="1602" w:type="dxa"/>
            <w:tcBorders>
              <w:top w:val="nil"/>
              <w:left w:val="nil"/>
              <w:bottom w:val="single" w:sz="4" w:space="0" w:color="auto"/>
              <w:right w:val="single" w:sz="4" w:space="0" w:color="auto"/>
            </w:tcBorders>
            <w:shd w:val="clear" w:color="auto" w:fill="auto"/>
            <w:noWrap/>
            <w:vAlign w:val="center"/>
            <w:hideMark/>
          </w:tcPr>
          <w:p w14:paraId="1BFA1DF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55B43E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2.912.728.026</w:t>
            </w:r>
          </w:p>
        </w:tc>
        <w:tc>
          <w:tcPr>
            <w:tcW w:w="2071" w:type="dxa"/>
            <w:tcBorders>
              <w:top w:val="nil"/>
              <w:left w:val="nil"/>
              <w:bottom w:val="single" w:sz="4" w:space="0" w:color="auto"/>
              <w:right w:val="single" w:sz="4" w:space="0" w:color="auto"/>
            </w:tcBorders>
            <w:shd w:val="clear" w:color="auto" w:fill="auto"/>
            <w:vAlign w:val="center"/>
            <w:hideMark/>
          </w:tcPr>
          <w:p w14:paraId="7949965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CHEC EMBALSE LAS PALMAS S.A</w:t>
            </w:r>
          </w:p>
        </w:tc>
        <w:tc>
          <w:tcPr>
            <w:tcW w:w="948" w:type="dxa"/>
            <w:tcBorders>
              <w:top w:val="nil"/>
              <w:left w:val="nil"/>
              <w:bottom w:val="single" w:sz="4" w:space="0" w:color="auto"/>
              <w:right w:val="single" w:sz="4" w:space="0" w:color="auto"/>
            </w:tcBorders>
            <w:shd w:val="clear" w:color="auto" w:fill="auto"/>
            <w:noWrap/>
            <w:vAlign w:val="center"/>
            <w:hideMark/>
          </w:tcPr>
          <w:p w14:paraId="171A61A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A200A1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118B89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F832BD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636B5C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0BE8236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04-04-2025</w:t>
            </w:r>
          </w:p>
        </w:tc>
        <w:tc>
          <w:tcPr>
            <w:tcW w:w="1602" w:type="dxa"/>
            <w:tcBorders>
              <w:top w:val="nil"/>
              <w:left w:val="nil"/>
              <w:bottom w:val="single" w:sz="4" w:space="0" w:color="auto"/>
              <w:right w:val="single" w:sz="4" w:space="0" w:color="auto"/>
            </w:tcBorders>
            <w:shd w:val="clear" w:color="auto" w:fill="auto"/>
            <w:noWrap/>
            <w:vAlign w:val="center"/>
            <w:hideMark/>
          </w:tcPr>
          <w:p w14:paraId="63A3024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F9B5227"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94.615.178</w:t>
            </w:r>
          </w:p>
        </w:tc>
        <w:tc>
          <w:tcPr>
            <w:tcW w:w="2071" w:type="dxa"/>
            <w:tcBorders>
              <w:top w:val="nil"/>
              <w:left w:val="nil"/>
              <w:bottom w:val="single" w:sz="4" w:space="0" w:color="auto"/>
              <w:right w:val="single" w:sz="4" w:space="0" w:color="auto"/>
            </w:tcBorders>
            <w:shd w:val="clear" w:color="auto" w:fill="auto"/>
            <w:vAlign w:val="center"/>
            <w:hideMark/>
          </w:tcPr>
          <w:p w14:paraId="04ABA5B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AEROPUERTO CARRIEL SUR S.A.</w:t>
            </w:r>
          </w:p>
        </w:tc>
        <w:tc>
          <w:tcPr>
            <w:tcW w:w="948" w:type="dxa"/>
            <w:tcBorders>
              <w:top w:val="nil"/>
              <w:left w:val="nil"/>
              <w:bottom w:val="single" w:sz="4" w:space="0" w:color="auto"/>
              <w:right w:val="single" w:sz="4" w:space="0" w:color="auto"/>
            </w:tcBorders>
            <w:shd w:val="clear" w:color="auto" w:fill="auto"/>
            <w:noWrap/>
            <w:vAlign w:val="center"/>
            <w:hideMark/>
          </w:tcPr>
          <w:p w14:paraId="4802425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9B8C98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A0AAE98"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C6DF2D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10ACDB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4683DA7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09-04-2025</w:t>
            </w:r>
          </w:p>
        </w:tc>
        <w:tc>
          <w:tcPr>
            <w:tcW w:w="1602" w:type="dxa"/>
            <w:tcBorders>
              <w:top w:val="nil"/>
              <w:left w:val="nil"/>
              <w:bottom w:val="single" w:sz="4" w:space="0" w:color="auto"/>
              <w:right w:val="single" w:sz="4" w:space="0" w:color="auto"/>
            </w:tcBorders>
            <w:shd w:val="clear" w:color="auto" w:fill="auto"/>
            <w:noWrap/>
            <w:vAlign w:val="center"/>
            <w:hideMark/>
          </w:tcPr>
          <w:p w14:paraId="4B6135E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B5D2ED0"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338.268.993</w:t>
            </w:r>
          </w:p>
        </w:tc>
        <w:tc>
          <w:tcPr>
            <w:tcW w:w="2071" w:type="dxa"/>
            <w:tcBorders>
              <w:top w:val="nil"/>
              <w:left w:val="nil"/>
              <w:bottom w:val="single" w:sz="4" w:space="0" w:color="auto"/>
              <w:right w:val="single" w:sz="4" w:space="0" w:color="auto"/>
            </w:tcBorders>
            <w:shd w:val="clear" w:color="auto" w:fill="auto"/>
            <w:vAlign w:val="center"/>
            <w:hideMark/>
          </w:tcPr>
          <w:p w14:paraId="70D9CA3C"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VESPUCIO ORIENTE S.A.</w:t>
            </w:r>
          </w:p>
        </w:tc>
        <w:tc>
          <w:tcPr>
            <w:tcW w:w="948" w:type="dxa"/>
            <w:tcBorders>
              <w:top w:val="nil"/>
              <w:left w:val="nil"/>
              <w:bottom w:val="single" w:sz="4" w:space="0" w:color="auto"/>
              <w:right w:val="single" w:sz="4" w:space="0" w:color="auto"/>
            </w:tcBorders>
            <w:shd w:val="clear" w:color="auto" w:fill="auto"/>
            <w:noWrap/>
            <w:vAlign w:val="center"/>
            <w:hideMark/>
          </w:tcPr>
          <w:p w14:paraId="6E30568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F75820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39A52DB"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6D8EBD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ADB684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0E3D0E5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09-04-2025</w:t>
            </w:r>
          </w:p>
        </w:tc>
        <w:tc>
          <w:tcPr>
            <w:tcW w:w="1602" w:type="dxa"/>
            <w:tcBorders>
              <w:top w:val="nil"/>
              <w:left w:val="nil"/>
              <w:bottom w:val="single" w:sz="4" w:space="0" w:color="auto"/>
              <w:right w:val="single" w:sz="4" w:space="0" w:color="auto"/>
            </w:tcBorders>
            <w:shd w:val="clear" w:color="auto" w:fill="auto"/>
            <w:noWrap/>
            <w:vAlign w:val="center"/>
            <w:hideMark/>
          </w:tcPr>
          <w:p w14:paraId="575CEF0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34BF428"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633.709.271</w:t>
            </w:r>
          </w:p>
        </w:tc>
        <w:tc>
          <w:tcPr>
            <w:tcW w:w="2071" w:type="dxa"/>
            <w:tcBorders>
              <w:top w:val="nil"/>
              <w:left w:val="nil"/>
              <w:bottom w:val="single" w:sz="4" w:space="0" w:color="auto"/>
              <w:right w:val="single" w:sz="4" w:space="0" w:color="auto"/>
            </w:tcBorders>
            <w:shd w:val="clear" w:color="auto" w:fill="auto"/>
            <w:vAlign w:val="center"/>
            <w:hideMark/>
          </w:tcPr>
          <w:p w14:paraId="33E276FA"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VESPUCIO ORIENTE S.A.</w:t>
            </w:r>
          </w:p>
        </w:tc>
        <w:tc>
          <w:tcPr>
            <w:tcW w:w="948" w:type="dxa"/>
            <w:tcBorders>
              <w:top w:val="nil"/>
              <w:left w:val="nil"/>
              <w:bottom w:val="single" w:sz="4" w:space="0" w:color="auto"/>
              <w:right w:val="single" w:sz="4" w:space="0" w:color="auto"/>
            </w:tcBorders>
            <w:shd w:val="clear" w:color="auto" w:fill="auto"/>
            <w:noWrap/>
            <w:vAlign w:val="center"/>
            <w:hideMark/>
          </w:tcPr>
          <w:p w14:paraId="11FB238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A8D8E5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4E0F88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2697EB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42E0BB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7583526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07-04-2025</w:t>
            </w:r>
          </w:p>
        </w:tc>
        <w:tc>
          <w:tcPr>
            <w:tcW w:w="1602" w:type="dxa"/>
            <w:tcBorders>
              <w:top w:val="nil"/>
              <w:left w:val="nil"/>
              <w:bottom w:val="single" w:sz="4" w:space="0" w:color="auto"/>
              <w:right w:val="single" w:sz="4" w:space="0" w:color="auto"/>
            </w:tcBorders>
            <w:shd w:val="clear" w:color="auto" w:fill="auto"/>
            <w:noWrap/>
            <w:vAlign w:val="center"/>
            <w:hideMark/>
          </w:tcPr>
          <w:p w14:paraId="49FD0FB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C5182BB"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134.770.217</w:t>
            </w:r>
          </w:p>
        </w:tc>
        <w:tc>
          <w:tcPr>
            <w:tcW w:w="2071" w:type="dxa"/>
            <w:tcBorders>
              <w:top w:val="nil"/>
              <w:left w:val="nil"/>
              <w:bottom w:val="single" w:sz="4" w:space="0" w:color="auto"/>
              <w:right w:val="single" w:sz="4" w:space="0" w:color="auto"/>
            </w:tcBorders>
            <w:shd w:val="clear" w:color="auto" w:fill="auto"/>
            <w:vAlign w:val="center"/>
            <w:hideMark/>
          </w:tcPr>
          <w:p w14:paraId="2E10F4D6"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TUNEL EL MELON II S.A.</w:t>
            </w:r>
          </w:p>
        </w:tc>
        <w:tc>
          <w:tcPr>
            <w:tcW w:w="948" w:type="dxa"/>
            <w:tcBorders>
              <w:top w:val="nil"/>
              <w:left w:val="nil"/>
              <w:bottom w:val="single" w:sz="4" w:space="0" w:color="auto"/>
              <w:right w:val="single" w:sz="4" w:space="0" w:color="auto"/>
            </w:tcBorders>
            <w:shd w:val="clear" w:color="auto" w:fill="auto"/>
            <w:noWrap/>
            <w:vAlign w:val="center"/>
            <w:hideMark/>
          </w:tcPr>
          <w:p w14:paraId="5B8D725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C690B3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446918F"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5AA426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FC3606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3557606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08-04-2025</w:t>
            </w:r>
          </w:p>
        </w:tc>
        <w:tc>
          <w:tcPr>
            <w:tcW w:w="1602" w:type="dxa"/>
            <w:tcBorders>
              <w:top w:val="nil"/>
              <w:left w:val="nil"/>
              <w:bottom w:val="single" w:sz="4" w:space="0" w:color="auto"/>
              <w:right w:val="single" w:sz="4" w:space="0" w:color="auto"/>
            </w:tcBorders>
            <w:shd w:val="clear" w:color="auto" w:fill="auto"/>
            <w:noWrap/>
            <w:vAlign w:val="center"/>
            <w:hideMark/>
          </w:tcPr>
          <w:p w14:paraId="741B618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97A7F9E"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92.845.639</w:t>
            </w:r>
          </w:p>
        </w:tc>
        <w:tc>
          <w:tcPr>
            <w:tcW w:w="2071" w:type="dxa"/>
            <w:tcBorders>
              <w:top w:val="nil"/>
              <w:left w:val="nil"/>
              <w:bottom w:val="single" w:sz="4" w:space="0" w:color="auto"/>
              <w:right w:val="single" w:sz="4" w:space="0" w:color="auto"/>
            </w:tcBorders>
            <w:shd w:val="clear" w:color="auto" w:fill="auto"/>
            <w:vAlign w:val="center"/>
            <w:hideMark/>
          </w:tcPr>
          <w:p w14:paraId="4B7EB421"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ALGARROBO SA</w:t>
            </w:r>
          </w:p>
        </w:tc>
        <w:tc>
          <w:tcPr>
            <w:tcW w:w="948" w:type="dxa"/>
            <w:tcBorders>
              <w:top w:val="nil"/>
              <w:left w:val="nil"/>
              <w:bottom w:val="single" w:sz="4" w:space="0" w:color="auto"/>
              <w:right w:val="single" w:sz="4" w:space="0" w:color="auto"/>
            </w:tcBorders>
            <w:shd w:val="clear" w:color="auto" w:fill="auto"/>
            <w:noWrap/>
            <w:vAlign w:val="center"/>
            <w:hideMark/>
          </w:tcPr>
          <w:p w14:paraId="56D126C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0C8D95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3F4899A"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24AE23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DD4DB2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79E74C9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08-04-2025</w:t>
            </w:r>
          </w:p>
        </w:tc>
        <w:tc>
          <w:tcPr>
            <w:tcW w:w="1602" w:type="dxa"/>
            <w:tcBorders>
              <w:top w:val="nil"/>
              <w:left w:val="nil"/>
              <w:bottom w:val="single" w:sz="4" w:space="0" w:color="auto"/>
              <w:right w:val="single" w:sz="4" w:space="0" w:color="auto"/>
            </w:tcBorders>
            <w:shd w:val="clear" w:color="auto" w:fill="auto"/>
            <w:noWrap/>
            <w:vAlign w:val="center"/>
            <w:hideMark/>
          </w:tcPr>
          <w:p w14:paraId="3972214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A72CA19"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94.221.369</w:t>
            </w:r>
          </w:p>
        </w:tc>
        <w:tc>
          <w:tcPr>
            <w:tcW w:w="2071" w:type="dxa"/>
            <w:tcBorders>
              <w:top w:val="nil"/>
              <w:left w:val="nil"/>
              <w:bottom w:val="single" w:sz="4" w:space="0" w:color="auto"/>
              <w:right w:val="single" w:sz="4" w:space="0" w:color="auto"/>
            </w:tcBorders>
            <w:shd w:val="clear" w:color="auto" w:fill="auto"/>
            <w:vAlign w:val="center"/>
            <w:hideMark/>
          </w:tcPr>
          <w:p w14:paraId="50C01B3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DEL LOA SOCIEDAD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74E0E9A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371130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A5B6076"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74FB57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7F2160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1D4435C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09-04-2025</w:t>
            </w:r>
          </w:p>
        </w:tc>
        <w:tc>
          <w:tcPr>
            <w:tcW w:w="1602" w:type="dxa"/>
            <w:tcBorders>
              <w:top w:val="nil"/>
              <w:left w:val="nil"/>
              <w:bottom w:val="single" w:sz="4" w:space="0" w:color="auto"/>
              <w:right w:val="single" w:sz="4" w:space="0" w:color="auto"/>
            </w:tcBorders>
            <w:shd w:val="clear" w:color="auto" w:fill="auto"/>
            <w:noWrap/>
            <w:vAlign w:val="center"/>
            <w:hideMark/>
          </w:tcPr>
          <w:p w14:paraId="5CCF08E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D954CF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124.088.223</w:t>
            </w:r>
          </w:p>
        </w:tc>
        <w:tc>
          <w:tcPr>
            <w:tcW w:w="2071" w:type="dxa"/>
            <w:tcBorders>
              <w:top w:val="nil"/>
              <w:left w:val="nil"/>
              <w:bottom w:val="single" w:sz="4" w:space="0" w:color="auto"/>
              <w:right w:val="single" w:sz="4" w:space="0" w:color="auto"/>
            </w:tcBorders>
            <w:shd w:val="clear" w:color="auto" w:fill="auto"/>
            <w:vAlign w:val="center"/>
            <w:hideMark/>
          </w:tcPr>
          <w:p w14:paraId="33B5E79C"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TUNEL EL MELON II S.A.</w:t>
            </w:r>
          </w:p>
        </w:tc>
        <w:tc>
          <w:tcPr>
            <w:tcW w:w="948" w:type="dxa"/>
            <w:tcBorders>
              <w:top w:val="nil"/>
              <w:left w:val="nil"/>
              <w:bottom w:val="single" w:sz="4" w:space="0" w:color="auto"/>
              <w:right w:val="single" w:sz="4" w:space="0" w:color="auto"/>
            </w:tcBorders>
            <w:shd w:val="clear" w:color="auto" w:fill="auto"/>
            <w:noWrap/>
            <w:vAlign w:val="center"/>
            <w:hideMark/>
          </w:tcPr>
          <w:p w14:paraId="648323A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5FB077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B7C17A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E907A1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7A89B6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6A5F5AC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08-04-2025</w:t>
            </w:r>
          </w:p>
        </w:tc>
        <w:tc>
          <w:tcPr>
            <w:tcW w:w="1602" w:type="dxa"/>
            <w:tcBorders>
              <w:top w:val="nil"/>
              <w:left w:val="nil"/>
              <w:bottom w:val="single" w:sz="4" w:space="0" w:color="auto"/>
              <w:right w:val="single" w:sz="4" w:space="0" w:color="auto"/>
            </w:tcBorders>
            <w:shd w:val="clear" w:color="auto" w:fill="auto"/>
            <w:noWrap/>
            <w:vAlign w:val="center"/>
            <w:hideMark/>
          </w:tcPr>
          <w:p w14:paraId="672A1DE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5CA9EDB"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62.986.788</w:t>
            </w:r>
          </w:p>
        </w:tc>
        <w:tc>
          <w:tcPr>
            <w:tcW w:w="2071" w:type="dxa"/>
            <w:tcBorders>
              <w:top w:val="nil"/>
              <w:left w:val="nil"/>
              <w:bottom w:val="single" w:sz="4" w:space="0" w:color="auto"/>
              <w:right w:val="single" w:sz="4" w:space="0" w:color="auto"/>
            </w:tcBorders>
            <w:shd w:val="clear" w:color="auto" w:fill="auto"/>
            <w:vAlign w:val="center"/>
            <w:hideMark/>
          </w:tcPr>
          <w:p w14:paraId="593D1345"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RUTAS DEL DESIERTO SA.</w:t>
            </w:r>
          </w:p>
        </w:tc>
        <w:tc>
          <w:tcPr>
            <w:tcW w:w="948" w:type="dxa"/>
            <w:tcBorders>
              <w:top w:val="nil"/>
              <w:left w:val="nil"/>
              <w:bottom w:val="single" w:sz="4" w:space="0" w:color="auto"/>
              <w:right w:val="single" w:sz="4" w:space="0" w:color="auto"/>
            </w:tcBorders>
            <w:shd w:val="clear" w:color="auto" w:fill="auto"/>
            <w:noWrap/>
            <w:vAlign w:val="center"/>
            <w:hideMark/>
          </w:tcPr>
          <w:p w14:paraId="1719247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A99DB3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21A5D3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2A4953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EFC811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57F15F1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16-04-2025</w:t>
            </w:r>
          </w:p>
        </w:tc>
        <w:tc>
          <w:tcPr>
            <w:tcW w:w="1602" w:type="dxa"/>
            <w:tcBorders>
              <w:top w:val="nil"/>
              <w:left w:val="nil"/>
              <w:bottom w:val="single" w:sz="4" w:space="0" w:color="auto"/>
              <w:right w:val="single" w:sz="4" w:space="0" w:color="auto"/>
            </w:tcBorders>
            <w:shd w:val="clear" w:color="auto" w:fill="auto"/>
            <w:noWrap/>
            <w:vAlign w:val="center"/>
            <w:hideMark/>
          </w:tcPr>
          <w:p w14:paraId="61D8F7D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BA9368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789.278.299</w:t>
            </w:r>
          </w:p>
        </w:tc>
        <w:tc>
          <w:tcPr>
            <w:tcW w:w="2071" w:type="dxa"/>
            <w:tcBorders>
              <w:top w:val="nil"/>
              <w:left w:val="nil"/>
              <w:bottom w:val="single" w:sz="4" w:space="0" w:color="auto"/>
              <w:right w:val="single" w:sz="4" w:space="0" w:color="auto"/>
            </w:tcBorders>
            <w:shd w:val="clear" w:color="auto" w:fill="auto"/>
            <w:vAlign w:val="center"/>
            <w:hideMark/>
          </w:tcPr>
          <w:p w14:paraId="059D5B5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AUTOPISTAS DE ANTOFAGASTA S.A.</w:t>
            </w:r>
          </w:p>
        </w:tc>
        <w:tc>
          <w:tcPr>
            <w:tcW w:w="948" w:type="dxa"/>
            <w:tcBorders>
              <w:top w:val="nil"/>
              <w:left w:val="nil"/>
              <w:bottom w:val="single" w:sz="4" w:space="0" w:color="auto"/>
              <w:right w:val="single" w:sz="4" w:space="0" w:color="auto"/>
            </w:tcBorders>
            <w:shd w:val="clear" w:color="auto" w:fill="auto"/>
            <w:noWrap/>
            <w:vAlign w:val="center"/>
            <w:hideMark/>
          </w:tcPr>
          <w:p w14:paraId="00C6F0D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B11BA0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37298D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875B3C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67DF19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28AA1F1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16-04-2025</w:t>
            </w:r>
          </w:p>
        </w:tc>
        <w:tc>
          <w:tcPr>
            <w:tcW w:w="1602" w:type="dxa"/>
            <w:tcBorders>
              <w:top w:val="nil"/>
              <w:left w:val="nil"/>
              <w:bottom w:val="single" w:sz="4" w:space="0" w:color="auto"/>
              <w:right w:val="single" w:sz="4" w:space="0" w:color="auto"/>
            </w:tcBorders>
            <w:shd w:val="clear" w:color="auto" w:fill="auto"/>
            <w:noWrap/>
            <w:vAlign w:val="center"/>
            <w:hideMark/>
          </w:tcPr>
          <w:p w14:paraId="2176E0F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8A20F8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1.029.320.673</w:t>
            </w:r>
          </w:p>
        </w:tc>
        <w:tc>
          <w:tcPr>
            <w:tcW w:w="2071" w:type="dxa"/>
            <w:tcBorders>
              <w:top w:val="nil"/>
              <w:left w:val="nil"/>
              <w:bottom w:val="single" w:sz="4" w:space="0" w:color="auto"/>
              <w:right w:val="single" w:sz="4" w:space="0" w:color="auto"/>
            </w:tcBorders>
            <w:shd w:val="clear" w:color="auto" w:fill="auto"/>
            <w:vAlign w:val="center"/>
            <w:hideMark/>
          </w:tcPr>
          <w:p w14:paraId="2C3A315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 NORORIENTE S.A.</w:t>
            </w:r>
          </w:p>
        </w:tc>
        <w:tc>
          <w:tcPr>
            <w:tcW w:w="948" w:type="dxa"/>
            <w:tcBorders>
              <w:top w:val="nil"/>
              <w:left w:val="nil"/>
              <w:bottom w:val="single" w:sz="4" w:space="0" w:color="auto"/>
              <w:right w:val="single" w:sz="4" w:space="0" w:color="auto"/>
            </w:tcBorders>
            <w:shd w:val="clear" w:color="auto" w:fill="auto"/>
            <w:noWrap/>
            <w:vAlign w:val="center"/>
            <w:hideMark/>
          </w:tcPr>
          <w:p w14:paraId="4F83B02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A09579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8B8D37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E5D7D0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391DC4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6DBCFAF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16-04-2025</w:t>
            </w:r>
          </w:p>
        </w:tc>
        <w:tc>
          <w:tcPr>
            <w:tcW w:w="1602" w:type="dxa"/>
            <w:tcBorders>
              <w:top w:val="nil"/>
              <w:left w:val="nil"/>
              <w:bottom w:val="single" w:sz="4" w:space="0" w:color="auto"/>
              <w:right w:val="single" w:sz="4" w:space="0" w:color="auto"/>
            </w:tcBorders>
            <w:shd w:val="clear" w:color="auto" w:fill="auto"/>
            <w:noWrap/>
            <w:vAlign w:val="center"/>
            <w:hideMark/>
          </w:tcPr>
          <w:p w14:paraId="05F5C2A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0388B1B"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784.555.927</w:t>
            </w:r>
          </w:p>
        </w:tc>
        <w:tc>
          <w:tcPr>
            <w:tcW w:w="2071" w:type="dxa"/>
            <w:tcBorders>
              <w:top w:val="nil"/>
              <w:left w:val="nil"/>
              <w:bottom w:val="single" w:sz="4" w:space="0" w:color="auto"/>
              <w:right w:val="single" w:sz="4" w:space="0" w:color="auto"/>
            </w:tcBorders>
            <w:shd w:val="clear" w:color="auto" w:fill="auto"/>
            <w:vAlign w:val="center"/>
            <w:hideMark/>
          </w:tcPr>
          <w:p w14:paraId="543D64D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AUTOPISTAS DE ANTOFAGASTA S.A.</w:t>
            </w:r>
          </w:p>
        </w:tc>
        <w:tc>
          <w:tcPr>
            <w:tcW w:w="948" w:type="dxa"/>
            <w:tcBorders>
              <w:top w:val="nil"/>
              <w:left w:val="nil"/>
              <w:bottom w:val="single" w:sz="4" w:space="0" w:color="auto"/>
              <w:right w:val="single" w:sz="4" w:space="0" w:color="auto"/>
            </w:tcBorders>
            <w:shd w:val="clear" w:color="auto" w:fill="auto"/>
            <w:noWrap/>
            <w:vAlign w:val="center"/>
            <w:hideMark/>
          </w:tcPr>
          <w:p w14:paraId="5253A59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E045EE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5DEDB08"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594CA6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825B34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395B66D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09-04-2025</w:t>
            </w:r>
          </w:p>
        </w:tc>
        <w:tc>
          <w:tcPr>
            <w:tcW w:w="1602" w:type="dxa"/>
            <w:tcBorders>
              <w:top w:val="nil"/>
              <w:left w:val="nil"/>
              <w:bottom w:val="single" w:sz="4" w:space="0" w:color="auto"/>
              <w:right w:val="single" w:sz="4" w:space="0" w:color="auto"/>
            </w:tcBorders>
            <w:shd w:val="clear" w:color="auto" w:fill="auto"/>
            <w:noWrap/>
            <w:vAlign w:val="center"/>
            <w:hideMark/>
          </w:tcPr>
          <w:p w14:paraId="0284000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D00A99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281.286.090</w:t>
            </w:r>
          </w:p>
        </w:tc>
        <w:tc>
          <w:tcPr>
            <w:tcW w:w="2071" w:type="dxa"/>
            <w:tcBorders>
              <w:top w:val="nil"/>
              <w:left w:val="nil"/>
              <w:bottom w:val="single" w:sz="4" w:space="0" w:color="auto"/>
              <w:right w:val="single" w:sz="4" w:space="0" w:color="auto"/>
            </w:tcBorders>
            <w:shd w:val="clear" w:color="auto" w:fill="auto"/>
            <w:vAlign w:val="center"/>
            <w:hideMark/>
          </w:tcPr>
          <w:p w14:paraId="3D76B211"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AMB S.A.</w:t>
            </w:r>
          </w:p>
        </w:tc>
        <w:tc>
          <w:tcPr>
            <w:tcW w:w="948" w:type="dxa"/>
            <w:tcBorders>
              <w:top w:val="nil"/>
              <w:left w:val="nil"/>
              <w:bottom w:val="single" w:sz="4" w:space="0" w:color="auto"/>
              <w:right w:val="single" w:sz="4" w:space="0" w:color="auto"/>
            </w:tcBorders>
            <w:shd w:val="clear" w:color="auto" w:fill="auto"/>
            <w:noWrap/>
            <w:vAlign w:val="center"/>
            <w:hideMark/>
          </w:tcPr>
          <w:p w14:paraId="0D9A071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90F2A8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804F36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185638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548E10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57EE9ED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10-04-2025</w:t>
            </w:r>
          </w:p>
        </w:tc>
        <w:tc>
          <w:tcPr>
            <w:tcW w:w="1602" w:type="dxa"/>
            <w:tcBorders>
              <w:top w:val="nil"/>
              <w:left w:val="nil"/>
              <w:bottom w:val="single" w:sz="4" w:space="0" w:color="auto"/>
              <w:right w:val="single" w:sz="4" w:space="0" w:color="auto"/>
            </w:tcBorders>
            <w:shd w:val="clear" w:color="auto" w:fill="auto"/>
            <w:noWrap/>
            <w:vAlign w:val="center"/>
            <w:hideMark/>
          </w:tcPr>
          <w:p w14:paraId="7850864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43B57E2"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26.831.290</w:t>
            </w:r>
          </w:p>
        </w:tc>
        <w:tc>
          <w:tcPr>
            <w:tcW w:w="2071" w:type="dxa"/>
            <w:tcBorders>
              <w:top w:val="nil"/>
              <w:left w:val="nil"/>
              <w:bottom w:val="single" w:sz="4" w:space="0" w:color="auto"/>
              <w:right w:val="single" w:sz="4" w:space="0" w:color="auto"/>
            </w:tcBorders>
            <w:shd w:val="clear" w:color="auto" w:fill="auto"/>
            <w:vAlign w:val="center"/>
            <w:hideMark/>
          </w:tcPr>
          <w:p w14:paraId="33A76513"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SOC.CONC.AEROPUERT.REG.DE ATACAMA S.A.</w:t>
            </w:r>
          </w:p>
        </w:tc>
        <w:tc>
          <w:tcPr>
            <w:tcW w:w="948" w:type="dxa"/>
            <w:tcBorders>
              <w:top w:val="nil"/>
              <w:left w:val="nil"/>
              <w:bottom w:val="single" w:sz="4" w:space="0" w:color="auto"/>
              <w:right w:val="single" w:sz="4" w:space="0" w:color="auto"/>
            </w:tcBorders>
            <w:shd w:val="clear" w:color="auto" w:fill="auto"/>
            <w:noWrap/>
            <w:vAlign w:val="center"/>
            <w:hideMark/>
          </w:tcPr>
          <w:p w14:paraId="37DD59E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1CFB2A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3601B67"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0F993B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1A5F97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2760972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10-04-2025</w:t>
            </w:r>
          </w:p>
        </w:tc>
        <w:tc>
          <w:tcPr>
            <w:tcW w:w="1602" w:type="dxa"/>
            <w:tcBorders>
              <w:top w:val="nil"/>
              <w:left w:val="nil"/>
              <w:bottom w:val="single" w:sz="4" w:space="0" w:color="auto"/>
              <w:right w:val="single" w:sz="4" w:space="0" w:color="auto"/>
            </w:tcBorders>
            <w:shd w:val="clear" w:color="auto" w:fill="auto"/>
            <w:noWrap/>
            <w:vAlign w:val="center"/>
            <w:hideMark/>
          </w:tcPr>
          <w:p w14:paraId="3F93D19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4DB811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286.211.236</w:t>
            </w:r>
          </w:p>
        </w:tc>
        <w:tc>
          <w:tcPr>
            <w:tcW w:w="2071" w:type="dxa"/>
            <w:tcBorders>
              <w:top w:val="nil"/>
              <w:left w:val="nil"/>
              <w:bottom w:val="single" w:sz="4" w:space="0" w:color="auto"/>
              <w:right w:val="single" w:sz="4" w:space="0" w:color="auto"/>
            </w:tcBorders>
            <w:shd w:val="clear" w:color="auto" w:fill="auto"/>
            <w:vAlign w:val="center"/>
            <w:hideMark/>
          </w:tcPr>
          <w:p w14:paraId="13F3376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DEL ITATA S.A.</w:t>
            </w:r>
          </w:p>
        </w:tc>
        <w:tc>
          <w:tcPr>
            <w:tcW w:w="948" w:type="dxa"/>
            <w:tcBorders>
              <w:top w:val="nil"/>
              <w:left w:val="nil"/>
              <w:bottom w:val="single" w:sz="4" w:space="0" w:color="auto"/>
              <w:right w:val="single" w:sz="4" w:space="0" w:color="auto"/>
            </w:tcBorders>
            <w:shd w:val="clear" w:color="auto" w:fill="auto"/>
            <w:noWrap/>
            <w:vAlign w:val="center"/>
            <w:hideMark/>
          </w:tcPr>
          <w:p w14:paraId="74A1362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7A801F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57B5846"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907FA8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22240F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47241C1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16-04-2025</w:t>
            </w:r>
          </w:p>
        </w:tc>
        <w:tc>
          <w:tcPr>
            <w:tcW w:w="1602" w:type="dxa"/>
            <w:tcBorders>
              <w:top w:val="nil"/>
              <w:left w:val="nil"/>
              <w:bottom w:val="single" w:sz="4" w:space="0" w:color="auto"/>
              <w:right w:val="single" w:sz="4" w:space="0" w:color="auto"/>
            </w:tcBorders>
            <w:shd w:val="clear" w:color="auto" w:fill="auto"/>
            <w:noWrap/>
            <w:vAlign w:val="center"/>
            <w:hideMark/>
          </w:tcPr>
          <w:p w14:paraId="4F56E46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384AD17"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993.115.193</w:t>
            </w:r>
          </w:p>
        </w:tc>
        <w:tc>
          <w:tcPr>
            <w:tcW w:w="2071" w:type="dxa"/>
            <w:tcBorders>
              <w:top w:val="nil"/>
              <w:left w:val="nil"/>
              <w:bottom w:val="single" w:sz="4" w:space="0" w:color="auto"/>
              <w:right w:val="single" w:sz="4" w:space="0" w:color="auto"/>
            </w:tcBorders>
            <w:shd w:val="clear" w:color="auto" w:fill="auto"/>
            <w:vAlign w:val="center"/>
            <w:hideMark/>
          </w:tcPr>
          <w:p w14:paraId="23F1204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 LOS LIBERTADORES S.A.</w:t>
            </w:r>
          </w:p>
        </w:tc>
        <w:tc>
          <w:tcPr>
            <w:tcW w:w="948" w:type="dxa"/>
            <w:tcBorders>
              <w:top w:val="nil"/>
              <w:left w:val="nil"/>
              <w:bottom w:val="single" w:sz="4" w:space="0" w:color="auto"/>
              <w:right w:val="single" w:sz="4" w:space="0" w:color="auto"/>
            </w:tcBorders>
            <w:shd w:val="clear" w:color="auto" w:fill="auto"/>
            <w:noWrap/>
            <w:vAlign w:val="center"/>
            <w:hideMark/>
          </w:tcPr>
          <w:p w14:paraId="746F095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2C75E5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84EEFC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7F6240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8D1465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0F85102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16-04-2025</w:t>
            </w:r>
          </w:p>
        </w:tc>
        <w:tc>
          <w:tcPr>
            <w:tcW w:w="1602" w:type="dxa"/>
            <w:tcBorders>
              <w:top w:val="nil"/>
              <w:left w:val="nil"/>
              <w:bottom w:val="single" w:sz="4" w:space="0" w:color="auto"/>
              <w:right w:val="single" w:sz="4" w:space="0" w:color="auto"/>
            </w:tcBorders>
            <w:shd w:val="clear" w:color="auto" w:fill="auto"/>
            <w:noWrap/>
            <w:vAlign w:val="center"/>
            <w:hideMark/>
          </w:tcPr>
          <w:p w14:paraId="7EC8EAF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CEA5D1E"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224.160.436</w:t>
            </w:r>
          </w:p>
        </w:tc>
        <w:tc>
          <w:tcPr>
            <w:tcW w:w="2071" w:type="dxa"/>
            <w:tcBorders>
              <w:top w:val="nil"/>
              <w:left w:val="nil"/>
              <w:bottom w:val="single" w:sz="4" w:space="0" w:color="auto"/>
              <w:right w:val="single" w:sz="4" w:space="0" w:color="auto"/>
            </w:tcBorders>
            <w:shd w:val="clear" w:color="auto" w:fill="auto"/>
            <w:vAlign w:val="center"/>
            <w:hideMark/>
          </w:tcPr>
          <w:p w14:paraId="4603370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ELQUI S.A.</w:t>
            </w:r>
          </w:p>
        </w:tc>
        <w:tc>
          <w:tcPr>
            <w:tcW w:w="948" w:type="dxa"/>
            <w:tcBorders>
              <w:top w:val="nil"/>
              <w:left w:val="nil"/>
              <w:bottom w:val="single" w:sz="4" w:space="0" w:color="auto"/>
              <w:right w:val="single" w:sz="4" w:space="0" w:color="auto"/>
            </w:tcBorders>
            <w:shd w:val="clear" w:color="auto" w:fill="auto"/>
            <w:noWrap/>
            <w:vAlign w:val="center"/>
            <w:hideMark/>
          </w:tcPr>
          <w:p w14:paraId="04627CA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155EC1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15861DA"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75121F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E920DC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0427527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14-04-2025</w:t>
            </w:r>
          </w:p>
        </w:tc>
        <w:tc>
          <w:tcPr>
            <w:tcW w:w="1602" w:type="dxa"/>
            <w:tcBorders>
              <w:top w:val="nil"/>
              <w:left w:val="nil"/>
              <w:bottom w:val="single" w:sz="4" w:space="0" w:color="auto"/>
              <w:right w:val="single" w:sz="4" w:space="0" w:color="auto"/>
            </w:tcBorders>
            <w:shd w:val="clear" w:color="auto" w:fill="auto"/>
            <w:noWrap/>
            <w:vAlign w:val="center"/>
            <w:hideMark/>
          </w:tcPr>
          <w:p w14:paraId="7393DB3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A4E0FC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102.434.855</w:t>
            </w:r>
          </w:p>
        </w:tc>
        <w:tc>
          <w:tcPr>
            <w:tcW w:w="2071" w:type="dxa"/>
            <w:tcBorders>
              <w:top w:val="nil"/>
              <w:left w:val="nil"/>
              <w:bottom w:val="single" w:sz="4" w:space="0" w:color="auto"/>
              <w:right w:val="single" w:sz="4" w:space="0" w:color="auto"/>
            </w:tcBorders>
            <w:shd w:val="clear" w:color="auto" w:fill="auto"/>
            <w:vAlign w:val="center"/>
            <w:hideMark/>
          </w:tcPr>
          <w:p w14:paraId="6FC0C2C6"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DEL LOA SOCIEDAD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50FD129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7BE79E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95687F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6AE992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3352B8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09D4BE1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14-04-2025</w:t>
            </w:r>
          </w:p>
        </w:tc>
        <w:tc>
          <w:tcPr>
            <w:tcW w:w="1602" w:type="dxa"/>
            <w:tcBorders>
              <w:top w:val="nil"/>
              <w:left w:val="nil"/>
              <w:bottom w:val="single" w:sz="4" w:space="0" w:color="auto"/>
              <w:right w:val="single" w:sz="4" w:space="0" w:color="auto"/>
            </w:tcBorders>
            <w:shd w:val="clear" w:color="auto" w:fill="auto"/>
            <w:noWrap/>
            <w:vAlign w:val="center"/>
            <w:hideMark/>
          </w:tcPr>
          <w:p w14:paraId="418DCB4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7BC48D8"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21.683.855</w:t>
            </w:r>
          </w:p>
        </w:tc>
        <w:tc>
          <w:tcPr>
            <w:tcW w:w="2071" w:type="dxa"/>
            <w:tcBorders>
              <w:top w:val="nil"/>
              <w:left w:val="nil"/>
              <w:bottom w:val="single" w:sz="4" w:space="0" w:color="auto"/>
              <w:right w:val="single" w:sz="4" w:space="0" w:color="auto"/>
            </w:tcBorders>
            <w:shd w:val="clear" w:color="auto" w:fill="auto"/>
            <w:vAlign w:val="center"/>
            <w:hideMark/>
          </w:tcPr>
          <w:p w14:paraId="0D436F72"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EMBALSE CONVENTO VIEJO S.A.</w:t>
            </w:r>
          </w:p>
        </w:tc>
        <w:tc>
          <w:tcPr>
            <w:tcW w:w="948" w:type="dxa"/>
            <w:tcBorders>
              <w:top w:val="nil"/>
              <w:left w:val="nil"/>
              <w:bottom w:val="single" w:sz="4" w:space="0" w:color="auto"/>
              <w:right w:val="single" w:sz="4" w:space="0" w:color="auto"/>
            </w:tcBorders>
            <w:shd w:val="clear" w:color="auto" w:fill="auto"/>
            <w:noWrap/>
            <w:vAlign w:val="center"/>
            <w:hideMark/>
          </w:tcPr>
          <w:p w14:paraId="6F172E5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758EBA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C97425B"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7ABF8E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B79C49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1978821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16-04-2025</w:t>
            </w:r>
          </w:p>
        </w:tc>
        <w:tc>
          <w:tcPr>
            <w:tcW w:w="1602" w:type="dxa"/>
            <w:tcBorders>
              <w:top w:val="nil"/>
              <w:left w:val="nil"/>
              <w:bottom w:val="single" w:sz="4" w:space="0" w:color="auto"/>
              <w:right w:val="single" w:sz="4" w:space="0" w:color="auto"/>
            </w:tcBorders>
            <w:shd w:val="clear" w:color="auto" w:fill="auto"/>
            <w:noWrap/>
            <w:vAlign w:val="center"/>
            <w:hideMark/>
          </w:tcPr>
          <w:p w14:paraId="3F22A78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F80FE32"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7.380.770.516</w:t>
            </w:r>
          </w:p>
        </w:tc>
        <w:tc>
          <w:tcPr>
            <w:tcW w:w="2071" w:type="dxa"/>
            <w:tcBorders>
              <w:top w:val="nil"/>
              <w:left w:val="nil"/>
              <w:bottom w:val="single" w:sz="4" w:space="0" w:color="auto"/>
              <w:right w:val="single" w:sz="4" w:space="0" w:color="auto"/>
            </w:tcBorders>
            <w:shd w:val="clear" w:color="auto" w:fill="auto"/>
            <w:vAlign w:val="center"/>
            <w:hideMark/>
          </w:tcPr>
          <w:p w14:paraId="02A48116"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 AUTOPISTA NUEVA VESPUCIO SUR S.A.</w:t>
            </w:r>
          </w:p>
        </w:tc>
        <w:tc>
          <w:tcPr>
            <w:tcW w:w="948" w:type="dxa"/>
            <w:tcBorders>
              <w:top w:val="nil"/>
              <w:left w:val="nil"/>
              <w:bottom w:val="single" w:sz="4" w:space="0" w:color="auto"/>
              <w:right w:val="single" w:sz="4" w:space="0" w:color="auto"/>
            </w:tcBorders>
            <w:shd w:val="clear" w:color="auto" w:fill="auto"/>
            <w:noWrap/>
            <w:vAlign w:val="center"/>
            <w:hideMark/>
          </w:tcPr>
          <w:p w14:paraId="7BF8CFF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34EAED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3F1DFD7"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1D9706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DB9127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7006B8F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16-04-2025</w:t>
            </w:r>
          </w:p>
        </w:tc>
        <w:tc>
          <w:tcPr>
            <w:tcW w:w="1602" w:type="dxa"/>
            <w:tcBorders>
              <w:top w:val="nil"/>
              <w:left w:val="nil"/>
              <w:bottom w:val="single" w:sz="4" w:space="0" w:color="auto"/>
              <w:right w:val="single" w:sz="4" w:space="0" w:color="auto"/>
            </w:tcBorders>
            <w:shd w:val="clear" w:color="auto" w:fill="auto"/>
            <w:noWrap/>
            <w:vAlign w:val="center"/>
            <w:hideMark/>
          </w:tcPr>
          <w:p w14:paraId="4CF2FC9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0D17930"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1.640.955.237</w:t>
            </w:r>
          </w:p>
        </w:tc>
        <w:tc>
          <w:tcPr>
            <w:tcW w:w="2071" w:type="dxa"/>
            <w:tcBorders>
              <w:top w:val="nil"/>
              <w:left w:val="nil"/>
              <w:bottom w:val="single" w:sz="4" w:space="0" w:color="auto"/>
              <w:right w:val="single" w:sz="4" w:space="0" w:color="auto"/>
            </w:tcBorders>
            <w:shd w:val="clear" w:color="auto" w:fill="auto"/>
            <w:vAlign w:val="center"/>
            <w:hideMark/>
          </w:tcPr>
          <w:p w14:paraId="1F22E6BA"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 LA ARAUCANIA SOC.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18FA419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3B222E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8C02ADD"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12538D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lastRenderedPageBreak/>
              <w:t>2025</w:t>
            </w:r>
          </w:p>
        </w:tc>
        <w:tc>
          <w:tcPr>
            <w:tcW w:w="810" w:type="dxa"/>
            <w:tcBorders>
              <w:top w:val="nil"/>
              <w:left w:val="nil"/>
              <w:bottom w:val="single" w:sz="4" w:space="0" w:color="auto"/>
              <w:right w:val="single" w:sz="4" w:space="0" w:color="auto"/>
            </w:tcBorders>
            <w:shd w:val="clear" w:color="auto" w:fill="auto"/>
            <w:noWrap/>
            <w:vAlign w:val="center"/>
            <w:hideMark/>
          </w:tcPr>
          <w:p w14:paraId="2C023BC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6CBC8A4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16-04-2025</w:t>
            </w:r>
          </w:p>
        </w:tc>
        <w:tc>
          <w:tcPr>
            <w:tcW w:w="1602" w:type="dxa"/>
            <w:tcBorders>
              <w:top w:val="nil"/>
              <w:left w:val="nil"/>
              <w:bottom w:val="single" w:sz="4" w:space="0" w:color="auto"/>
              <w:right w:val="single" w:sz="4" w:space="0" w:color="auto"/>
            </w:tcBorders>
            <w:shd w:val="clear" w:color="auto" w:fill="auto"/>
            <w:noWrap/>
            <w:vAlign w:val="center"/>
            <w:hideMark/>
          </w:tcPr>
          <w:p w14:paraId="1810993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FD3607F"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2.623.317.717</w:t>
            </w:r>
          </w:p>
        </w:tc>
        <w:tc>
          <w:tcPr>
            <w:tcW w:w="2071" w:type="dxa"/>
            <w:tcBorders>
              <w:top w:val="nil"/>
              <w:left w:val="nil"/>
              <w:bottom w:val="single" w:sz="4" w:space="0" w:color="auto"/>
              <w:right w:val="single" w:sz="4" w:space="0" w:color="auto"/>
            </w:tcBorders>
            <w:shd w:val="clear" w:color="auto" w:fill="auto"/>
            <w:vAlign w:val="center"/>
            <w:hideMark/>
          </w:tcPr>
          <w:p w14:paraId="7B29CFD6"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AUTOPISTA DEL ACONCAGUA S.A</w:t>
            </w:r>
          </w:p>
        </w:tc>
        <w:tc>
          <w:tcPr>
            <w:tcW w:w="948" w:type="dxa"/>
            <w:tcBorders>
              <w:top w:val="nil"/>
              <w:left w:val="nil"/>
              <w:bottom w:val="single" w:sz="4" w:space="0" w:color="auto"/>
              <w:right w:val="single" w:sz="4" w:space="0" w:color="auto"/>
            </w:tcBorders>
            <w:shd w:val="clear" w:color="auto" w:fill="auto"/>
            <w:noWrap/>
            <w:vAlign w:val="center"/>
            <w:hideMark/>
          </w:tcPr>
          <w:p w14:paraId="0E172D9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A3BF20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414DE5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F394EF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496CB5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1803CD9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17-04-2025</w:t>
            </w:r>
          </w:p>
        </w:tc>
        <w:tc>
          <w:tcPr>
            <w:tcW w:w="1602" w:type="dxa"/>
            <w:tcBorders>
              <w:top w:val="nil"/>
              <w:left w:val="nil"/>
              <w:bottom w:val="single" w:sz="4" w:space="0" w:color="auto"/>
              <w:right w:val="single" w:sz="4" w:space="0" w:color="auto"/>
            </w:tcBorders>
            <w:shd w:val="clear" w:color="auto" w:fill="auto"/>
            <w:noWrap/>
            <w:vAlign w:val="center"/>
            <w:hideMark/>
          </w:tcPr>
          <w:p w14:paraId="64F3769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B198367"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3.965.545.842</w:t>
            </w:r>
          </w:p>
        </w:tc>
        <w:tc>
          <w:tcPr>
            <w:tcW w:w="2071" w:type="dxa"/>
            <w:tcBorders>
              <w:top w:val="nil"/>
              <w:left w:val="nil"/>
              <w:bottom w:val="single" w:sz="4" w:space="0" w:color="auto"/>
              <w:right w:val="single" w:sz="4" w:space="0" w:color="auto"/>
            </w:tcBorders>
            <w:shd w:val="clear" w:color="auto" w:fill="auto"/>
            <w:vAlign w:val="center"/>
            <w:hideMark/>
          </w:tcPr>
          <w:p w14:paraId="4CD2EC9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DEL MAIPO SOCIEDAD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52CC604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5979AA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0A558A3"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FA2C27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20B29A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714A682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16-04-2025</w:t>
            </w:r>
          </w:p>
        </w:tc>
        <w:tc>
          <w:tcPr>
            <w:tcW w:w="1602" w:type="dxa"/>
            <w:tcBorders>
              <w:top w:val="nil"/>
              <w:left w:val="nil"/>
              <w:bottom w:val="single" w:sz="4" w:space="0" w:color="auto"/>
              <w:right w:val="single" w:sz="4" w:space="0" w:color="auto"/>
            </w:tcBorders>
            <w:shd w:val="clear" w:color="auto" w:fill="auto"/>
            <w:noWrap/>
            <w:vAlign w:val="center"/>
            <w:hideMark/>
          </w:tcPr>
          <w:p w14:paraId="4E8B652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4B39AA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67.834.886</w:t>
            </w:r>
          </w:p>
        </w:tc>
        <w:tc>
          <w:tcPr>
            <w:tcW w:w="2071" w:type="dxa"/>
            <w:tcBorders>
              <w:top w:val="nil"/>
              <w:left w:val="nil"/>
              <w:bottom w:val="single" w:sz="4" w:space="0" w:color="auto"/>
              <w:right w:val="single" w:sz="4" w:space="0" w:color="auto"/>
            </w:tcBorders>
            <w:shd w:val="clear" w:color="auto" w:fill="auto"/>
            <w:vAlign w:val="center"/>
            <w:hideMark/>
          </w:tcPr>
          <w:p w14:paraId="0940AF38"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DIEGO ARACENA SA</w:t>
            </w:r>
          </w:p>
        </w:tc>
        <w:tc>
          <w:tcPr>
            <w:tcW w:w="948" w:type="dxa"/>
            <w:tcBorders>
              <w:top w:val="nil"/>
              <w:left w:val="nil"/>
              <w:bottom w:val="single" w:sz="4" w:space="0" w:color="auto"/>
              <w:right w:val="single" w:sz="4" w:space="0" w:color="auto"/>
            </w:tcBorders>
            <w:shd w:val="clear" w:color="auto" w:fill="auto"/>
            <w:noWrap/>
            <w:vAlign w:val="center"/>
            <w:hideMark/>
          </w:tcPr>
          <w:p w14:paraId="118EB3D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A94FC7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FC69D97"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2463A0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B2D366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408DAE3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16-04-2025</w:t>
            </w:r>
          </w:p>
        </w:tc>
        <w:tc>
          <w:tcPr>
            <w:tcW w:w="1602" w:type="dxa"/>
            <w:tcBorders>
              <w:top w:val="nil"/>
              <w:left w:val="nil"/>
              <w:bottom w:val="single" w:sz="4" w:space="0" w:color="auto"/>
              <w:right w:val="single" w:sz="4" w:space="0" w:color="auto"/>
            </w:tcBorders>
            <w:shd w:val="clear" w:color="auto" w:fill="auto"/>
            <w:noWrap/>
            <w:vAlign w:val="center"/>
            <w:hideMark/>
          </w:tcPr>
          <w:p w14:paraId="1660697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BB9CD2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522.657.575</w:t>
            </w:r>
          </w:p>
        </w:tc>
        <w:tc>
          <w:tcPr>
            <w:tcW w:w="2071" w:type="dxa"/>
            <w:tcBorders>
              <w:top w:val="nil"/>
              <w:left w:val="nil"/>
              <w:bottom w:val="single" w:sz="4" w:space="0" w:color="auto"/>
              <w:right w:val="single" w:sz="4" w:space="0" w:color="auto"/>
            </w:tcBorders>
            <w:shd w:val="clear" w:color="auto" w:fill="auto"/>
            <w:vAlign w:val="center"/>
            <w:hideMark/>
          </w:tcPr>
          <w:p w14:paraId="71FFEE03"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 RUTA 5 TALCA CHILLAN S.A.</w:t>
            </w:r>
          </w:p>
        </w:tc>
        <w:tc>
          <w:tcPr>
            <w:tcW w:w="948" w:type="dxa"/>
            <w:tcBorders>
              <w:top w:val="nil"/>
              <w:left w:val="nil"/>
              <w:bottom w:val="single" w:sz="4" w:space="0" w:color="auto"/>
              <w:right w:val="single" w:sz="4" w:space="0" w:color="auto"/>
            </w:tcBorders>
            <w:shd w:val="clear" w:color="auto" w:fill="auto"/>
            <w:noWrap/>
            <w:vAlign w:val="center"/>
            <w:hideMark/>
          </w:tcPr>
          <w:p w14:paraId="025AE6A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450187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CFA07D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198820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2C1D82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318F440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17-04-2025</w:t>
            </w:r>
          </w:p>
        </w:tc>
        <w:tc>
          <w:tcPr>
            <w:tcW w:w="1602" w:type="dxa"/>
            <w:tcBorders>
              <w:top w:val="nil"/>
              <w:left w:val="nil"/>
              <w:bottom w:val="single" w:sz="4" w:space="0" w:color="auto"/>
              <w:right w:val="single" w:sz="4" w:space="0" w:color="auto"/>
            </w:tcBorders>
            <w:shd w:val="clear" w:color="auto" w:fill="auto"/>
            <w:noWrap/>
            <w:vAlign w:val="center"/>
            <w:hideMark/>
          </w:tcPr>
          <w:p w14:paraId="6031F99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841EEE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13.297.615</w:t>
            </w:r>
          </w:p>
        </w:tc>
        <w:tc>
          <w:tcPr>
            <w:tcW w:w="2071" w:type="dxa"/>
            <w:tcBorders>
              <w:top w:val="nil"/>
              <w:left w:val="nil"/>
              <w:bottom w:val="single" w:sz="4" w:space="0" w:color="auto"/>
              <w:right w:val="single" w:sz="4" w:space="0" w:color="auto"/>
            </w:tcBorders>
            <w:shd w:val="clear" w:color="auto" w:fill="auto"/>
            <w:vAlign w:val="center"/>
            <w:hideMark/>
          </w:tcPr>
          <w:p w14:paraId="1476D8DB"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 LOS LIBERTADORES S.A.</w:t>
            </w:r>
          </w:p>
        </w:tc>
        <w:tc>
          <w:tcPr>
            <w:tcW w:w="948" w:type="dxa"/>
            <w:tcBorders>
              <w:top w:val="nil"/>
              <w:left w:val="nil"/>
              <w:bottom w:val="single" w:sz="4" w:space="0" w:color="auto"/>
              <w:right w:val="single" w:sz="4" w:space="0" w:color="auto"/>
            </w:tcBorders>
            <w:shd w:val="clear" w:color="auto" w:fill="auto"/>
            <w:noWrap/>
            <w:vAlign w:val="center"/>
            <w:hideMark/>
          </w:tcPr>
          <w:p w14:paraId="2E6A013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3BE0CB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9830A2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F0AC02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A799EB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46CA751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22-04-2025</w:t>
            </w:r>
          </w:p>
        </w:tc>
        <w:tc>
          <w:tcPr>
            <w:tcW w:w="1602" w:type="dxa"/>
            <w:tcBorders>
              <w:top w:val="nil"/>
              <w:left w:val="nil"/>
              <w:bottom w:val="single" w:sz="4" w:space="0" w:color="auto"/>
              <w:right w:val="single" w:sz="4" w:space="0" w:color="auto"/>
            </w:tcBorders>
            <w:shd w:val="clear" w:color="auto" w:fill="auto"/>
            <w:noWrap/>
            <w:vAlign w:val="center"/>
            <w:hideMark/>
          </w:tcPr>
          <w:p w14:paraId="5FFB16C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EA589D7"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6.426.500.846</w:t>
            </w:r>
          </w:p>
        </w:tc>
        <w:tc>
          <w:tcPr>
            <w:tcW w:w="2071" w:type="dxa"/>
            <w:tcBorders>
              <w:top w:val="nil"/>
              <w:left w:val="nil"/>
              <w:bottom w:val="single" w:sz="4" w:space="0" w:color="auto"/>
              <w:right w:val="single" w:sz="4" w:space="0" w:color="auto"/>
            </w:tcBorders>
            <w:shd w:val="clear" w:color="auto" w:fill="auto"/>
            <w:vAlign w:val="center"/>
            <w:hideMark/>
          </w:tcPr>
          <w:p w14:paraId="6FA5C3C3"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CENTRAL S.A.</w:t>
            </w:r>
          </w:p>
        </w:tc>
        <w:tc>
          <w:tcPr>
            <w:tcW w:w="948" w:type="dxa"/>
            <w:tcBorders>
              <w:top w:val="nil"/>
              <w:left w:val="nil"/>
              <w:bottom w:val="single" w:sz="4" w:space="0" w:color="auto"/>
              <w:right w:val="single" w:sz="4" w:space="0" w:color="auto"/>
            </w:tcBorders>
            <w:shd w:val="clear" w:color="auto" w:fill="auto"/>
            <w:noWrap/>
            <w:vAlign w:val="center"/>
            <w:hideMark/>
          </w:tcPr>
          <w:p w14:paraId="4553F4B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0DF170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442175A"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3299D9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E8F636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4DE52D1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17-04-2025</w:t>
            </w:r>
          </w:p>
        </w:tc>
        <w:tc>
          <w:tcPr>
            <w:tcW w:w="1602" w:type="dxa"/>
            <w:tcBorders>
              <w:top w:val="nil"/>
              <w:left w:val="nil"/>
              <w:bottom w:val="single" w:sz="4" w:space="0" w:color="auto"/>
              <w:right w:val="single" w:sz="4" w:space="0" w:color="auto"/>
            </w:tcBorders>
            <w:shd w:val="clear" w:color="auto" w:fill="auto"/>
            <w:noWrap/>
            <w:vAlign w:val="center"/>
            <w:hideMark/>
          </w:tcPr>
          <w:p w14:paraId="6BFF16C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418D6AF"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855.076.603</w:t>
            </w:r>
          </w:p>
        </w:tc>
        <w:tc>
          <w:tcPr>
            <w:tcW w:w="2071" w:type="dxa"/>
            <w:tcBorders>
              <w:top w:val="nil"/>
              <w:left w:val="nil"/>
              <w:bottom w:val="single" w:sz="4" w:space="0" w:color="auto"/>
              <w:right w:val="single" w:sz="4" w:space="0" w:color="auto"/>
            </w:tcBorders>
            <w:shd w:val="clear" w:color="auto" w:fill="auto"/>
            <w:vAlign w:val="center"/>
            <w:hideMark/>
          </w:tcPr>
          <w:p w14:paraId="37F0D90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NUEVO PUDAHUEL S.A</w:t>
            </w:r>
          </w:p>
        </w:tc>
        <w:tc>
          <w:tcPr>
            <w:tcW w:w="948" w:type="dxa"/>
            <w:tcBorders>
              <w:top w:val="nil"/>
              <w:left w:val="nil"/>
              <w:bottom w:val="single" w:sz="4" w:space="0" w:color="auto"/>
              <w:right w:val="single" w:sz="4" w:space="0" w:color="auto"/>
            </w:tcBorders>
            <w:shd w:val="clear" w:color="auto" w:fill="auto"/>
            <w:noWrap/>
            <w:vAlign w:val="center"/>
            <w:hideMark/>
          </w:tcPr>
          <w:p w14:paraId="2DC3D3F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CA86BF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B50909D"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686BBE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9E254A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1AD70B3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17-04-2025</w:t>
            </w:r>
          </w:p>
        </w:tc>
        <w:tc>
          <w:tcPr>
            <w:tcW w:w="1602" w:type="dxa"/>
            <w:tcBorders>
              <w:top w:val="nil"/>
              <w:left w:val="nil"/>
              <w:bottom w:val="single" w:sz="4" w:space="0" w:color="auto"/>
              <w:right w:val="single" w:sz="4" w:space="0" w:color="auto"/>
            </w:tcBorders>
            <w:shd w:val="clear" w:color="auto" w:fill="auto"/>
            <w:noWrap/>
            <w:vAlign w:val="center"/>
            <w:hideMark/>
          </w:tcPr>
          <w:p w14:paraId="46D6612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959C7A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929.921.787</w:t>
            </w:r>
          </w:p>
        </w:tc>
        <w:tc>
          <w:tcPr>
            <w:tcW w:w="2071" w:type="dxa"/>
            <w:tcBorders>
              <w:top w:val="nil"/>
              <w:left w:val="nil"/>
              <w:bottom w:val="single" w:sz="4" w:space="0" w:color="auto"/>
              <w:right w:val="single" w:sz="4" w:space="0" w:color="auto"/>
            </w:tcBorders>
            <w:shd w:val="clear" w:color="auto" w:fill="auto"/>
            <w:vAlign w:val="center"/>
            <w:hideMark/>
          </w:tcPr>
          <w:p w14:paraId="744DD54B"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NUEVO PUDAHUEL S.A</w:t>
            </w:r>
          </w:p>
        </w:tc>
        <w:tc>
          <w:tcPr>
            <w:tcW w:w="948" w:type="dxa"/>
            <w:tcBorders>
              <w:top w:val="nil"/>
              <w:left w:val="nil"/>
              <w:bottom w:val="single" w:sz="4" w:space="0" w:color="auto"/>
              <w:right w:val="single" w:sz="4" w:space="0" w:color="auto"/>
            </w:tcBorders>
            <w:shd w:val="clear" w:color="auto" w:fill="auto"/>
            <w:noWrap/>
            <w:vAlign w:val="center"/>
            <w:hideMark/>
          </w:tcPr>
          <w:p w14:paraId="68FC86D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ACDFC3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B2D4408"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CC87BF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248EE5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62ECC5F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17-04-2025</w:t>
            </w:r>
          </w:p>
        </w:tc>
        <w:tc>
          <w:tcPr>
            <w:tcW w:w="1602" w:type="dxa"/>
            <w:tcBorders>
              <w:top w:val="nil"/>
              <w:left w:val="nil"/>
              <w:bottom w:val="single" w:sz="4" w:space="0" w:color="auto"/>
              <w:right w:val="single" w:sz="4" w:space="0" w:color="auto"/>
            </w:tcBorders>
            <w:shd w:val="clear" w:color="auto" w:fill="auto"/>
            <w:noWrap/>
            <w:vAlign w:val="center"/>
            <w:hideMark/>
          </w:tcPr>
          <w:p w14:paraId="307280D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3C4E310"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13.388.910</w:t>
            </w:r>
          </w:p>
        </w:tc>
        <w:tc>
          <w:tcPr>
            <w:tcW w:w="2071" w:type="dxa"/>
            <w:tcBorders>
              <w:top w:val="nil"/>
              <w:left w:val="nil"/>
              <w:bottom w:val="single" w:sz="4" w:space="0" w:color="auto"/>
              <w:right w:val="single" w:sz="4" w:space="0" w:color="auto"/>
            </w:tcBorders>
            <w:shd w:val="clear" w:color="auto" w:fill="auto"/>
            <w:vAlign w:val="center"/>
            <w:hideMark/>
          </w:tcPr>
          <w:p w14:paraId="2347B06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 LOS LIBERTADORES S.A.</w:t>
            </w:r>
          </w:p>
        </w:tc>
        <w:tc>
          <w:tcPr>
            <w:tcW w:w="948" w:type="dxa"/>
            <w:tcBorders>
              <w:top w:val="nil"/>
              <w:left w:val="nil"/>
              <w:bottom w:val="single" w:sz="4" w:space="0" w:color="auto"/>
              <w:right w:val="single" w:sz="4" w:space="0" w:color="auto"/>
            </w:tcBorders>
            <w:shd w:val="clear" w:color="auto" w:fill="auto"/>
            <w:noWrap/>
            <w:vAlign w:val="center"/>
            <w:hideMark/>
          </w:tcPr>
          <w:p w14:paraId="1048611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3C0EC1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CA95F5B"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297CA6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43D006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734441C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17-04-2025</w:t>
            </w:r>
          </w:p>
        </w:tc>
        <w:tc>
          <w:tcPr>
            <w:tcW w:w="1602" w:type="dxa"/>
            <w:tcBorders>
              <w:top w:val="nil"/>
              <w:left w:val="nil"/>
              <w:bottom w:val="single" w:sz="4" w:space="0" w:color="auto"/>
              <w:right w:val="single" w:sz="4" w:space="0" w:color="auto"/>
            </w:tcBorders>
            <w:shd w:val="clear" w:color="auto" w:fill="auto"/>
            <w:noWrap/>
            <w:vAlign w:val="center"/>
            <w:hideMark/>
          </w:tcPr>
          <w:p w14:paraId="1C9D815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178744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216.857.034</w:t>
            </w:r>
          </w:p>
        </w:tc>
        <w:tc>
          <w:tcPr>
            <w:tcW w:w="2071" w:type="dxa"/>
            <w:tcBorders>
              <w:top w:val="nil"/>
              <w:left w:val="nil"/>
              <w:bottom w:val="single" w:sz="4" w:space="0" w:color="auto"/>
              <w:right w:val="single" w:sz="4" w:space="0" w:color="auto"/>
            </w:tcBorders>
            <w:shd w:val="clear" w:color="auto" w:fill="auto"/>
            <w:vAlign w:val="center"/>
            <w:hideMark/>
          </w:tcPr>
          <w:p w14:paraId="651170B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5 CHILLAN-COLLIPULLI S</w:t>
            </w:r>
          </w:p>
        </w:tc>
        <w:tc>
          <w:tcPr>
            <w:tcW w:w="948" w:type="dxa"/>
            <w:tcBorders>
              <w:top w:val="nil"/>
              <w:left w:val="nil"/>
              <w:bottom w:val="single" w:sz="4" w:space="0" w:color="auto"/>
              <w:right w:val="single" w:sz="4" w:space="0" w:color="auto"/>
            </w:tcBorders>
            <w:shd w:val="clear" w:color="auto" w:fill="auto"/>
            <w:noWrap/>
            <w:vAlign w:val="center"/>
            <w:hideMark/>
          </w:tcPr>
          <w:p w14:paraId="691D89F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D42F47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CF3C3A7"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8BC160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2A4E63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7B210BF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18-04-2025</w:t>
            </w:r>
          </w:p>
        </w:tc>
        <w:tc>
          <w:tcPr>
            <w:tcW w:w="1602" w:type="dxa"/>
            <w:tcBorders>
              <w:top w:val="nil"/>
              <w:left w:val="nil"/>
              <w:bottom w:val="single" w:sz="4" w:space="0" w:color="auto"/>
              <w:right w:val="single" w:sz="4" w:space="0" w:color="auto"/>
            </w:tcBorders>
            <w:shd w:val="clear" w:color="auto" w:fill="auto"/>
            <w:noWrap/>
            <w:vAlign w:val="center"/>
            <w:hideMark/>
          </w:tcPr>
          <w:p w14:paraId="3DD42AB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F7691CF"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52.195.293</w:t>
            </w:r>
          </w:p>
        </w:tc>
        <w:tc>
          <w:tcPr>
            <w:tcW w:w="2071" w:type="dxa"/>
            <w:tcBorders>
              <w:top w:val="nil"/>
              <w:left w:val="nil"/>
              <w:bottom w:val="single" w:sz="4" w:space="0" w:color="auto"/>
              <w:right w:val="single" w:sz="4" w:space="0" w:color="auto"/>
            </w:tcBorders>
            <w:shd w:val="clear" w:color="auto" w:fill="auto"/>
            <w:vAlign w:val="center"/>
            <w:hideMark/>
          </w:tcPr>
          <w:p w14:paraId="52C46CF1"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ARAUCANIA S.A.</w:t>
            </w:r>
          </w:p>
        </w:tc>
        <w:tc>
          <w:tcPr>
            <w:tcW w:w="948" w:type="dxa"/>
            <w:tcBorders>
              <w:top w:val="nil"/>
              <w:left w:val="nil"/>
              <w:bottom w:val="single" w:sz="4" w:space="0" w:color="auto"/>
              <w:right w:val="single" w:sz="4" w:space="0" w:color="auto"/>
            </w:tcBorders>
            <w:shd w:val="clear" w:color="auto" w:fill="auto"/>
            <w:noWrap/>
            <w:vAlign w:val="center"/>
            <w:hideMark/>
          </w:tcPr>
          <w:p w14:paraId="549442F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6DA3A1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8261ED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EA586B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F2E7C1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255B553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18-04-2025</w:t>
            </w:r>
          </w:p>
        </w:tc>
        <w:tc>
          <w:tcPr>
            <w:tcW w:w="1602" w:type="dxa"/>
            <w:tcBorders>
              <w:top w:val="nil"/>
              <w:left w:val="nil"/>
              <w:bottom w:val="single" w:sz="4" w:space="0" w:color="auto"/>
              <w:right w:val="single" w:sz="4" w:space="0" w:color="auto"/>
            </w:tcBorders>
            <w:shd w:val="clear" w:color="auto" w:fill="auto"/>
            <w:noWrap/>
            <w:vAlign w:val="center"/>
            <w:hideMark/>
          </w:tcPr>
          <w:p w14:paraId="3BE04D0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6F72A82"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46.291.956</w:t>
            </w:r>
          </w:p>
        </w:tc>
        <w:tc>
          <w:tcPr>
            <w:tcW w:w="2071" w:type="dxa"/>
            <w:tcBorders>
              <w:top w:val="nil"/>
              <w:left w:val="nil"/>
              <w:bottom w:val="single" w:sz="4" w:space="0" w:color="auto"/>
              <w:right w:val="single" w:sz="4" w:space="0" w:color="auto"/>
            </w:tcBorders>
            <w:shd w:val="clear" w:color="auto" w:fill="auto"/>
            <w:vAlign w:val="center"/>
            <w:hideMark/>
          </w:tcPr>
          <w:p w14:paraId="73267C7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ARAUCANIA S.A.</w:t>
            </w:r>
          </w:p>
        </w:tc>
        <w:tc>
          <w:tcPr>
            <w:tcW w:w="948" w:type="dxa"/>
            <w:tcBorders>
              <w:top w:val="nil"/>
              <w:left w:val="nil"/>
              <w:bottom w:val="single" w:sz="4" w:space="0" w:color="auto"/>
              <w:right w:val="single" w:sz="4" w:space="0" w:color="auto"/>
            </w:tcBorders>
            <w:shd w:val="clear" w:color="auto" w:fill="auto"/>
            <w:noWrap/>
            <w:vAlign w:val="center"/>
            <w:hideMark/>
          </w:tcPr>
          <w:p w14:paraId="2681C6C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BB2DF1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D37A66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9793C7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B11D43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2607D95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18-04-2025</w:t>
            </w:r>
          </w:p>
        </w:tc>
        <w:tc>
          <w:tcPr>
            <w:tcW w:w="1602" w:type="dxa"/>
            <w:tcBorders>
              <w:top w:val="nil"/>
              <w:left w:val="nil"/>
              <w:bottom w:val="single" w:sz="4" w:space="0" w:color="auto"/>
              <w:right w:val="single" w:sz="4" w:space="0" w:color="auto"/>
            </w:tcBorders>
            <w:shd w:val="clear" w:color="auto" w:fill="auto"/>
            <w:noWrap/>
            <w:vAlign w:val="center"/>
            <w:hideMark/>
          </w:tcPr>
          <w:p w14:paraId="1628B1E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23D843F"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2.854.807.295</w:t>
            </w:r>
          </w:p>
        </w:tc>
        <w:tc>
          <w:tcPr>
            <w:tcW w:w="2071" w:type="dxa"/>
            <w:tcBorders>
              <w:top w:val="nil"/>
              <w:left w:val="nil"/>
              <w:bottom w:val="single" w:sz="4" w:space="0" w:color="auto"/>
              <w:right w:val="single" w:sz="4" w:space="0" w:color="auto"/>
            </w:tcBorders>
            <w:shd w:val="clear" w:color="auto" w:fill="auto"/>
            <w:vAlign w:val="center"/>
            <w:hideMark/>
          </w:tcPr>
          <w:p w14:paraId="7D07277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 VESPUCIO NORTE EXPRESS S.A.</w:t>
            </w:r>
          </w:p>
        </w:tc>
        <w:tc>
          <w:tcPr>
            <w:tcW w:w="948" w:type="dxa"/>
            <w:tcBorders>
              <w:top w:val="nil"/>
              <w:left w:val="nil"/>
              <w:bottom w:val="single" w:sz="4" w:space="0" w:color="auto"/>
              <w:right w:val="single" w:sz="4" w:space="0" w:color="auto"/>
            </w:tcBorders>
            <w:shd w:val="clear" w:color="auto" w:fill="auto"/>
            <w:noWrap/>
            <w:vAlign w:val="center"/>
            <w:hideMark/>
          </w:tcPr>
          <w:p w14:paraId="16831F5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F55E4C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D2A806D"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AF68E2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FB89A3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0800988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18-04-2025</w:t>
            </w:r>
          </w:p>
        </w:tc>
        <w:tc>
          <w:tcPr>
            <w:tcW w:w="1602" w:type="dxa"/>
            <w:tcBorders>
              <w:top w:val="nil"/>
              <w:left w:val="nil"/>
              <w:bottom w:val="single" w:sz="4" w:space="0" w:color="auto"/>
              <w:right w:val="single" w:sz="4" w:space="0" w:color="auto"/>
            </w:tcBorders>
            <w:shd w:val="clear" w:color="auto" w:fill="auto"/>
            <w:noWrap/>
            <w:vAlign w:val="center"/>
            <w:hideMark/>
          </w:tcPr>
          <w:p w14:paraId="19E8528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0B1E21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2.371.327.904</w:t>
            </w:r>
          </w:p>
        </w:tc>
        <w:tc>
          <w:tcPr>
            <w:tcW w:w="2071" w:type="dxa"/>
            <w:tcBorders>
              <w:top w:val="nil"/>
              <w:left w:val="nil"/>
              <w:bottom w:val="single" w:sz="4" w:space="0" w:color="auto"/>
              <w:right w:val="single" w:sz="4" w:space="0" w:color="auto"/>
            </w:tcBorders>
            <w:shd w:val="clear" w:color="auto" w:fill="auto"/>
            <w:vAlign w:val="center"/>
            <w:hideMark/>
          </w:tcPr>
          <w:p w14:paraId="433ACA1E"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 VESPUCIO NORTE EXPRESS S.A.</w:t>
            </w:r>
          </w:p>
        </w:tc>
        <w:tc>
          <w:tcPr>
            <w:tcW w:w="948" w:type="dxa"/>
            <w:tcBorders>
              <w:top w:val="nil"/>
              <w:left w:val="nil"/>
              <w:bottom w:val="single" w:sz="4" w:space="0" w:color="auto"/>
              <w:right w:val="single" w:sz="4" w:space="0" w:color="auto"/>
            </w:tcBorders>
            <w:shd w:val="clear" w:color="auto" w:fill="auto"/>
            <w:noWrap/>
            <w:vAlign w:val="center"/>
            <w:hideMark/>
          </w:tcPr>
          <w:p w14:paraId="4168CB3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C49255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634675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28DBF5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2F191F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4878ACC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28-04-2025</w:t>
            </w:r>
          </w:p>
        </w:tc>
        <w:tc>
          <w:tcPr>
            <w:tcW w:w="1602" w:type="dxa"/>
            <w:tcBorders>
              <w:top w:val="nil"/>
              <w:left w:val="nil"/>
              <w:bottom w:val="single" w:sz="4" w:space="0" w:color="auto"/>
              <w:right w:val="single" w:sz="4" w:space="0" w:color="auto"/>
            </w:tcBorders>
            <w:shd w:val="clear" w:color="auto" w:fill="auto"/>
            <w:noWrap/>
            <w:vAlign w:val="center"/>
            <w:hideMark/>
          </w:tcPr>
          <w:p w14:paraId="5889538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755C72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7.174.134.605</w:t>
            </w:r>
          </w:p>
        </w:tc>
        <w:tc>
          <w:tcPr>
            <w:tcW w:w="2071" w:type="dxa"/>
            <w:tcBorders>
              <w:top w:val="nil"/>
              <w:left w:val="nil"/>
              <w:bottom w:val="single" w:sz="4" w:space="0" w:color="auto"/>
              <w:right w:val="single" w:sz="4" w:space="0" w:color="auto"/>
            </w:tcBorders>
            <w:shd w:val="clear" w:color="auto" w:fill="auto"/>
            <w:vAlign w:val="center"/>
            <w:hideMark/>
          </w:tcPr>
          <w:p w14:paraId="20C5A84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COSTANERA NORTE  S.A.</w:t>
            </w:r>
          </w:p>
        </w:tc>
        <w:tc>
          <w:tcPr>
            <w:tcW w:w="948" w:type="dxa"/>
            <w:tcBorders>
              <w:top w:val="nil"/>
              <w:left w:val="nil"/>
              <w:bottom w:val="single" w:sz="4" w:space="0" w:color="auto"/>
              <w:right w:val="single" w:sz="4" w:space="0" w:color="auto"/>
            </w:tcBorders>
            <w:shd w:val="clear" w:color="auto" w:fill="auto"/>
            <w:noWrap/>
            <w:vAlign w:val="center"/>
            <w:hideMark/>
          </w:tcPr>
          <w:p w14:paraId="59D4F9A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A7ADB1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64FDB5B"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36C2D0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80710A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02176EC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18-04-2025</w:t>
            </w:r>
          </w:p>
        </w:tc>
        <w:tc>
          <w:tcPr>
            <w:tcW w:w="1602" w:type="dxa"/>
            <w:tcBorders>
              <w:top w:val="nil"/>
              <w:left w:val="nil"/>
              <w:bottom w:val="single" w:sz="4" w:space="0" w:color="auto"/>
              <w:right w:val="single" w:sz="4" w:space="0" w:color="auto"/>
            </w:tcBorders>
            <w:shd w:val="clear" w:color="auto" w:fill="auto"/>
            <w:noWrap/>
            <w:vAlign w:val="center"/>
            <w:hideMark/>
          </w:tcPr>
          <w:p w14:paraId="5800948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94F5558"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50.877.474</w:t>
            </w:r>
          </w:p>
        </w:tc>
        <w:tc>
          <w:tcPr>
            <w:tcW w:w="2071" w:type="dxa"/>
            <w:tcBorders>
              <w:top w:val="nil"/>
              <w:left w:val="nil"/>
              <w:bottom w:val="single" w:sz="4" w:space="0" w:color="auto"/>
              <w:right w:val="single" w:sz="4" w:space="0" w:color="auto"/>
            </w:tcBorders>
            <w:shd w:val="clear" w:color="auto" w:fill="auto"/>
            <w:vAlign w:val="center"/>
            <w:hideMark/>
          </w:tcPr>
          <w:p w14:paraId="6389C7F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ARAUCANIA S.A.</w:t>
            </w:r>
          </w:p>
        </w:tc>
        <w:tc>
          <w:tcPr>
            <w:tcW w:w="948" w:type="dxa"/>
            <w:tcBorders>
              <w:top w:val="nil"/>
              <w:left w:val="nil"/>
              <w:bottom w:val="single" w:sz="4" w:space="0" w:color="auto"/>
              <w:right w:val="single" w:sz="4" w:space="0" w:color="auto"/>
            </w:tcBorders>
            <w:shd w:val="clear" w:color="auto" w:fill="auto"/>
            <w:noWrap/>
            <w:vAlign w:val="center"/>
            <w:hideMark/>
          </w:tcPr>
          <w:p w14:paraId="37C9350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D03653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1BBE0B7"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09F181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26CD32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53ED1EA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23-04-2025</w:t>
            </w:r>
          </w:p>
        </w:tc>
        <w:tc>
          <w:tcPr>
            <w:tcW w:w="1602" w:type="dxa"/>
            <w:tcBorders>
              <w:top w:val="nil"/>
              <w:left w:val="nil"/>
              <w:bottom w:val="single" w:sz="4" w:space="0" w:color="auto"/>
              <w:right w:val="single" w:sz="4" w:space="0" w:color="auto"/>
            </w:tcBorders>
            <w:shd w:val="clear" w:color="auto" w:fill="auto"/>
            <w:noWrap/>
            <w:vAlign w:val="center"/>
            <w:hideMark/>
          </w:tcPr>
          <w:p w14:paraId="4ABD43A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9DA5CB3"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78.735.565</w:t>
            </w:r>
          </w:p>
        </w:tc>
        <w:tc>
          <w:tcPr>
            <w:tcW w:w="2071" w:type="dxa"/>
            <w:tcBorders>
              <w:top w:val="nil"/>
              <w:left w:val="nil"/>
              <w:bottom w:val="single" w:sz="4" w:space="0" w:color="auto"/>
              <w:right w:val="single" w:sz="4" w:space="0" w:color="auto"/>
            </w:tcBorders>
            <w:shd w:val="clear" w:color="auto" w:fill="auto"/>
            <w:vAlign w:val="center"/>
            <w:hideMark/>
          </w:tcPr>
          <w:p w14:paraId="29232DD9"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COSTA ARAUCO S.A.</w:t>
            </w:r>
          </w:p>
        </w:tc>
        <w:tc>
          <w:tcPr>
            <w:tcW w:w="948" w:type="dxa"/>
            <w:tcBorders>
              <w:top w:val="nil"/>
              <w:left w:val="nil"/>
              <w:bottom w:val="single" w:sz="4" w:space="0" w:color="auto"/>
              <w:right w:val="single" w:sz="4" w:space="0" w:color="auto"/>
            </w:tcBorders>
            <w:shd w:val="clear" w:color="auto" w:fill="auto"/>
            <w:noWrap/>
            <w:vAlign w:val="center"/>
            <w:hideMark/>
          </w:tcPr>
          <w:p w14:paraId="45A2AA1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C64CA9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34032E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FA87D4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DDA305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267D015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28-04-2025</w:t>
            </w:r>
          </w:p>
        </w:tc>
        <w:tc>
          <w:tcPr>
            <w:tcW w:w="1602" w:type="dxa"/>
            <w:tcBorders>
              <w:top w:val="nil"/>
              <w:left w:val="nil"/>
              <w:bottom w:val="single" w:sz="4" w:space="0" w:color="auto"/>
              <w:right w:val="single" w:sz="4" w:space="0" w:color="auto"/>
            </w:tcBorders>
            <w:shd w:val="clear" w:color="auto" w:fill="auto"/>
            <w:noWrap/>
            <w:vAlign w:val="center"/>
            <w:hideMark/>
          </w:tcPr>
          <w:p w14:paraId="24A89BD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36EE33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317.345.682</w:t>
            </w:r>
          </w:p>
        </w:tc>
        <w:tc>
          <w:tcPr>
            <w:tcW w:w="2071" w:type="dxa"/>
            <w:tcBorders>
              <w:top w:val="nil"/>
              <w:left w:val="nil"/>
              <w:bottom w:val="single" w:sz="4" w:space="0" w:color="auto"/>
              <w:right w:val="single" w:sz="4" w:space="0" w:color="auto"/>
            </w:tcBorders>
            <w:shd w:val="clear" w:color="auto" w:fill="auto"/>
            <w:vAlign w:val="center"/>
            <w:hideMark/>
          </w:tcPr>
          <w:p w14:paraId="000F8E99"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SAN ANTONIO-SANTIAGO</w:t>
            </w:r>
          </w:p>
        </w:tc>
        <w:tc>
          <w:tcPr>
            <w:tcW w:w="948" w:type="dxa"/>
            <w:tcBorders>
              <w:top w:val="nil"/>
              <w:left w:val="nil"/>
              <w:bottom w:val="single" w:sz="4" w:space="0" w:color="auto"/>
              <w:right w:val="single" w:sz="4" w:space="0" w:color="auto"/>
            </w:tcBorders>
            <w:shd w:val="clear" w:color="auto" w:fill="auto"/>
            <w:noWrap/>
            <w:vAlign w:val="center"/>
            <w:hideMark/>
          </w:tcPr>
          <w:p w14:paraId="6FDE405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C577C1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2DE9FA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0ECC83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6CAB89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4A18169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28-04-2025</w:t>
            </w:r>
          </w:p>
        </w:tc>
        <w:tc>
          <w:tcPr>
            <w:tcW w:w="1602" w:type="dxa"/>
            <w:tcBorders>
              <w:top w:val="nil"/>
              <w:left w:val="nil"/>
              <w:bottom w:val="single" w:sz="4" w:space="0" w:color="auto"/>
              <w:right w:val="single" w:sz="4" w:space="0" w:color="auto"/>
            </w:tcBorders>
            <w:shd w:val="clear" w:color="auto" w:fill="auto"/>
            <w:noWrap/>
            <w:vAlign w:val="center"/>
            <w:hideMark/>
          </w:tcPr>
          <w:p w14:paraId="1927F00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C312852"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295.290.943</w:t>
            </w:r>
          </w:p>
        </w:tc>
        <w:tc>
          <w:tcPr>
            <w:tcW w:w="2071" w:type="dxa"/>
            <w:tcBorders>
              <w:top w:val="nil"/>
              <w:left w:val="nil"/>
              <w:bottom w:val="single" w:sz="4" w:space="0" w:color="auto"/>
              <w:right w:val="single" w:sz="4" w:space="0" w:color="auto"/>
            </w:tcBorders>
            <w:shd w:val="clear" w:color="auto" w:fill="auto"/>
            <w:vAlign w:val="center"/>
            <w:hideMark/>
          </w:tcPr>
          <w:p w14:paraId="74E4A675"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ELQUI S.A.</w:t>
            </w:r>
          </w:p>
        </w:tc>
        <w:tc>
          <w:tcPr>
            <w:tcW w:w="948" w:type="dxa"/>
            <w:tcBorders>
              <w:top w:val="nil"/>
              <w:left w:val="nil"/>
              <w:bottom w:val="single" w:sz="4" w:space="0" w:color="auto"/>
              <w:right w:val="single" w:sz="4" w:space="0" w:color="auto"/>
            </w:tcBorders>
            <w:shd w:val="clear" w:color="auto" w:fill="auto"/>
            <w:noWrap/>
            <w:vAlign w:val="center"/>
            <w:hideMark/>
          </w:tcPr>
          <w:p w14:paraId="02D2BA1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939A0E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AF1C79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19EA89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EB5D50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70B9A41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02-05-2025</w:t>
            </w:r>
          </w:p>
        </w:tc>
        <w:tc>
          <w:tcPr>
            <w:tcW w:w="1602" w:type="dxa"/>
            <w:tcBorders>
              <w:top w:val="nil"/>
              <w:left w:val="nil"/>
              <w:bottom w:val="single" w:sz="4" w:space="0" w:color="auto"/>
              <w:right w:val="single" w:sz="4" w:space="0" w:color="auto"/>
            </w:tcBorders>
            <w:shd w:val="clear" w:color="auto" w:fill="auto"/>
            <w:noWrap/>
            <w:vAlign w:val="center"/>
            <w:hideMark/>
          </w:tcPr>
          <w:p w14:paraId="1CD9C61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990A323"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123.047.954</w:t>
            </w:r>
          </w:p>
        </w:tc>
        <w:tc>
          <w:tcPr>
            <w:tcW w:w="2071" w:type="dxa"/>
            <w:tcBorders>
              <w:top w:val="nil"/>
              <w:left w:val="nil"/>
              <w:bottom w:val="single" w:sz="4" w:space="0" w:color="auto"/>
              <w:right w:val="single" w:sz="4" w:space="0" w:color="auto"/>
            </w:tcBorders>
            <w:shd w:val="clear" w:color="auto" w:fill="auto"/>
            <w:vAlign w:val="center"/>
            <w:hideMark/>
          </w:tcPr>
          <w:p w14:paraId="6CCF668E"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 xml:space="preserve">SOCIEDAD CONCESIONARIA AEROPUERTO EL LOA S.A. </w:t>
            </w:r>
          </w:p>
        </w:tc>
        <w:tc>
          <w:tcPr>
            <w:tcW w:w="948" w:type="dxa"/>
            <w:tcBorders>
              <w:top w:val="nil"/>
              <w:left w:val="nil"/>
              <w:bottom w:val="single" w:sz="4" w:space="0" w:color="auto"/>
              <w:right w:val="single" w:sz="4" w:space="0" w:color="auto"/>
            </w:tcBorders>
            <w:shd w:val="clear" w:color="auto" w:fill="auto"/>
            <w:noWrap/>
            <w:vAlign w:val="center"/>
            <w:hideMark/>
          </w:tcPr>
          <w:p w14:paraId="6B9E448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1B8D5E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6D12E0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881F3A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C6DD9D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5D4AC41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28-04-2025</w:t>
            </w:r>
          </w:p>
        </w:tc>
        <w:tc>
          <w:tcPr>
            <w:tcW w:w="1602" w:type="dxa"/>
            <w:tcBorders>
              <w:top w:val="nil"/>
              <w:left w:val="nil"/>
              <w:bottom w:val="single" w:sz="4" w:space="0" w:color="auto"/>
              <w:right w:val="single" w:sz="4" w:space="0" w:color="auto"/>
            </w:tcBorders>
            <w:shd w:val="clear" w:color="auto" w:fill="auto"/>
            <w:noWrap/>
            <w:vAlign w:val="center"/>
            <w:hideMark/>
          </w:tcPr>
          <w:p w14:paraId="1851FFB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CCC33BA"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52.726.405</w:t>
            </w:r>
          </w:p>
        </w:tc>
        <w:tc>
          <w:tcPr>
            <w:tcW w:w="2071" w:type="dxa"/>
            <w:tcBorders>
              <w:top w:val="nil"/>
              <w:left w:val="nil"/>
              <w:bottom w:val="single" w:sz="4" w:space="0" w:color="auto"/>
              <w:right w:val="single" w:sz="4" w:space="0" w:color="auto"/>
            </w:tcBorders>
            <w:shd w:val="clear" w:color="auto" w:fill="auto"/>
            <w:vAlign w:val="center"/>
            <w:hideMark/>
          </w:tcPr>
          <w:p w14:paraId="60E9200A"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 CENTRO METROP. VEH. RET CIRCUL SA.</w:t>
            </w:r>
          </w:p>
        </w:tc>
        <w:tc>
          <w:tcPr>
            <w:tcW w:w="948" w:type="dxa"/>
            <w:tcBorders>
              <w:top w:val="nil"/>
              <w:left w:val="nil"/>
              <w:bottom w:val="single" w:sz="4" w:space="0" w:color="auto"/>
              <w:right w:val="single" w:sz="4" w:space="0" w:color="auto"/>
            </w:tcBorders>
            <w:shd w:val="clear" w:color="auto" w:fill="auto"/>
            <w:noWrap/>
            <w:vAlign w:val="center"/>
            <w:hideMark/>
          </w:tcPr>
          <w:p w14:paraId="6A7F05A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609F38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0990FD6"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1E0B40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466CAA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16785FC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30-04-2025</w:t>
            </w:r>
          </w:p>
        </w:tc>
        <w:tc>
          <w:tcPr>
            <w:tcW w:w="1602" w:type="dxa"/>
            <w:tcBorders>
              <w:top w:val="nil"/>
              <w:left w:val="nil"/>
              <w:bottom w:val="single" w:sz="4" w:space="0" w:color="auto"/>
              <w:right w:val="single" w:sz="4" w:space="0" w:color="auto"/>
            </w:tcBorders>
            <w:shd w:val="clear" w:color="auto" w:fill="auto"/>
            <w:noWrap/>
            <w:vAlign w:val="center"/>
            <w:hideMark/>
          </w:tcPr>
          <w:p w14:paraId="22FF253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1448E18"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62.735.616</w:t>
            </w:r>
          </w:p>
        </w:tc>
        <w:tc>
          <w:tcPr>
            <w:tcW w:w="2071" w:type="dxa"/>
            <w:tcBorders>
              <w:top w:val="nil"/>
              <w:left w:val="nil"/>
              <w:bottom w:val="single" w:sz="4" w:space="0" w:color="auto"/>
              <w:right w:val="single" w:sz="4" w:space="0" w:color="auto"/>
            </w:tcBorders>
            <w:shd w:val="clear" w:color="auto" w:fill="auto"/>
            <w:vAlign w:val="center"/>
            <w:hideMark/>
          </w:tcPr>
          <w:p w14:paraId="2E0C0F01"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CANAL S.A.</w:t>
            </w:r>
          </w:p>
        </w:tc>
        <w:tc>
          <w:tcPr>
            <w:tcW w:w="948" w:type="dxa"/>
            <w:tcBorders>
              <w:top w:val="nil"/>
              <w:left w:val="nil"/>
              <w:bottom w:val="single" w:sz="4" w:space="0" w:color="auto"/>
              <w:right w:val="single" w:sz="4" w:space="0" w:color="auto"/>
            </w:tcBorders>
            <w:shd w:val="clear" w:color="auto" w:fill="auto"/>
            <w:noWrap/>
            <w:vAlign w:val="center"/>
            <w:hideMark/>
          </w:tcPr>
          <w:p w14:paraId="1FA85C8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8F16AC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53D4FC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B012E2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7555F5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3137A6F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30-04-2025</w:t>
            </w:r>
          </w:p>
        </w:tc>
        <w:tc>
          <w:tcPr>
            <w:tcW w:w="1602" w:type="dxa"/>
            <w:tcBorders>
              <w:top w:val="nil"/>
              <w:left w:val="nil"/>
              <w:bottom w:val="single" w:sz="4" w:space="0" w:color="auto"/>
              <w:right w:val="single" w:sz="4" w:space="0" w:color="auto"/>
            </w:tcBorders>
            <w:shd w:val="clear" w:color="auto" w:fill="auto"/>
            <w:noWrap/>
            <w:vAlign w:val="center"/>
            <w:hideMark/>
          </w:tcPr>
          <w:p w14:paraId="3F0E55B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3FAEF20"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316.790.434</w:t>
            </w:r>
          </w:p>
        </w:tc>
        <w:tc>
          <w:tcPr>
            <w:tcW w:w="2071" w:type="dxa"/>
            <w:tcBorders>
              <w:top w:val="nil"/>
              <w:left w:val="nil"/>
              <w:bottom w:val="single" w:sz="4" w:space="0" w:color="auto"/>
              <w:right w:val="single" w:sz="4" w:space="0" w:color="auto"/>
            </w:tcBorders>
            <w:shd w:val="clear" w:color="auto" w:fill="auto"/>
            <w:vAlign w:val="center"/>
            <w:hideMark/>
          </w:tcPr>
          <w:p w14:paraId="6CB4677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DE LOS LAGOS S.A.</w:t>
            </w:r>
          </w:p>
        </w:tc>
        <w:tc>
          <w:tcPr>
            <w:tcW w:w="948" w:type="dxa"/>
            <w:tcBorders>
              <w:top w:val="nil"/>
              <w:left w:val="nil"/>
              <w:bottom w:val="single" w:sz="4" w:space="0" w:color="auto"/>
              <w:right w:val="single" w:sz="4" w:space="0" w:color="auto"/>
            </w:tcBorders>
            <w:shd w:val="clear" w:color="auto" w:fill="auto"/>
            <w:noWrap/>
            <w:vAlign w:val="center"/>
            <w:hideMark/>
          </w:tcPr>
          <w:p w14:paraId="5FF1BC4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7D0183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AE2590D"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C29F9F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167DB9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3860F02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30-04-2025</w:t>
            </w:r>
          </w:p>
        </w:tc>
        <w:tc>
          <w:tcPr>
            <w:tcW w:w="1602" w:type="dxa"/>
            <w:tcBorders>
              <w:top w:val="nil"/>
              <w:left w:val="nil"/>
              <w:bottom w:val="single" w:sz="4" w:space="0" w:color="auto"/>
              <w:right w:val="single" w:sz="4" w:space="0" w:color="auto"/>
            </w:tcBorders>
            <w:shd w:val="clear" w:color="auto" w:fill="auto"/>
            <w:noWrap/>
            <w:vAlign w:val="center"/>
            <w:hideMark/>
          </w:tcPr>
          <w:p w14:paraId="79EAB59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C45CB2F"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541.337.640</w:t>
            </w:r>
          </w:p>
        </w:tc>
        <w:tc>
          <w:tcPr>
            <w:tcW w:w="2071" w:type="dxa"/>
            <w:tcBorders>
              <w:top w:val="nil"/>
              <w:left w:val="nil"/>
              <w:bottom w:val="single" w:sz="4" w:space="0" w:color="auto"/>
              <w:right w:val="single" w:sz="4" w:space="0" w:color="auto"/>
            </w:tcBorders>
            <w:shd w:val="clear" w:color="auto" w:fill="auto"/>
            <w:vAlign w:val="center"/>
            <w:hideMark/>
          </w:tcPr>
          <w:p w14:paraId="5C9095D3"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 RUTA 5 TALCA CHILLAN S.A.</w:t>
            </w:r>
          </w:p>
        </w:tc>
        <w:tc>
          <w:tcPr>
            <w:tcW w:w="948" w:type="dxa"/>
            <w:tcBorders>
              <w:top w:val="nil"/>
              <w:left w:val="nil"/>
              <w:bottom w:val="single" w:sz="4" w:space="0" w:color="auto"/>
              <w:right w:val="single" w:sz="4" w:space="0" w:color="auto"/>
            </w:tcBorders>
            <w:shd w:val="clear" w:color="auto" w:fill="auto"/>
            <w:noWrap/>
            <w:vAlign w:val="center"/>
            <w:hideMark/>
          </w:tcPr>
          <w:p w14:paraId="31D0B1F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E493E2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0181575"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87F1D5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F966A3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78760D0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28-04-2025</w:t>
            </w:r>
          </w:p>
        </w:tc>
        <w:tc>
          <w:tcPr>
            <w:tcW w:w="1602" w:type="dxa"/>
            <w:tcBorders>
              <w:top w:val="nil"/>
              <w:left w:val="nil"/>
              <w:bottom w:val="single" w:sz="4" w:space="0" w:color="auto"/>
              <w:right w:val="single" w:sz="4" w:space="0" w:color="auto"/>
            </w:tcBorders>
            <w:shd w:val="clear" w:color="auto" w:fill="auto"/>
            <w:noWrap/>
            <w:vAlign w:val="center"/>
            <w:hideMark/>
          </w:tcPr>
          <w:p w14:paraId="63DFD82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D73688B"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148.591.387</w:t>
            </w:r>
          </w:p>
        </w:tc>
        <w:tc>
          <w:tcPr>
            <w:tcW w:w="2071" w:type="dxa"/>
            <w:tcBorders>
              <w:top w:val="nil"/>
              <w:left w:val="nil"/>
              <w:bottom w:val="single" w:sz="4" w:space="0" w:color="auto"/>
              <w:right w:val="single" w:sz="4" w:space="0" w:color="auto"/>
            </w:tcBorders>
            <w:shd w:val="clear" w:color="auto" w:fill="auto"/>
            <w:vAlign w:val="center"/>
            <w:hideMark/>
          </w:tcPr>
          <w:p w14:paraId="6F7E6E51"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RED AEROPORTUARIA AUSTRAL SOCIED.CONCESIONARIA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605B00C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E38B22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89DF985"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6FBEA5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95903D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66F50B1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28-04-2025</w:t>
            </w:r>
          </w:p>
        </w:tc>
        <w:tc>
          <w:tcPr>
            <w:tcW w:w="1602" w:type="dxa"/>
            <w:tcBorders>
              <w:top w:val="nil"/>
              <w:left w:val="nil"/>
              <w:bottom w:val="single" w:sz="4" w:space="0" w:color="auto"/>
              <w:right w:val="single" w:sz="4" w:space="0" w:color="auto"/>
            </w:tcBorders>
            <w:shd w:val="clear" w:color="auto" w:fill="auto"/>
            <w:noWrap/>
            <w:vAlign w:val="center"/>
            <w:hideMark/>
          </w:tcPr>
          <w:p w14:paraId="61B8912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0A49C4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58.857.905</w:t>
            </w:r>
          </w:p>
        </w:tc>
        <w:tc>
          <w:tcPr>
            <w:tcW w:w="2071" w:type="dxa"/>
            <w:tcBorders>
              <w:top w:val="nil"/>
              <w:left w:val="nil"/>
              <w:bottom w:val="single" w:sz="4" w:space="0" w:color="auto"/>
              <w:right w:val="single" w:sz="4" w:space="0" w:color="auto"/>
            </w:tcBorders>
            <w:shd w:val="clear" w:color="auto" w:fill="auto"/>
            <w:vAlign w:val="center"/>
            <w:hideMark/>
          </w:tcPr>
          <w:p w14:paraId="460BD18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TUNEL SAN CRISTOBAL S.A.</w:t>
            </w:r>
          </w:p>
        </w:tc>
        <w:tc>
          <w:tcPr>
            <w:tcW w:w="948" w:type="dxa"/>
            <w:tcBorders>
              <w:top w:val="nil"/>
              <w:left w:val="nil"/>
              <w:bottom w:val="single" w:sz="4" w:space="0" w:color="auto"/>
              <w:right w:val="single" w:sz="4" w:space="0" w:color="auto"/>
            </w:tcBorders>
            <w:shd w:val="clear" w:color="auto" w:fill="auto"/>
            <w:noWrap/>
            <w:vAlign w:val="center"/>
            <w:hideMark/>
          </w:tcPr>
          <w:p w14:paraId="4E71959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685731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996443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F7A695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lastRenderedPageBreak/>
              <w:t>2025</w:t>
            </w:r>
          </w:p>
        </w:tc>
        <w:tc>
          <w:tcPr>
            <w:tcW w:w="810" w:type="dxa"/>
            <w:tcBorders>
              <w:top w:val="nil"/>
              <w:left w:val="nil"/>
              <w:bottom w:val="single" w:sz="4" w:space="0" w:color="auto"/>
              <w:right w:val="single" w:sz="4" w:space="0" w:color="auto"/>
            </w:tcBorders>
            <w:shd w:val="clear" w:color="auto" w:fill="auto"/>
            <w:noWrap/>
            <w:vAlign w:val="center"/>
            <w:hideMark/>
          </w:tcPr>
          <w:p w14:paraId="7628ECF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1B1804A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28-04-2025</w:t>
            </w:r>
          </w:p>
        </w:tc>
        <w:tc>
          <w:tcPr>
            <w:tcW w:w="1602" w:type="dxa"/>
            <w:tcBorders>
              <w:top w:val="nil"/>
              <w:left w:val="nil"/>
              <w:bottom w:val="single" w:sz="4" w:space="0" w:color="auto"/>
              <w:right w:val="single" w:sz="4" w:space="0" w:color="auto"/>
            </w:tcBorders>
            <w:shd w:val="clear" w:color="auto" w:fill="auto"/>
            <w:noWrap/>
            <w:vAlign w:val="center"/>
            <w:hideMark/>
          </w:tcPr>
          <w:p w14:paraId="0376EEE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4B8004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2.517.494.118</w:t>
            </w:r>
          </w:p>
        </w:tc>
        <w:tc>
          <w:tcPr>
            <w:tcW w:w="2071" w:type="dxa"/>
            <w:tcBorders>
              <w:top w:val="nil"/>
              <w:left w:val="nil"/>
              <w:bottom w:val="single" w:sz="4" w:space="0" w:color="auto"/>
              <w:right w:val="single" w:sz="4" w:space="0" w:color="auto"/>
            </w:tcBorders>
            <w:shd w:val="clear" w:color="auto" w:fill="auto"/>
            <w:vAlign w:val="center"/>
            <w:hideMark/>
          </w:tcPr>
          <w:p w14:paraId="21EEFD35"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RUTA DE LA FRUTA S.A.</w:t>
            </w:r>
          </w:p>
        </w:tc>
        <w:tc>
          <w:tcPr>
            <w:tcW w:w="948" w:type="dxa"/>
            <w:tcBorders>
              <w:top w:val="nil"/>
              <w:left w:val="nil"/>
              <w:bottom w:val="single" w:sz="4" w:space="0" w:color="auto"/>
              <w:right w:val="single" w:sz="4" w:space="0" w:color="auto"/>
            </w:tcBorders>
            <w:shd w:val="clear" w:color="auto" w:fill="auto"/>
            <w:noWrap/>
            <w:vAlign w:val="center"/>
            <w:hideMark/>
          </w:tcPr>
          <w:p w14:paraId="68749F3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D0BD27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2120635"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4C4178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1C6465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5E85645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28-04-2025</w:t>
            </w:r>
          </w:p>
        </w:tc>
        <w:tc>
          <w:tcPr>
            <w:tcW w:w="1602" w:type="dxa"/>
            <w:tcBorders>
              <w:top w:val="nil"/>
              <w:left w:val="nil"/>
              <w:bottom w:val="single" w:sz="4" w:space="0" w:color="auto"/>
              <w:right w:val="single" w:sz="4" w:space="0" w:color="auto"/>
            </w:tcBorders>
            <w:shd w:val="clear" w:color="auto" w:fill="auto"/>
            <w:noWrap/>
            <w:vAlign w:val="center"/>
            <w:hideMark/>
          </w:tcPr>
          <w:p w14:paraId="3E66B39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503C5B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281.511.657</w:t>
            </w:r>
          </w:p>
        </w:tc>
        <w:tc>
          <w:tcPr>
            <w:tcW w:w="2071" w:type="dxa"/>
            <w:tcBorders>
              <w:top w:val="nil"/>
              <w:left w:val="nil"/>
              <w:bottom w:val="single" w:sz="4" w:space="0" w:color="auto"/>
              <w:right w:val="single" w:sz="4" w:space="0" w:color="auto"/>
            </w:tcBorders>
            <w:shd w:val="clear" w:color="auto" w:fill="auto"/>
            <w:vAlign w:val="center"/>
            <w:hideMark/>
          </w:tcPr>
          <w:p w14:paraId="7CC43FD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5 CHILLAN-COLLIPULLI S</w:t>
            </w:r>
          </w:p>
        </w:tc>
        <w:tc>
          <w:tcPr>
            <w:tcW w:w="948" w:type="dxa"/>
            <w:tcBorders>
              <w:top w:val="nil"/>
              <w:left w:val="nil"/>
              <w:bottom w:val="single" w:sz="4" w:space="0" w:color="auto"/>
              <w:right w:val="single" w:sz="4" w:space="0" w:color="auto"/>
            </w:tcBorders>
            <w:shd w:val="clear" w:color="auto" w:fill="auto"/>
            <w:noWrap/>
            <w:vAlign w:val="center"/>
            <w:hideMark/>
          </w:tcPr>
          <w:p w14:paraId="0FD0FBF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F5EC75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AE8C70C"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885028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1BF0F1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59B2F6F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02-05-2025</w:t>
            </w:r>
          </w:p>
        </w:tc>
        <w:tc>
          <w:tcPr>
            <w:tcW w:w="1602" w:type="dxa"/>
            <w:tcBorders>
              <w:top w:val="nil"/>
              <w:left w:val="nil"/>
              <w:bottom w:val="single" w:sz="4" w:space="0" w:color="auto"/>
              <w:right w:val="single" w:sz="4" w:space="0" w:color="auto"/>
            </w:tcBorders>
            <w:shd w:val="clear" w:color="auto" w:fill="auto"/>
            <w:noWrap/>
            <w:vAlign w:val="center"/>
            <w:hideMark/>
          </w:tcPr>
          <w:p w14:paraId="41B8529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74653C9"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59.487.928</w:t>
            </w:r>
          </w:p>
        </w:tc>
        <w:tc>
          <w:tcPr>
            <w:tcW w:w="2071" w:type="dxa"/>
            <w:tcBorders>
              <w:top w:val="nil"/>
              <w:left w:val="nil"/>
              <w:bottom w:val="single" w:sz="4" w:space="0" w:color="auto"/>
              <w:right w:val="single" w:sz="4" w:space="0" w:color="auto"/>
            </w:tcBorders>
            <w:shd w:val="clear" w:color="auto" w:fill="auto"/>
            <w:vAlign w:val="center"/>
            <w:hideMark/>
          </w:tcPr>
          <w:p w14:paraId="40091E6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RUTAS DEL DESIERTO SA.</w:t>
            </w:r>
          </w:p>
        </w:tc>
        <w:tc>
          <w:tcPr>
            <w:tcW w:w="948" w:type="dxa"/>
            <w:tcBorders>
              <w:top w:val="nil"/>
              <w:left w:val="nil"/>
              <w:bottom w:val="single" w:sz="4" w:space="0" w:color="auto"/>
              <w:right w:val="single" w:sz="4" w:space="0" w:color="auto"/>
            </w:tcBorders>
            <w:shd w:val="clear" w:color="auto" w:fill="auto"/>
            <w:noWrap/>
            <w:vAlign w:val="center"/>
            <w:hideMark/>
          </w:tcPr>
          <w:p w14:paraId="38E16F0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B6E20B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F12A9C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F28D94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D250C7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Abril</w:t>
            </w:r>
          </w:p>
        </w:tc>
        <w:tc>
          <w:tcPr>
            <w:tcW w:w="926" w:type="dxa"/>
            <w:tcBorders>
              <w:top w:val="nil"/>
              <w:left w:val="nil"/>
              <w:bottom w:val="single" w:sz="4" w:space="0" w:color="auto"/>
              <w:right w:val="single" w:sz="4" w:space="0" w:color="auto"/>
            </w:tcBorders>
            <w:shd w:val="clear" w:color="auto" w:fill="auto"/>
            <w:noWrap/>
            <w:vAlign w:val="center"/>
            <w:hideMark/>
          </w:tcPr>
          <w:p w14:paraId="115BA1C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29-04-2025</w:t>
            </w:r>
          </w:p>
        </w:tc>
        <w:tc>
          <w:tcPr>
            <w:tcW w:w="1602" w:type="dxa"/>
            <w:tcBorders>
              <w:top w:val="nil"/>
              <w:left w:val="nil"/>
              <w:bottom w:val="single" w:sz="4" w:space="0" w:color="auto"/>
              <w:right w:val="single" w:sz="4" w:space="0" w:color="auto"/>
            </w:tcBorders>
            <w:shd w:val="clear" w:color="auto" w:fill="auto"/>
            <w:noWrap/>
            <w:vAlign w:val="center"/>
            <w:hideMark/>
          </w:tcPr>
          <w:p w14:paraId="035AD91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F461F5E"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8.193.413.826</w:t>
            </w:r>
          </w:p>
        </w:tc>
        <w:tc>
          <w:tcPr>
            <w:tcW w:w="2071" w:type="dxa"/>
            <w:tcBorders>
              <w:top w:val="nil"/>
              <w:left w:val="nil"/>
              <w:bottom w:val="single" w:sz="4" w:space="0" w:color="auto"/>
              <w:right w:val="single" w:sz="4" w:space="0" w:color="auto"/>
            </w:tcBorders>
            <w:shd w:val="clear" w:color="auto" w:fill="auto"/>
            <w:vAlign w:val="center"/>
            <w:hideMark/>
          </w:tcPr>
          <w:p w14:paraId="502E29D8"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RUTA NAHUELBUTA S.A</w:t>
            </w:r>
          </w:p>
        </w:tc>
        <w:tc>
          <w:tcPr>
            <w:tcW w:w="948" w:type="dxa"/>
            <w:tcBorders>
              <w:top w:val="nil"/>
              <w:left w:val="nil"/>
              <w:bottom w:val="single" w:sz="4" w:space="0" w:color="auto"/>
              <w:right w:val="single" w:sz="4" w:space="0" w:color="auto"/>
            </w:tcBorders>
            <w:shd w:val="clear" w:color="auto" w:fill="auto"/>
            <w:noWrap/>
            <w:vAlign w:val="center"/>
            <w:hideMark/>
          </w:tcPr>
          <w:p w14:paraId="1608355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3F3E7D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453F24C"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A09173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9CD12A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7B51001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13-05-2025</w:t>
            </w:r>
          </w:p>
        </w:tc>
        <w:tc>
          <w:tcPr>
            <w:tcW w:w="1602" w:type="dxa"/>
            <w:tcBorders>
              <w:top w:val="nil"/>
              <w:left w:val="nil"/>
              <w:bottom w:val="single" w:sz="4" w:space="0" w:color="auto"/>
              <w:right w:val="single" w:sz="4" w:space="0" w:color="auto"/>
            </w:tcBorders>
            <w:shd w:val="clear" w:color="auto" w:fill="auto"/>
            <w:noWrap/>
            <w:vAlign w:val="center"/>
            <w:hideMark/>
          </w:tcPr>
          <w:p w14:paraId="6D7E068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6CDCA5B"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972.884.830</w:t>
            </w:r>
          </w:p>
        </w:tc>
        <w:tc>
          <w:tcPr>
            <w:tcW w:w="2071" w:type="dxa"/>
            <w:tcBorders>
              <w:top w:val="nil"/>
              <w:left w:val="nil"/>
              <w:bottom w:val="single" w:sz="4" w:space="0" w:color="auto"/>
              <w:right w:val="single" w:sz="4" w:space="0" w:color="auto"/>
            </w:tcBorders>
            <w:shd w:val="clear" w:color="auto" w:fill="auto"/>
            <w:vAlign w:val="center"/>
            <w:hideMark/>
          </w:tcPr>
          <w:p w14:paraId="6FD8C006"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 LOS RIOS SOCIEDAD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694BA48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5F2F2A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953CEB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3830A3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52C2AE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5A761BC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13-05-2025</w:t>
            </w:r>
          </w:p>
        </w:tc>
        <w:tc>
          <w:tcPr>
            <w:tcW w:w="1602" w:type="dxa"/>
            <w:tcBorders>
              <w:top w:val="nil"/>
              <w:left w:val="nil"/>
              <w:bottom w:val="single" w:sz="4" w:space="0" w:color="auto"/>
              <w:right w:val="single" w:sz="4" w:space="0" w:color="auto"/>
            </w:tcBorders>
            <w:shd w:val="clear" w:color="auto" w:fill="auto"/>
            <w:noWrap/>
            <w:vAlign w:val="center"/>
            <w:hideMark/>
          </w:tcPr>
          <w:p w14:paraId="0015A9C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A1EAEAD"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711.433.368</w:t>
            </w:r>
          </w:p>
        </w:tc>
        <w:tc>
          <w:tcPr>
            <w:tcW w:w="2071" w:type="dxa"/>
            <w:tcBorders>
              <w:top w:val="nil"/>
              <w:left w:val="nil"/>
              <w:bottom w:val="single" w:sz="4" w:space="0" w:color="auto"/>
              <w:right w:val="single" w:sz="4" w:space="0" w:color="auto"/>
            </w:tcBorders>
            <w:shd w:val="clear" w:color="auto" w:fill="auto"/>
            <w:vAlign w:val="center"/>
            <w:hideMark/>
          </w:tcPr>
          <w:p w14:paraId="662000F5"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ARAUCANIA S.A.</w:t>
            </w:r>
          </w:p>
        </w:tc>
        <w:tc>
          <w:tcPr>
            <w:tcW w:w="948" w:type="dxa"/>
            <w:tcBorders>
              <w:top w:val="nil"/>
              <w:left w:val="nil"/>
              <w:bottom w:val="single" w:sz="4" w:space="0" w:color="auto"/>
              <w:right w:val="single" w:sz="4" w:space="0" w:color="auto"/>
            </w:tcBorders>
            <w:shd w:val="clear" w:color="auto" w:fill="auto"/>
            <w:noWrap/>
            <w:vAlign w:val="center"/>
            <w:hideMark/>
          </w:tcPr>
          <w:p w14:paraId="74D1A3D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9889F4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6A292B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F2D635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B4826E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0A09CEF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13-05-2025</w:t>
            </w:r>
          </w:p>
        </w:tc>
        <w:tc>
          <w:tcPr>
            <w:tcW w:w="1602" w:type="dxa"/>
            <w:tcBorders>
              <w:top w:val="nil"/>
              <w:left w:val="nil"/>
              <w:bottom w:val="single" w:sz="4" w:space="0" w:color="auto"/>
              <w:right w:val="single" w:sz="4" w:space="0" w:color="auto"/>
            </w:tcBorders>
            <w:shd w:val="clear" w:color="auto" w:fill="auto"/>
            <w:noWrap/>
            <w:vAlign w:val="center"/>
            <w:hideMark/>
          </w:tcPr>
          <w:p w14:paraId="3555285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EF9EA00"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426.321.839</w:t>
            </w:r>
          </w:p>
        </w:tc>
        <w:tc>
          <w:tcPr>
            <w:tcW w:w="2071" w:type="dxa"/>
            <w:tcBorders>
              <w:top w:val="nil"/>
              <w:left w:val="nil"/>
              <w:bottom w:val="single" w:sz="4" w:space="0" w:color="auto"/>
              <w:right w:val="single" w:sz="4" w:space="0" w:color="auto"/>
            </w:tcBorders>
            <w:shd w:val="clear" w:color="auto" w:fill="auto"/>
            <w:vAlign w:val="center"/>
            <w:hideMark/>
          </w:tcPr>
          <w:p w14:paraId="7492CBA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LITORAL CENTRAL S.A.</w:t>
            </w:r>
          </w:p>
        </w:tc>
        <w:tc>
          <w:tcPr>
            <w:tcW w:w="948" w:type="dxa"/>
            <w:tcBorders>
              <w:top w:val="nil"/>
              <w:left w:val="nil"/>
              <w:bottom w:val="single" w:sz="4" w:space="0" w:color="auto"/>
              <w:right w:val="single" w:sz="4" w:space="0" w:color="auto"/>
            </w:tcBorders>
            <w:shd w:val="clear" w:color="auto" w:fill="auto"/>
            <w:noWrap/>
            <w:vAlign w:val="center"/>
            <w:hideMark/>
          </w:tcPr>
          <w:p w14:paraId="3E9BB4B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6708B7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B4B898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5E4667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63B4B6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7BC8916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13-05-2025</w:t>
            </w:r>
          </w:p>
        </w:tc>
        <w:tc>
          <w:tcPr>
            <w:tcW w:w="1602" w:type="dxa"/>
            <w:tcBorders>
              <w:top w:val="nil"/>
              <w:left w:val="nil"/>
              <w:bottom w:val="single" w:sz="4" w:space="0" w:color="auto"/>
              <w:right w:val="single" w:sz="4" w:space="0" w:color="auto"/>
            </w:tcBorders>
            <w:shd w:val="clear" w:color="auto" w:fill="auto"/>
            <w:noWrap/>
            <w:vAlign w:val="center"/>
            <w:hideMark/>
          </w:tcPr>
          <w:p w14:paraId="587ECDD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3ACB95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419.082.849</w:t>
            </w:r>
          </w:p>
        </w:tc>
        <w:tc>
          <w:tcPr>
            <w:tcW w:w="2071" w:type="dxa"/>
            <w:tcBorders>
              <w:top w:val="nil"/>
              <w:left w:val="nil"/>
              <w:bottom w:val="single" w:sz="4" w:space="0" w:color="auto"/>
              <w:right w:val="single" w:sz="4" w:space="0" w:color="auto"/>
            </w:tcBorders>
            <w:shd w:val="clear" w:color="auto" w:fill="auto"/>
            <w:vAlign w:val="center"/>
            <w:hideMark/>
          </w:tcPr>
          <w:p w14:paraId="644FADA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ARAUCANIA S.A.</w:t>
            </w:r>
          </w:p>
        </w:tc>
        <w:tc>
          <w:tcPr>
            <w:tcW w:w="948" w:type="dxa"/>
            <w:tcBorders>
              <w:top w:val="nil"/>
              <w:left w:val="nil"/>
              <w:bottom w:val="single" w:sz="4" w:space="0" w:color="auto"/>
              <w:right w:val="single" w:sz="4" w:space="0" w:color="auto"/>
            </w:tcBorders>
            <w:shd w:val="clear" w:color="auto" w:fill="auto"/>
            <w:noWrap/>
            <w:vAlign w:val="center"/>
            <w:hideMark/>
          </w:tcPr>
          <w:p w14:paraId="5FC4BD9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9AA74B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AD0BC8F"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BE8217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357A94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05057EE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09-05-2025</w:t>
            </w:r>
          </w:p>
        </w:tc>
        <w:tc>
          <w:tcPr>
            <w:tcW w:w="1602" w:type="dxa"/>
            <w:tcBorders>
              <w:top w:val="nil"/>
              <w:left w:val="nil"/>
              <w:bottom w:val="single" w:sz="4" w:space="0" w:color="auto"/>
              <w:right w:val="single" w:sz="4" w:space="0" w:color="auto"/>
            </w:tcBorders>
            <w:shd w:val="clear" w:color="auto" w:fill="auto"/>
            <w:noWrap/>
            <w:vAlign w:val="center"/>
            <w:hideMark/>
          </w:tcPr>
          <w:p w14:paraId="3EE23EA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88A8B9A"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252.622.955</w:t>
            </w:r>
          </w:p>
        </w:tc>
        <w:tc>
          <w:tcPr>
            <w:tcW w:w="2071" w:type="dxa"/>
            <w:tcBorders>
              <w:top w:val="nil"/>
              <w:left w:val="nil"/>
              <w:bottom w:val="single" w:sz="4" w:space="0" w:color="auto"/>
              <w:right w:val="single" w:sz="4" w:space="0" w:color="auto"/>
            </w:tcBorders>
            <w:shd w:val="clear" w:color="auto" w:fill="auto"/>
            <w:vAlign w:val="center"/>
            <w:hideMark/>
          </w:tcPr>
          <w:p w14:paraId="461A3AE2"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LITORAL CENTRAL S.A.</w:t>
            </w:r>
          </w:p>
        </w:tc>
        <w:tc>
          <w:tcPr>
            <w:tcW w:w="948" w:type="dxa"/>
            <w:tcBorders>
              <w:top w:val="nil"/>
              <w:left w:val="nil"/>
              <w:bottom w:val="single" w:sz="4" w:space="0" w:color="auto"/>
              <w:right w:val="single" w:sz="4" w:space="0" w:color="auto"/>
            </w:tcBorders>
            <w:shd w:val="clear" w:color="auto" w:fill="auto"/>
            <w:noWrap/>
            <w:vAlign w:val="center"/>
            <w:hideMark/>
          </w:tcPr>
          <w:p w14:paraId="7751C2D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6ABE08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7808CE3"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4DE91E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990A14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7C88613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13-05-2025</w:t>
            </w:r>
          </w:p>
        </w:tc>
        <w:tc>
          <w:tcPr>
            <w:tcW w:w="1602" w:type="dxa"/>
            <w:tcBorders>
              <w:top w:val="nil"/>
              <w:left w:val="nil"/>
              <w:bottom w:val="single" w:sz="4" w:space="0" w:color="auto"/>
              <w:right w:val="single" w:sz="4" w:space="0" w:color="auto"/>
            </w:tcBorders>
            <w:shd w:val="clear" w:color="auto" w:fill="auto"/>
            <w:noWrap/>
            <w:vAlign w:val="center"/>
            <w:hideMark/>
          </w:tcPr>
          <w:p w14:paraId="1706197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00C347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697.383.601</w:t>
            </w:r>
          </w:p>
        </w:tc>
        <w:tc>
          <w:tcPr>
            <w:tcW w:w="2071" w:type="dxa"/>
            <w:tcBorders>
              <w:top w:val="nil"/>
              <w:left w:val="nil"/>
              <w:bottom w:val="single" w:sz="4" w:space="0" w:color="auto"/>
              <w:right w:val="single" w:sz="4" w:space="0" w:color="auto"/>
            </w:tcBorders>
            <w:shd w:val="clear" w:color="auto" w:fill="auto"/>
            <w:vAlign w:val="center"/>
            <w:hideMark/>
          </w:tcPr>
          <w:p w14:paraId="4F457639"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AUTOPISTA DE LOS ANDES S.A.</w:t>
            </w:r>
          </w:p>
        </w:tc>
        <w:tc>
          <w:tcPr>
            <w:tcW w:w="948" w:type="dxa"/>
            <w:tcBorders>
              <w:top w:val="nil"/>
              <w:left w:val="nil"/>
              <w:bottom w:val="single" w:sz="4" w:space="0" w:color="auto"/>
              <w:right w:val="single" w:sz="4" w:space="0" w:color="auto"/>
            </w:tcBorders>
            <w:shd w:val="clear" w:color="auto" w:fill="auto"/>
            <w:noWrap/>
            <w:vAlign w:val="center"/>
            <w:hideMark/>
          </w:tcPr>
          <w:p w14:paraId="36D53D0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D92101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4DC172B"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9A9B95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F37B5A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1742099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13-05-2025</w:t>
            </w:r>
          </w:p>
        </w:tc>
        <w:tc>
          <w:tcPr>
            <w:tcW w:w="1602" w:type="dxa"/>
            <w:tcBorders>
              <w:top w:val="nil"/>
              <w:left w:val="nil"/>
              <w:bottom w:val="single" w:sz="4" w:space="0" w:color="auto"/>
              <w:right w:val="single" w:sz="4" w:space="0" w:color="auto"/>
            </w:tcBorders>
            <w:shd w:val="clear" w:color="auto" w:fill="auto"/>
            <w:noWrap/>
            <w:vAlign w:val="center"/>
            <w:hideMark/>
          </w:tcPr>
          <w:p w14:paraId="5B779C6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6B92458"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279.731.941</w:t>
            </w:r>
          </w:p>
        </w:tc>
        <w:tc>
          <w:tcPr>
            <w:tcW w:w="2071" w:type="dxa"/>
            <w:tcBorders>
              <w:top w:val="nil"/>
              <w:left w:val="nil"/>
              <w:bottom w:val="single" w:sz="4" w:space="0" w:color="auto"/>
              <w:right w:val="single" w:sz="4" w:space="0" w:color="auto"/>
            </w:tcBorders>
            <w:shd w:val="clear" w:color="auto" w:fill="auto"/>
            <w:vAlign w:val="center"/>
            <w:hideMark/>
          </w:tcPr>
          <w:p w14:paraId="57B40B86"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AMB S.A.</w:t>
            </w:r>
          </w:p>
        </w:tc>
        <w:tc>
          <w:tcPr>
            <w:tcW w:w="948" w:type="dxa"/>
            <w:tcBorders>
              <w:top w:val="nil"/>
              <w:left w:val="nil"/>
              <w:bottom w:val="single" w:sz="4" w:space="0" w:color="auto"/>
              <w:right w:val="single" w:sz="4" w:space="0" w:color="auto"/>
            </w:tcBorders>
            <w:shd w:val="clear" w:color="auto" w:fill="auto"/>
            <w:noWrap/>
            <w:vAlign w:val="center"/>
            <w:hideMark/>
          </w:tcPr>
          <w:p w14:paraId="312AFF6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995DA1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2CF4145"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A71A7A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539CC7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3565FBC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13-05-2025</w:t>
            </w:r>
          </w:p>
        </w:tc>
        <w:tc>
          <w:tcPr>
            <w:tcW w:w="1602" w:type="dxa"/>
            <w:tcBorders>
              <w:top w:val="nil"/>
              <w:left w:val="nil"/>
              <w:bottom w:val="single" w:sz="4" w:space="0" w:color="auto"/>
              <w:right w:val="single" w:sz="4" w:space="0" w:color="auto"/>
            </w:tcBorders>
            <w:shd w:val="clear" w:color="auto" w:fill="auto"/>
            <w:noWrap/>
            <w:vAlign w:val="center"/>
            <w:hideMark/>
          </w:tcPr>
          <w:p w14:paraId="2478AF2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4E424F0"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679.629.100</w:t>
            </w:r>
          </w:p>
        </w:tc>
        <w:tc>
          <w:tcPr>
            <w:tcW w:w="2071" w:type="dxa"/>
            <w:tcBorders>
              <w:top w:val="nil"/>
              <w:left w:val="nil"/>
              <w:bottom w:val="single" w:sz="4" w:space="0" w:color="auto"/>
              <w:right w:val="single" w:sz="4" w:space="0" w:color="auto"/>
            </w:tcBorders>
            <w:shd w:val="clear" w:color="auto" w:fill="auto"/>
            <w:vAlign w:val="center"/>
            <w:hideMark/>
          </w:tcPr>
          <w:p w14:paraId="7F69E6B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ARAUCANIA S.A.</w:t>
            </w:r>
          </w:p>
        </w:tc>
        <w:tc>
          <w:tcPr>
            <w:tcW w:w="948" w:type="dxa"/>
            <w:tcBorders>
              <w:top w:val="nil"/>
              <w:left w:val="nil"/>
              <w:bottom w:val="single" w:sz="4" w:space="0" w:color="auto"/>
              <w:right w:val="single" w:sz="4" w:space="0" w:color="auto"/>
            </w:tcBorders>
            <w:shd w:val="clear" w:color="auto" w:fill="auto"/>
            <w:noWrap/>
            <w:vAlign w:val="center"/>
            <w:hideMark/>
          </w:tcPr>
          <w:p w14:paraId="1CC62C3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99C0DE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25ABD23"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407DDC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CD4739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4D6410B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13-05-2025</w:t>
            </w:r>
          </w:p>
        </w:tc>
        <w:tc>
          <w:tcPr>
            <w:tcW w:w="1602" w:type="dxa"/>
            <w:tcBorders>
              <w:top w:val="nil"/>
              <w:left w:val="nil"/>
              <w:bottom w:val="single" w:sz="4" w:space="0" w:color="auto"/>
              <w:right w:val="single" w:sz="4" w:space="0" w:color="auto"/>
            </w:tcBorders>
            <w:shd w:val="clear" w:color="auto" w:fill="auto"/>
            <w:noWrap/>
            <w:vAlign w:val="center"/>
            <w:hideMark/>
          </w:tcPr>
          <w:p w14:paraId="12E2560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00A6B8A"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150.910.069</w:t>
            </w:r>
          </w:p>
        </w:tc>
        <w:tc>
          <w:tcPr>
            <w:tcW w:w="2071" w:type="dxa"/>
            <w:tcBorders>
              <w:top w:val="nil"/>
              <w:left w:val="nil"/>
              <w:bottom w:val="single" w:sz="4" w:space="0" w:color="auto"/>
              <w:right w:val="single" w:sz="4" w:space="0" w:color="auto"/>
            </w:tcBorders>
            <w:shd w:val="clear" w:color="auto" w:fill="auto"/>
            <w:vAlign w:val="center"/>
            <w:hideMark/>
          </w:tcPr>
          <w:p w14:paraId="7ACC3451"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CONC.INTERMODAL LA CISTERNA S.A.</w:t>
            </w:r>
          </w:p>
        </w:tc>
        <w:tc>
          <w:tcPr>
            <w:tcW w:w="948" w:type="dxa"/>
            <w:tcBorders>
              <w:top w:val="nil"/>
              <w:left w:val="nil"/>
              <w:bottom w:val="single" w:sz="4" w:space="0" w:color="auto"/>
              <w:right w:val="single" w:sz="4" w:space="0" w:color="auto"/>
            </w:tcBorders>
            <w:shd w:val="clear" w:color="auto" w:fill="auto"/>
            <w:noWrap/>
            <w:vAlign w:val="center"/>
            <w:hideMark/>
          </w:tcPr>
          <w:p w14:paraId="0700078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72E9D7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810D12F"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E16AD5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704192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3346ACE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13-05-2025</w:t>
            </w:r>
          </w:p>
        </w:tc>
        <w:tc>
          <w:tcPr>
            <w:tcW w:w="1602" w:type="dxa"/>
            <w:tcBorders>
              <w:top w:val="nil"/>
              <w:left w:val="nil"/>
              <w:bottom w:val="single" w:sz="4" w:space="0" w:color="auto"/>
              <w:right w:val="single" w:sz="4" w:space="0" w:color="auto"/>
            </w:tcBorders>
            <w:shd w:val="clear" w:color="auto" w:fill="auto"/>
            <w:noWrap/>
            <w:vAlign w:val="center"/>
            <w:hideMark/>
          </w:tcPr>
          <w:p w14:paraId="39635CA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3E55000"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587.324.205</w:t>
            </w:r>
          </w:p>
        </w:tc>
        <w:tc>
          <w:tcPr>
            <w:tcW w:w="2071" w:type="dxa"/>
            <w:tcBorders>
              <w:top w:val="nil"/>
              <w:left w:val="nil"/>
              <w:bottom w:val="single" w:sz="4" w:space="0" w:color="auto"/>
              <w:right w:val="single" w:sz="4" w:space="0" w:color="auto"/>
            </w:tcBorders>
            <w:shd w:val="clear" w:color="auto" w:fill="auto"/>
            <w:vAlign w:val="center"/>
            <w:hideMark/>
          </w:tcPr>
          <w:p w14:paraId="7F3ADCB9"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VESPUCIO ORIENTE S.A.</w:t>
            </w:r>
          </w:p>
        </w:tc>
        <w:tc>
          <w:tcPr>
            <w:tcW w:w="948" w:type="dxa"/>
            <w:tcBorders>
              <w:top w:val="nil"/>
              <w:left w:val="nil"/>
              <w:bottom w:val="single" w:sz="4" w:space="0" w:color="auto"/>
              <w:right w:val="single" w:sz="4" w:space="0" w:color="auto"/>
            </w:tcBorders>
            <w:shd w:val="clear" w:color="auto" w:fill="auto"/>
            <w:noWrap/>
            <w:vAlign w:val="center"/>
            <w:hideMark/>
          </w:tcPr>
          <w:p w14:paraId="1032A56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2007EE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38B34B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835E88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726FFA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2E2982E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08-05-2025</w:t>
            </w:r>
          </w:p>
        </w:tc>
        <w:tc>
          <w:tcPr>
            <w:tcW w:w="1602" w:type="dxa"/>
            <w:tcBorders>
              <w:top w:val="nil"/>
              <w:left w:val="nil"/>
              <w:bottom w:val="single" w:sz="4" w:space="0" w:color="auto"/>
              <w:right w:val="single" w:sz="4" w:space="0" w:color="auto"/>
            </w:tcBorders>
            <w:shd w:val="clear" w:color="auto" w:fill="auto"/>
            <w:noWrap/>
            <w:vAlign w:val="center"/>
            <w:hideMark/>
          </w:tcPr>
          <w:p w14:paraId="098EBEF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441D42A"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16.453.980</w:t>
            </w:r>
          </w:p>
        </w:tc>
        <w:tc>
          <w:tcPr>
            <w:tcW w:w="2071" w:type="dxa"/>
            <w:tcBorders>
              <w:top w:val="nil"/>
              <w:left w:val="nil"/>
              <w:bottom w:val="single" w:sz="4" w:space="0" w:color="auto"/>
              <w:right w:val="single" w:sz="4" w:space="0" w:color="auto"/>
            </w:tcBorders>
            <w:shd w:val="clear" w:color="auto" w:fill="auto"/>
            <w:vAlign w:val="center"/>
            <w:hideMark/>
          </w:tcPr>
          <w:p w14:paraId="2C752A72"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EMBALSE CONVENTO VIEJO S.A.</w:t>
            </w:r>
          </w:p>
        </w:tc>
        <w:tc>
          <w:tcPr>
            <w:tcW w:w="948" w:type="dxa"/>
            <w:tcBorders>
              <w:top w:val="nil"/>
              <w:left w:val="nil"/>
              <w:bottom w:val="single" w:sz="4" w:space="0" w:color="auto"/>
              <w:right w:val="single" w:sz="4" w:space="0" w:color="auto"/>
            </w:tcBorders>
            <w:shd w:val="clear" w:color="auto" w:fill="auto"/>
            <w:noWrap/>
            <w:vAlign w:val="center"/>
            <w:hideMark/>
          </w:tcPr>
          <w:p w14:paraId="25EA336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4C3B88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2320E4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E730FC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F30117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221ADE7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13-05-2025</w:t>
            </w:r>
          </w:p>
        </w:tc>
        <w:tc>
          <w:tcPr>
            <w:tcW w:w="1602" w:type="dxa"/>
            <w:tcBorders>
              <w:top w:val="nil"/>
              <w:left w:val="nil"/>
              <w:bottom w:val="single" w:sz="4" w:space="0" w:color="auto"/>
              <w:right w:val="single" w:sz="4" w:space="0" w:color="auto"/>
            </w:tcBorders>
            <w:shd w:val="clear" w:color="auto" w:fill="auto"/>
            <w:noWrap/>
            <w:vAlign w:val="center"/>
            <w:hideMark/>
          </w:tcPr>
          <w:p w14:paraId="7BD56C2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5A2BD6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345.107.099</w:t>
            </w:r>
          </w:p>
        </w:tc>
        <w:tc>
          <w:tcPr>
            <w:tcW w:w="2071" w:type="dxa"/>
            <w:tcBorders>
              <w:top w:val="nil"/>
              <w:left w:val="nil"/>
              <w:bottom w:val="single" w:sz="4" w:space="0" w:color="auto"/>
              <w:right w:val="single" w:sz="4" w:space="0" w:color="auto"/>
            </w:tcBorders>
            <w:shd w:val="clear" w:color="auto" w:fill="auto"/>
            <w:vAlign w:val="center"/>
            <w:hideMark/>
          </w:tcPr>
          <w:p w14:paraId="0F48087C"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ARAUCANIA S.A.</w:t>
            </w:r>
          </w:p>
        </w:tc>
        <w:tc>
          <w:tcPr>
            <w:tcW w:w="948" w:type="dxa"/>
            <w:tcBorders>
              <w:top w:val="nil"/>
              <w:left w:val="nil"/>
              <w:bottom w:val="single" w:sz="4" w:space="0" w:color="auto"/>
              <w:right w:val="single" w:sz="4" w:space="0" w:color="auto"/>
            </w:tcBorders>
            <w:shd w:val="clear" w:color="auto" w:fill="auto"/>
            <w:noWrap/>
            <w:vAlign w:val="center"/>
            <w:hideMark/>
          </w:tcPr>
          <w:p w14:paraId="597A332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008F1D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841901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559D55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259480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562C6EC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13-05-2025</w:t>
            </w:r>
          </w:p>
        </w:tc>
        <w:tc>
          <w:tcPr>
            <w:tcW w:w="1602" w:type="dxa"/>
            <w:tcBorders>
              <w:top w:val="nil"/>
              <w:left w:val="nil"/>
              <w:bottom w:val="single" w:sz="4" w:space="0" w:color="auto"/>
              <w:right w:val="single" w:sz="4" w:space="0" w:color="auto"/>
            </w:tcBorders>
            <w:shd w:val="clear" w:color="auto" w:fill="auto"/>
            <w:noWrap/>
            <w:vAlign w:val="center"/>
            <w:hideMark/>
          </w:tcPr>
          <w:p w14:paraId="01A2EAB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21426B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902.055.159</w:t>
            </w:r>
          </w:p>
        </w:tc>
        <w:tc>
          <w:tcPr>
            <w:tcW w:w="2071" w:type="dxa"/>
            <w:tcBorders>
              <w:top w:val="nil"/>
              <w:left w:val="nil"/>
              <w:bottom w:val="single" w:sz="4" w:space="0" w:color="auto"/>
              <w:right w:val="single" w:sz="4" w:space="0" w:color="auto"/>
            </w:tcBorders>
            <w:shd w:val="clear" w:color="auto" w:fill="auto"/>
            <w:vAlign w:val="center"/>
            <w:hideMark/>
          </w:tcPr>
          <w:p w14:paraId="3A1DC3A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 NORORIENTE S.A.</w:t>
            </w:r>
          </w:p>
        </w:tc>
        <w:tc>
          <w:tcPr>
            <w:tcW w:w="948" w:type="dxa"/>
            <w:tcBorders>
              <w:top w:val="nil"/>
              <w:left w:val="nil"/>
              <w:bottom w:val="single" w:sz="4" w:space="0" w:color="auto"/>
              <w:right w:val="single" w:sz="4" w:space="0" w:color="auto"/>
            </w:tcBorders>
            <w:shd w:val="clear" w:color="auto" w:fill="auto"/>
            <w:noWrap/>
            <w:vAlign w:val="center"/>
            <w:hideMark/>
          </w:tcPr>
          <w:p w14:paraId="22E6963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31D5B3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09E909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641C24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3C6512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2A23B2E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13-05-2025</w:t>
            </w:r>
          </w:p>
        </w:tc>
        <w:tc>
          <w:tcPr>
            <w:tcW w:w="1602" w:type="dxa"/>
            <w:tcBorders>
              <w:top w:val="nil"/>
              <w:left w:val="nil"/>
              <w:bottom w:val="single" w:sz="4" w:space="0" w:color="auto"/>
              <w:right w:val="single" w:sz="4" w:space="0" w:color="auto"/>
            </w:tcBorders>
            <w:shd w:val="clear" w:color="auto" w:fill="auto"/>
            <w:noWrap/>
            <w:vAlign w:val="center"/>
            <w:hideMark/>
          </w:tcPr>
          <w:p w14:paraId="36927C0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CAC7F38"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254.928.185</w:t>
            </w:r>
          </w:p>
        </w:tc>
        <w:tc>
          <w:tcPr>
            <w:tcW w:w="2071" w:type="dxa"/>
            <w:tcBorders>
              <w:top w:val="nil"/>
              <w:left w:val="nil"/>
              <w:bottom w:val="single" w:sz="4" w:space="0" w:color="auto"/>
              <w:right w:val="single" w:sz="4" w:space="0" w:color="auto"/>
            </w:tcBorders>
            <w:shd w:val="clear" w:color="auto" w:fill="auto"/>
            <w:vAlign w:val="center"/>
            <w:hideMark/>
          </w:tcPr>
          <w:p w14:paraId="7099520B"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DEL ITATA S.A.</w:t>
            </w:r>
          </w:p>
        </w:tc>
        <w:tc>
          <w:tcPr>
            <w:tcW w:w="948" w:type="dxa"/>
            <w:tcBorders>
              <w:top w:val="nil"/>
              <w:left w:val="nil"/>
              <w:bottom w:val="single" w:sz="4" w:space="0" w:color="auto"/>
              <w:right w:val="single" w:sz="4" w:space="0" w:color="auto"/>
            </w:tcBorders>
            <w:shd w:val="clear" w:color="auto" w:fill="auto"/>
            <w:noWrap/>
            <w:vAlign w:val="center"/>
            <w:hideMark/>
          </w:tcPr>
          <w:p w14:paraId="44ED73D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482FFD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9FE5423"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E1C9E8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AFAA66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1CCF16A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13-05-2025</w:t>
            </w:r>
          </w:p>
        </w:tc>
        <w:tc>
          <w:tcPr>
            <w:tcW w:w="1602" w:type="dxa"/>
            <w:tcBorders>
              <w:top w:val="nil"/>
              <w:left w:val="nil"/>
              <w:bottom w:val="single" w:sz="4" w:space="0" w:color="auto"/>
              <w:right w:val="single" w:sz="4" w:space="0" w:color="auto"/>
            </w:tcBorders>
            <w:shd w:val="clear" w:color="auto" w:fill="auto"/>
            <w:noWrap/>
            <w:vAlign w:val="center"/>
            <w:hideMark/>
          </w:tcPr>
          <w:p w14:paraId="4FA434C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98A37D2"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179.946.332</w:t>
            </w:r>
          </w:p>
        </w:tc>
        <w:tc>
          <w:tcPr>
            <w:tcW w:w="2071" w:type="dxa"/>
            <w:tcBorders>
              <w:top w:val="nil"/>
              <w:left w:val="nil"/>
              <w:bottom w:val="single" w:sz="4" w:space="0" w:color="auto"/>
              <w:right w:val="single" w:sz="4" w:space="0" w:color="auto"/>
            </w:tcBorders>
            <w:shd w:val="clear" w:color="auto" w:fill="auto"/>
            <w:vAlign w:val="center"/>
            <w:hideMark/>
          </w:tcPr>
          <w:p w14:paraId="768C589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CONC.INTERMODAL LA CISTERNA S.A.</w:t>
            </w:r>
          </w:p>
        </w:tc>
        <w:tc>
          <w:tcPr>
            <w:tcW w:w="948" w:type="dxa"/>
            <w:tcBorders>
              <w:top w:val="nil"/>
              <w:left w:val="nil"/>
              <w:bottom w:val="single" w:sz="4" w:space="0" w:color="auto"/>
              <w:right w:val="single" w:sz="4" w:space="0" w:color="auto"/>
            </w:tcBorders>
            <w:shd w:val="clear" w:color="auto" w:fill="auto"/>
            <w:noWrap/>
            <w:vAlign w:val="center"/>
            <w:hideMark/>
          </w:tcPr>
          <w:p w14:paraId="012F88E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7A2C22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E117C6C"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CEEBA7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D7521A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5197FD9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12-05-2025</w:t>
            </w:r>
          </w:p>
        </w:tc>
        <w:tc>
          <w:tcPr>
            <w:tcW w:w="1602" w:type="dxa"/>
            <w:tcBorders>
              <w:top w:val="nil"/>
              <w:left w:val="nil"/>
              <w:bottom w:val="single" w:sz="4" w:space="0" w:color="auto"/>
              <w:right w:val="single" w:sz="4" w:space="0" w:color="auto"/>
            </w:tcBorders>
            <w:shd w:val="clear" w:color="auto" w:fill="auto"/>
            <w:noWrap/>
            <w:vAlign w:val="center"/>
            <w:hideMark/>
          </w:tcPr>
          <w:p w14:paraId="4EE9985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28580A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80.707.891</w:t>
            </w:r>
          </w:p>
        </w:tc>
        <w:tc>
          <w:tcPr>
            <w:tcW w:w="2071" w:type="dxa"/>
            <w:tcBorders>
              <w:top w:val="nil"/>
              <w:left w:val="nil"/>
              <w:bottom w:val="single" w:sz="4" w:space="0" w:color="auto"/>
              <w:right w:val="single" w:sz="4" w:space="0" w:color="auto"/>
            </w:tcBorders>
            <w:shd w:val="clear" w:color="auto" w:fill="auto"/>
            <w:vAlign w:val="center"/>
            <w:hideMark/>
          </w:tcPr>
          <w:p w14:paraId="06A5014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ARAUCANIA S.A.</w:t>
            </w:r>
          </w:p>
        </w:tc>
        <w:tc>
          <w:tcPr>
            <w:tcW w:w="948" w:type="dxa"/>
            <w:tcBorders>
              <w:top w:val="nil"/>
              <w:left w:val="nil"/>
              <w:bottom w:val="single" w:sz="4" w:space="0" w:color="auto"/>
              <w:right w:val="single" w:sz="4" w:space="0" w:color="auto"/>
            </w:tcBorders>
            <w:shd w:val="clear" w:color="auto" w:fill="auto"/>
            <w:noWrap/>
            <w:vAlign w:val="center"/>
            <w:hideMark/>
          </w:tcPr>
          <w:p w14:paraId="032EB14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15391E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570A66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FDF37D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16E0FA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165AECE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12-05-2025</w:t>
            </w:r>
          </w:p>
        </w:tc>
        <w:tc>
          <w:tcPr>
            <w:tcW w:w="1602" w:type="dxa"/>
            <w:tcBorders>
              <w:top w:val="nil"/>
              <w:left w:val="nil"/>
              <w:bottom w:val="single" w:sz="4" w:space="0" w:color="auto"/>
              <w:right w:val="single" w:sz="4" w:space="0" w:color="auto"/>
            </w:tcBorders>
            <w:shd w:val="clear" w:color="auto" w:fill="auto"/>
            <w:noWrap/>
            <w:vAlign w:val="center"/>
            <w:hideMark/>
          </w:tcPr>
          <w:p w14:paraId="394044F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1A1D3A0"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52.103.864</w:t>
            </w:r>
          </w:p>
        </w:tc>
        <w:tc>
          <w:tcPr>
            <w:tcW w:w="2071" w:type="dxa"/>
            <w:tcBorders>
              <w:top w:val="nil"/>
              <w:left w:val="nil"/>
              <w:bottom w:val="single" w:sz="4" w:space="0" w:color="auto"/>
              <w:right w:val="single" w:sz="4" w:space="0" w:color="auto"/>
            </w:tcBorders>
            <w:shd w:val="clear" w:color="auto" w:fill="auto"/>
            <w:vAlign w:val="center"/>
            <w:hideMark/>
          </w:tcPr>
          <w:p w14:paraId="6840878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AEROPUERTO LA FLORIDA SOCIEDAD CONSESIONARIA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0E9D11C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ABED14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5E7AD0C"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DABB98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FF9EF5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025F173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19-05-2025</w:t>
            </w:r>
          </w:p>
        </w:tc>
        <w:tc>
          <w:tcPr>
            <w:tcW w:w="1602" w:type="dxa"/>
            <w:tcBorders>
              <w:top w:val="nil"/>
              <w:left w:val="nil"/>
              <w:bottom w:val="single" w:sz="4" w:space="0" w:color="auto"/>
              <w:right w:val="single" w:sz="4" w:space="0" w:color="auto"/>
            </w:tcBorders>
            <w:shd w:val="clear" w:color="auto" w:fill="auto"/>
            <w:noWrap/>
            <w:vAlign w:val="center"/>
            <w:hideMark/>
          </w:tcPr>
          <w:p w14:paraId="150AB7E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73DFCB9"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317.792.290</w:t>
            </w:r>
          </w:p>
        </w:tc>
        <w:tc>
          <w:tcPr>
            <w:tcW w:w="2071" w:type="dxa"/>
            <w:tcBorders>
              <w:top w:val="nil"/>
              <w:left w:val="nil"/>
              <w:bottom w:val="single" w:sz="4" w:space="0" w:color="auto"/>
              <w:right w:val="single" w:sz="4" w:space="0" w:color="auto"/>
            </w:tcBorders>
            <w:shd w:val="clear" w:color="auto" w:fill="auto"/>
            <w:vAlign w:val="center"/>
            <w:hideMark/>
          </w:tcPr>
          <w:p w14:paraId="001533F5"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VALLES DEL DESIERTO S.A.</w:t>
            </w:r>
          </w:p>
        </w:tc>
        <w:tc>
          <w:tcPr>
            <w:tcW w:w="948" w:type="dxa"/>
            <w:tcBorders>
              <w:top w:val="nil"/>
              <w:left w:val="nil"/>
              <w:bottom w:val="single" w:sz="4" w:space="0" w:color="auto"/>
              <w:right w:val="single" w:sz="4" w:space="0" w:color="auto"/>
            </w:tcBorders>
            <w:shd w:val="clear" w:color="auto" w:fill="auto"/>
            <w:noWrap/>
            <w:vAlign w:val="center"/>
            <w:hideMark/>
          </w:tcPr>
          <w:p w14:paraId="4876DCF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30730C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CF1FD06"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3E65BE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760B61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0437407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19-05-2025</w:t>
            </w:r>
          </w:p>
        </w:tc>
        <w:tc>
          <w:tcPr>
            <w:tcW w:w="1602" w:type="dxa"/>
            <w:tcBorders>
              <w:top w:val="nil"/>
              <w:left w:val="nil"/>
              <w:bottom w:val="single" w:sz="4" w:space="0" w:color="auto"/>
              <w:right w:val="single" w:sz="4" w:space="0" w:color="auto"/>
            </w:tcBorders>
            <w:shd w:val="clear" w:color="auto" w:fill="auto"/>
            <w:noWrap/>
            <w:vAlign w:val="center"/>
            <w:hideMark/>
          </w:tcPr>
          <w:p w14:paraId="56B1DFF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0E9D76F"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163.572.995</w:t>
            </w:r>
          </w:p>
        </w:tc>
        <w:tc>
          <w:tcPr>
            <w:tcW w:w="2071" w:type="dxa"/>
            <w:tcBorders>
              <w:top w:val="nil"/>
              <w:left w:val="nil"/>
              <w:bottom w:val="single" w:sz="4" w:space="0" w:color="auto"/>
              <w:right w:val="single" w:sz="4" w:space="0" w:color="auto"/>
            </w:tcBorders>
            <w:shd w:val="clear" w:color="auto" w:fill="auto"/>
            <w:vAlign w:val="center"/>
            <w:hideMark/>
          </w:tcPr>
          <w:p w14:paraId="25FA627E"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MELIPILLA S.A.</w:t>
            </w:r>
          </w:p>
        </w:tc>
        <w:tc>
          <w:tcPr>
            <w:tcW w:w="948" w:type="dxa"/>
            <w:tcBorders>
              <w:top w:val="nil"/>
              <w:left w:val="nil"/>
              <w:bottom w:val="single" w:sz="4" w:space="0" w:color="auto"/>
              <w:right w:val="single" w:sz="4" w:space="0" w:color="auto"/>
            </w:tcBorders>
            <w:shd w:val="clear" w:color="auto" w:fill="auto"/>
            <w:noWrap/>
            <w:vAlign w:val="center"/>
            <w:hideMark/>
          </w:tcPr>
          <w:p w14:paraId="11A132D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028813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937BDD7"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A84AFE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F5D6A9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1DCF00B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14-05-2025</w:t>
            </w:r>
          </w:p>
        </w:tc>
        <w:tc>
          <w:tcPr>
            <w:tcW w:w="1602" w:type="dxa"/>
            <w:tcBorders>
              <w:top w:val="nil"/>
              <w:left w:val="nil"/>
              <w:bottom w:val="single" w:sz="4" w:space="0" w:color="auto"/>
              <w:right w:val="single" w:sz="4" w:space="0" w:color="auto"/>
            </w:tcBorders>
            <w:shd w:val="clear" w:color="auto" w:fill="auto"/>
            <w:noWrap/>
            <w:vAlign w:val="center"/>
            <w:hideMark/>
          </w:tcPr>
          <w:p w14:paraId="295C435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390B4BA"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137.289.241</w:t>
            </w:r>
          </w:p>
        </w:tc>
        <w:tc>
          <w:tcPr>
            <w:tcW w:w="2071" w:type="dxa"/>
            <w:tcBorders>
              <w:top w:val="nil"/>
              <w:left w:val="nil"/>
              <w:bottom w:val="single" w:sz="4" w:space="0" w:color="auto"/>
              <w:right w:val="single" w:sz="4" w:space="0" w:color="auto"/>
            </w:tcBorders>
            <w:shd w:val="clear" w:color="auto" w:fill="auto"/>
            <w:vAlign w:val="center"/>
            <w:hideMark/>
          </w:tcPr>
          <w:p w14:paraId="71722606"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AUTOPISTA INTERPORTUARIA SA</w:t>
            </w:r>
          </w:p>
        </w:tc>
        <w:tc>
          <w:tcPr>
            <w:tcW w:w="948" w:type="dxa"/>
            <w:tcBorders>
              <w:top w:val="nil"/>
              <w:left w:val="nil"/>
              <w:bottom w:val="single" w:sz="4" w:space="0" w:color="auto"/>
              <w:right w:val="single" w:sz="4" w:space="0" w:color="auto"/>
            </w:tcBorders>
            <w:shd w:val="clear" w:color="auto" w:fill="auto"/>
            <w:noWrap/>
            <w:vAlign w:val="center"/>
            <w:hideMark/>
          </w:tcPr>
          <w:p w14:paraId="4329A7F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01CBAD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5D9DD9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A7AB9B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134A9A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3C5D60A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19-05-2025</w:t>
            </w:r>
          </w:p>
        </w:tc>
        <w:tc>
          <w:tcPr>
            <w:tcW w:w="1602" w:type="dxa"/>
            <w:tcBorders>
              <w:top w:val="nil"/>
              <w:left w:val="nil"/>
              <w:bottom w:val="single" w:sz="4" w:space="0" w:color="auto"/>
              <w:right w:val="single" w:sz="4" w:space="0" w:color="auto"/>
            </w:tcBorders>
            <w:shd w:val="clear" w:color="auto" w:fill="auto"/>
            <w:noWrap/>
            <w:vAlign w:val="center"/>
            <w:hideMark/>
          </w:tcPr>
          <w:p w14:paraId="6550EF1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CF0D65D"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135.365.823</w:t>
            </w:r>
          </w:p>
        </w:tc>
        <w:tc>
          <w:tcPr>
            <w:tcW w:w="2071" w:type="dxa"/>
            <w:tcBorders>
              <w:top w:val="nil"/>
              <w:left w:val="nil"/>
              <w:bottom w:val="single" w:sz="4" w:space="0" w:color="auto"/>
              <w:right w:val="single" w:sz="4" w:space="0" w:color="auto"/>
            </w:tcBorders>
            <w:shd w:val="clear" w:color="auto" w:fill="auto"/>
            <w:vAlign w:val="center"/>
            <w:hideMark/>
          </w:tcPr>
          <w:p w14:paraId="6E5C908A"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MELIPILLA S.A.</w:t>
            </w:r>
          </w:p>
        </w:tc>
        <w:tc>
          <w:tcPr>
            <w:tcW w:w="948" w:type="dxa"/>
            <w:tcBorders>
              <w:top w:val="nil"/>
              <w:left w:val="nil"/>
              <w:bottom w:val="single" w:sz="4" w:space="0" w:color="auto"/>
              <w:right w:val="single" w:sz="4" w:space="0" w:color="auto"/>
            </w:tcBorders>
            <w:shd w:val="clear" w:color="auto" w:fill="auto"/>
            <w:noWrap/>
            <w:vAlign w:val="center"/>
            <w:hideMark/>
          </w:tcPr>
          <w:p w14:paraId="7021E78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FBD224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7A2ACE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2166F6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1BC86F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6893066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16-05-2025</w:t>
            </w:r>
          </w:p>
        </w:tc>
        <w:tc>
          <w:tcPr>
            <w:tcW w:w="1602" w:type="dxa"/>
            <w:tcBorders>
              <w:top w:val="nil"/>
              <w:left w:val="nil"/>
              <w:bottom w:val="single" w:sz="4" w:space="0" w:color="auto"/>
              <w:right w:val="single" w:sz="4" w:space="0" w:color="auto"/>
            </w:tcBorders>
            <w:shd w:val="clear" w:color="auto" w:fill="auto"/>
            <w:noWrap/>
            <w:vAlign w:val="center"/>
            <w:hideMark/>
          </w:tcPr>
          <w:p w14:paraId="6B687DE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2B29F0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45.326.476</w:t>
            </w:r>
          </w:p>
        </w:tc>
        <w:tc>
          <w:tcPr>
            <w:tcW w:w="2071" w:type="dxa"/>
            <w:tcBorders>
              <w:top w:val="nil"/>
              <w:left w:val="nil"/>
              <w:bottom w:val="single" w:sz="4" w:space="0" w:color="auto"/>
              <w:right w:val="single" w:sz="4" w:space="0" w:color="auto"/>
            </w:tcBorders>
            <w:shd w:val="clear" w:color="auto" w:fill="auto"/>
            <w:vAlign w:val="center"/>
            <w:hideMark/>
          </w:tcPr>
          <w:p w14:paraId="398C55B8"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TUNEL SAN CRISTOBAL S.A.</w:t>
            </w:r>
          </w:p>
        </w:tc>
        <w:tc>
          <w:tcPr>
            <w:tcW w:w="948" w:type="dxa"/>
            <w:tcBorders>
              <w:top w:val="nil"/>
              <w:left w:val="nil"/>
              <w:bottom w:val="single" w:sz="4" w:space="0" w:color="auto"/>
              <w:right w:val="single" w:sz="4" w:space="0" w:color="auto"/>
            </w:tcBorders>
            <w:shd w:val="clear" w:color="auto" w:fill="auto"/>
            <w:noWrap/>
            <w:vAlign w:val="center"/>
            <w:hideMark/>
          </w:tcPr>
          <w:p w14:paraId="57C13CD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B47415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491BDE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6CEFA6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D68D98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2A6E961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15-05-2025</w:t>
            </w:r>
          </w:p>
        </w:tc>
        <w:tc>
          <w:tcPr>
            <w:tcW w:w="1602" w:type="dxa"/>
            <w:tcBorders>
              <w:top w:val="nil"/>
              <w:left w:val="nil"/>
              <w:bottom w:val="single" w:sz="4" w:space="0" w:color="auto"/>
              <w:right w:val="single" w:sz="4" w:space="0" w:color="auto"/>
            </w:tcBorders>
            <w:shd w:val="clear" w:color="auto" w:fill="auto"/>
            <w:noWrap/>
            <w:vAlign w:val="center"/>
            <w:hideMark/>
          </w:tcPr>
          <w:p w14:paraId="6F7FEB9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97D921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72.809.043</w:t>
            </w:r>
          </w:p>
        </w:tc>
        <w:tc>
          <w:tcPr>
            <w:tcW w:w="2071" w:type="dxa"/>
            <w:tcBorders>
              <w:top w:val="nil"/>
              <w:left w:val="nil"/>
              <w:bottom w:val="single" w:sz="4" w:space="0" w:color="auto"/>
              <w:right w:val="single" w:sz="4" w:space="0" w:color="auto"/>
            </w:tcBorders>
            <w:shd w:val="clear" w:color="auto" w:fill="auto"/>
            <w:vAlign w:val="center"/>
            <w:hideMark/>
          </w:tcPr>
          <w:p w14:paraId="01594F0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DIEGO ARACENA SA</w:t>
            </w:r>
          </w:p>
        </w:tc>
        <w:tc>
          <w:tcPr>
            <w:tcW w:w="948" w:type="dxa"/>
            <w:tcBorders>
              <w:top w:val="nil"/>
              <w:left w:val="nil"/>
              <w:bottom w:val="single" w:sz="4" w:space="0" w:color="auto"/>
              <w:right w:val="single" w:sz="4" w:space="0" w:color="auto"/>
            </w:tcBorders>
            <w:shd w:val="clear" w:color="auto" w:fill="auto"/>
            <w:noWrap/>
            <w:vAlign w:val="center"/>
            <w:hideMark/>
          </w:tcPr>
          <w:p w14:paraId="5A3A540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AB6742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7105A9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62FFFD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A75E32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4797E3B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22-05-2025</w:t>
            </w:r>
          </w:p>
        </w:tc>
        <w:tc>
          <w:tcPr>
            <w:tcW w:w="1602" w:type="dxa"/>
            <w:tcBorders>
              <w:top w:val="nil"/>
              <w:left w:val="nil"/>
              <w:bottom w:val="single" w:sz="4" w:space="0" w:color="auto"/>
              <w:right w:val="single" w:sz="4" w:space="0" w:color="auto"/>
            </w:tcBorders>
            <w:shd w:val="clear" w:color="auto" w:fill="auto"/>
            <w:noWrap/>
            <w:vAlign w:val="center"/>
            <w:hideMark/>
          </w:tcPr>
          <w:p w14:paraId="29071B0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0A49C9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6.873.204.220</w:t>
            </w:r>
          </w:p>
        </w:tc>
        <w:tc>
          <w:tcPr>
            <w:tcW w:w="2071" w:type="dxa"/>
            <w:tcBorders>
              <w:top w:val="nil"/>
              <w:left w:val="nil"/>
              <w:bottom w:val="single" w:sz="4" w:space="0" w:color="auto"/>
              <w:right w:val="single" w:sz="4" w:space="0" w:color="auto"/>
            </w:tcBorders>
            <w:shd w:val="clear" w:color="auto" w:fill="auto"/>
            <w:vAlign w:val="center"/>
            <w:hideMark/>
          </w:tcPr>
          <w:p w14:paraId="1617CD15"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COSTANERA NORTE  S.A.</w:t>
            </w:r>
          </w:p>
        </w:tc>
        <w:tc>
          <w:tcPr>
            <w:tcW w:w="948" w:type="dxa"/>
            <w:tcBorders>
              <w:top w:val="nil"/>
              <w:left w:val="nil"/>
              <w:bottom w:val="single" w:sz="4" w:space="0" w:color="auto"/>
              <w:right w:val="single" w:sz="4" w:space="0" w:color="auto"/>
            </w:tcBorders>
            <w:shd w:val="clear" w:color="auto" w:fill="auto"/>
            <w:noWrap/>
            <w:vAlign w:val="center"/>
            <w:hideMark/>
          </w:tcPr>
          <w:p w14:paraId="2A23670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B33A36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9DB0EB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96F56B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lastRenderedPageBreak/>
              <w:t>2025</w:t>
            </w:r>
          </w:p>
        </w:tc>
        <w:tc>
          <w:tcPr>
            <w:tcW w:w="810" w:type="dxa"/>
            <w:tcBorders>
              <w:top w:val="nil"/>
              <w:left w:val="nil"/>
              <w:bottom w:val="single" w:sz="4" w:space="0" w:color="auto"/>
              <w:right w:val="single" w:sz="4" w:space="0" w:color="auto"/>
            </w:tcBorders>
            <w:shd w:val="clear" w:color="auto" w:fill="auto"/>
            <w:noWrap/>
            <w:vAlign w:val="center"/>
            <w:hideMark/>
          </w:tcPr>
          <w:p w14:paraId="4F5DEBC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612A96C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16-05-2025</w:t>
            </w:r>
          </w:p>
        </w:tc>
        <w:tc>
          <w:tcPr>
            <w:tcW w:w="1602" w:type="dxa"/>
            <w:tcBorders>
              <w:top w:val="nil"/>
              <w:left w:val="nil"/>
              <w:bottom w:val="single" w:sz="4" w:space="0" w:color="auto"/>
              <w:right w:val="single" w:sz="4" w:space="0" w:color="auto"/>
            </w:tcBorders>
            <w:shd w:val="clear" w:color="auto" w:fill="auto"/>
            <w:noWrap/>
            <w:vAlign w:val="center"/>
            <w:hideMark/>
          </w:tcPr>
          <w:p w14:paraId="39E6D1D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70E045E"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24.551.981</w:t>
            </w:r>
          </w:p>
        </w:tc>
        <w:tc>
          <w:tcPr>
            <w:tcW w:w="2071" w:type="dxa"/>
            <w:tcBorders>
              <w:top w:val="nil"/>
              <w:left w:val="nil"/>
              <w:bottom w:val="single" w:sz="4" w:space="0" w:color="auto"/>
              <w:right w:val="single" w:sz="4" w:space="0" w:color="auto"/>
            </w:tcBorders>
            <w:shd w:val="clear" w:color="auto" w:fill="auto"/>
            <w:vAlign w:val="center"/>
            <w:hideMark/>
          </w:tcPr>
          <w:p w14:paraId="1FCA785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VALLES DEL BIO BIO SA.</w:t>
            </w:r>
          </w:p>
        </w:tc>
        <w:tc>
          <w:tcPr>
            <w:tcW w:w="948" w:type="dxa"/>
            <w:tcBorders>
              <w:top w:val="nil"/>
              <w:left w:val="nil"/>
              <w:bottom w:val="single" w:sz="4" w:space="0" w:color="auto"/>
              <w:right w:val="single" w:sz="4" w:space="0" w:color="auto"/>
            </w:tcBorders>
            <w:shd w:val="clear" w:color="auto" w:fill="auto"/>
            <w:noWrap/>
            <w:vAlign w:val="center"/>
            <w:hideMark/>
          </w:tcPr>
          <w:p w14:paraId="35788F6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D2259C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5A4781C"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3CF8F9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CC568C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0C5185F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16-05-2025</w:t>
            </w:r>
          </w:p>
        </w:tc>
        <w:tc>
          <w:tcPr>
            <w:tcW w:w="1602" w:type="dxa"/>
            <w:tcBorders>
              <w:top w:val="nil"/>
              <w:left w:val="nil"/>
              <w:bottom w:val="single" w:sz="4" w:space="0" w:color="auto"/>
              <w:right w:val="single" w:sz="4" w:space="0" w:color="auto"/>
            </w:tcBorders>
            <w:shd w:val="clear" w:color="auto" w:fill="auto"/>
            <w:noWrap/>
            <w:vAlign w:val="center"/>
            <w:hideMark/>
          </w:tcPr>
          <w:p w14:paraId="2E8D2F3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95A478B"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187.603.162</w:t>
            </w:r>
          </w:p>
        </w:tc>
        <w:tc>
          <w:tcPr>
            <w:tcW w:w="2071" w:type="dxa"/>
            <w:tcBorders>
              <w:top w:val="nil"/>
              <w:left w:val="nil"/>
              <w:bottom w:val="single" w:sz="4" w:space="0" w:color="auto"/>
              <w:right w:val="single" w:sz="4" w:space="0" w:color="auto"/>
            </w:tcBorders>
            <w:shd w:val="clear" w:color="auto" w:fill="auto"/>
            <w:vAlign w:val="center"/>
            <w:hideMark/>
          </w:tcPr>
          <w:p w14:paraId="1777A08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TUNEL EL MELON II S.A.</w:t>
            </w:r>
          </w:p>
        </w:tc>
        <w:tc>
          <w:tcPr>
            <w:tcW w:w="948" w:type="dxa"/>
            <w:tcBorders>
              <w:top w:val="nil"/>
              <w:left w:val="nil"/>
              <w:bottom w:val="single" w:sz="4" w:space="0" w:color="auto"/>
              <w:right w:val="single" w:sz="4" w:space="0" w:color="auto"/>
            </w:tcBorders>
            <w:shd w:val="clear" w:color="auto" w:fill="auto"/>
            <w:noWrap/>
            <w:vAlign w:val="center"/>
            <w:hideMark/>
          </w:tcPr>
          <w:p w14:paraId="6356066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64163F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E74131B"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1A0966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8B5B04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0D39422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19-05-2025</w:t>
            </w:r>
          </w:p>
        </w:tc>
        <w:tc>
          <w:tcPr>
            <w:tcW w:w="1602" w:type="dxa"/>
            <w:tcBorders>
              <w:top w:val="nil"/>
              <w:left w:val="nil"/>
              <w:bottom w:val="single" w:sz="4" w:space="0" w:color="auto"/>
              <w:right w:val="single" w:sz="4" w:space="0" w:color="auto"/>
            </w:tcBorders>
            <w:shd w:val="clear" w:color="auto" w:fill="auto"/>
            <w:noWrap/>
            <w:vAlign w:val="center"/>
            <w:hideMark/>
          </w:tcPr>
          <w:p w14:paraId="68AAC2C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9FE4CFD"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233.185.282</w:t>
            </w:r>
          </w:p>
        </w:tc>
        <w:tc>
          <w:tcPr>
            <w:tcW w:w="2071" w:type="dxa"/>
            <w:tcBorders>
              <w:top w:val="nil"/>
              <w:left w:val="nil"/>
              <w:bottom w:val="single" w:sz="4" w:space="0" w:color="auto"/>
              <w:right w:val="single" w:sz="4" w:space="0" w:color="auto"/>
            </w:tcBorders>
            <w:shd w:val="clear" w:color="auto" w:fill="auto"/>
            <w:vAlign w:val="center"/>
            <w:hideMark/>
          </w:tcPr>
          <w:p w14:paraId="2BDC6ED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TUNEL EL MELON II S.A.</w:t>
            </w:r>
          </w:p>
        </w:tc>
        <w:tc>
          <w:tcPr>
            <w:tcW w:w="948" w:type="dxa"/>
            <w:tcBorders>
              <w:top w:val="nil"/>
              <w:left w:val="nil"/>
              <w:bottom w:val="single" w:sz="4" w:space="0" w:color="auto"/>
              <w:right w:val="single" w:sz="4" w:space="0" w:color="auto"/>
            </w:tcBorders>
            <w:shd w:val="clear" w:color="auto" w:fill="auto"/>
            <w:noWrap/>
            <w:vAlign w:val="center"/>
            <w:hideMark/>
          </w:tcPr>
          <w:p w14:paraId="4293E06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E159EA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BA689E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60DD39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B7C21F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642F410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16-05-2025</w:t>
            </w:r>
          </w:p>
        </w:tc>
        <w:tc>
          <w:tcPr>
            <w:tcW w:w="1602" w:type="dxa"/>
            <w:tcBorders>
              <w:top w:val="nil"/>
              <w:left w:val="nil"/>
              <w:bottom w:val="single" w:sz="4" w:space="0" w:color="auto"/>
              <w:right w:val="single" w:sz="4" w:space="0" w:color="auto"/>
            </w:tcBorders>
            <w:shd w:val="clear" w:color="auto" w:fill="auto"/>
            <w:noWrap/>
            <w:vAlign w:val="center"/>
            <w:hideMark/>
          </w:tcPr>
          <w:p w14:paraId="03DF0DD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F232948"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51.851.453</w:t>
            </w:r>
          </w:p>
        </w:tc>
        <w:tc>
          <w:tcPr>
            <w:tcW w:w="2071" w:type="dxa"/>
            <w:tcBorders>
              <w:top w:val="nil"/>
              <w:left w:val="nil"/>
              <w:bottom w:val="single" w:sz="4" w:space="0" w:color="auto"/>
              <w:right w:val="single" w:sz="4" w:space="0" w:color="auto"/>
            </w:tcBorders>
            <w:shd w:val="clear" w:color="auto" w:fill="auto"/>
            <w:vAlign w:val="center"/>
            <w:hideMark/>
          </w:tcPr>
          <w:p w14:paraId="22F374C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ARAUCANIA S.A.</w:t>
            </w:r>
          </w:p>
        </w:tc>
        <w:tc>
          <w:tcPr>
            <w:tcW w:w="948" w:type="dxa"/>
            <w:tcBorders>
              <w:top w:val="nil"/>
              <w:left w:val="nil"/>
              <w:bottom w:val="single" w:sz="4" w:space="0" w:color="auto"/>
              <w:right w:val="single" w:sz="4" w:space="0" w:color="auto"/>
            </w:tcBorders>
            <w:shd w:val="clear" w:color="auto" w:fill="auto"/>
            <w:noWrap/>
            <w:vAlign w:val="center"/>
            <w:hideMark/>
          </w:tcPr>
          <w:p w14:paraId="70D3533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62CB19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B3D438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F057A3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02DC61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7715A98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19-05-2025</w:t>
            </w:r>
          </w:p>
        </w:tc>
        <w:tc>
          <w:tcPr>
            <w:tcW w:w="1602" w:type="dxa"/>
            <w:tcBorders>
              <w:top w:val="nil"/>
              <w:left w:val="nil"/>
              <w:bottom w:val="single" w:sz="4" w:space="0" w:color="auto"/>
              <w:right w:val="single" w:sz="4" w:space="0" w:color="auto"/>
            </w:tcBorders>
            <w:shd w:val="clear" w:color="auto" w:fill="auto"/>
            <w:noWrap/>
            <w:vAlign w:val="center"/>
            <w:hideMark/>
          </w:tcPr>
          <w:p w14:paraId="1515E1A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37EE00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508.469.238</w:t>
            </w:r>
          </w:p>
        </w:tc>
        <w:tc>
          <w:tcPr>
            <w:tcW w:w="2071" w:type="dxa"/>
            <w:tcBorders>
              <w:top w:val="nil"/>
              <w:left w:val="nil"/>
              <w:bottom w:val="single" w:sz="4" w:space="0" w:color="auto"/>
              <w:right w:val="single" w:sz="4" w:space="0" w:color="auto"/>
            </w:tcBorders>
            <w:shd w:val="clear" w:color="auto" w:fill="auto"/>
            <w:vAlign w:val="center"/>
            <w:hideMark/>
          </w:tcPr>
          <w:p w14:paraId="3565E30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VESPUCIO ORIENTE S.A.</w:t>
            </w:r>
          </w:p>
        </w:tc>
        <w:tc>
          <w:tcPr>
            <w:tcW w:w="948" w:type="dxa"/>
            <w:tcBorders>
              <w:top w:val="nil"/>
              <w:left w:val="nil"/>
              <w:bottom w:val="single" w:sz="4" w:space="0" w:color="auto"/>
              <w:right w:val="single" w:sz="4" w:space="0" w:color="auto"/>
            </w:tcBorders>
            <w:shd w:val="clear" w:color="auto" w:fill="auto"/>
            <w:noWrap/>
            <w:vAlign w:val="center"/>
            <w:hideMark/>
          </w:tcPr>
          <w:p w14:paraId="20C480D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D90133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5563D2C"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853534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FAE931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274E0AC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19-05-2025</w:t>
            </w:r>
          </w:p>
        </w:tc>
        <w:tc>
          <w:tcPr>
            <w:tcW w:w="1602" w:type="dxa"/>
            <w:tcBorders>
              <w:top w:val="nil"/>
              <w:left w:val="nil"/>
              <w:bottom w:val="single" w:sz="4" w:space="0" w:color="auto"/>
              <w:right w:val="single" w:sz="4" w:space="0" w:color="auto"/>
            </w:tcBorders>
            <w:shd w:val="clear" w:color="auto" w:fill="auto"/>
            <w:noWrap/>
            <w:vAlign w:val="center"/>
            <w:hideMark/>
          </w:tcPr>
          <w:p w14:paraId="78009FA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AF9B35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146.273.231</w:t>
            </w:r>
          </w:p>
        </w:tc>
        <w:tc>
          <w:tcPr>
            <w:tcW w:w="2071" w:type="dxa"/>
            <w:tcBorders>
              <w:top w:val="nil"/>
              <w:left w:val="nil"/>
              <w:bottom w:val="single" w:sz="4" w:space="0" w:color="auto"/>
              <w:right w:val="single" w:sz="4" w:space="0" w:color="auto"/>
            </w:tcBorders>
            <w:shd w:val="clear" w:color="auto" w:fill="auto"/>
            <w:vAlign w:val="center"/>
            <w:hideMark/>
          </w:tcPr>
          <w:p w14:paraId="686108C2"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RED AEROPORTUARIA AUSTRAL SOCIED.CONCESIONARIA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6D99EE9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563EBB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DCE3FF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875803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EC4F03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74410C6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15-05-2025</w:t>
            </w:r>
          </w:p>
        </w:tc>
        <w:tc>
          <w:tcPr>
            <w:tcW w:w="1602" w:type="dxa"/>
            <w:tcBorders>
              <w:top w:val="nil"/>
              <w:left w:val="nil"/>
              <w:bottom w:val="single" w:sz="4" w:space="0" w:color="auto"/>
              <w:right w:val="single" w:sz="4" w:space="0" w:color="auto"/>
            </w:tcBorders>
            <w:shd w:val="clear" w:color="auto" w:fill="auto"/>
            <w:noWrap/>
            <w:vAlign w:val="center"/>
            <w:hideMark/>
          </w:tcPr>
          <w:p w14:paraId="7E86C19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2BE5C02"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35.531.593</w:t>
            </w:r>
          </w:p>
        </w:tc>
        <w:tc>
          <w:tcPr>
            <w:tcW w:w="2071" w:type="dxa"/>
            <w:tcBorders>
              <w:top w:val="nil"/>
              <w:left w:val="nil"/>
              <w:bottom w:val="single" w:sz="4" w:space="0" w:color="auto"/>
              <w:right w:val="single" w:sz="4" w:space="0" w:color="auto"/>
            </w:tcBorders>
            <w:shd w:val="clear" w:color="auto" w:fill="auto"/>
            <w:vAlign w:val="center"/>
            <w:hideMark/>
          </w:tcPr>
          <w:p w14:paraId="2BDC869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 NUEVO CAMINO NOGALES - PUCHUNCAVI S.A.</w:t>
            </w:r>
          </w:p>
        </w:tc>
        <w:tc>
          <w:tcPr>
            <w:tcW w:w="948" w:type="dxa"/>
            <w:tcBorders>
              <w:top w:val="nil"/>
              <w:left w:val="nil"/>
              <w:bottom w:val="single" w:sz="4" w:space="0" w:color="auto"/>
              <w:right w:val="single" w:sz="4" w:space="0" w:color="auto"/>
            </w:tcBorders>
            <w:shd w:val="clear" w:color="auto" w:fill="auto"/>
            <w:noWrap/>
            <w:vAlign w:val="center"/>
            <w:hideMark/>
          </w:tcPr>
          <w:p w14:paraId="4623AB0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1657F3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F81DA0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C79B30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3D6503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6FD00FB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16-05-2025</w:t>
            </w:r>
          </w:p>
        </w:tc>
        <w:tc>
          <w:tcPr>
            <w:tcW w:w="1602" w:type="dxa"/>
            <w:tcBorders>
              <w:top w:val="nil"/>
              <w:left w:val="nil"/>
              <w:bottom w:val="single" w:sz="4" w:space="0" w:color="auto"/>
              <w:right w:val="single" w:sz="4" w:space="0" w:color="auto"/>
            </w:tcBorders>
            <w:shd w:val="clear" w:color="auto" w:fill="auto"/>
            <w:noWrap/>
            <w:vAlign w:val="center"/>
            <w:hideMark/>
          </w:tcPr>
          <w:p w14:paraId="1BF6DE9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8C6A9F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56.397.908</w:t>
            </w:r>
          </w:p>
        </w:tc>
        <w:tc>
          <w:tcPr>
            <w:tcW w:w="2071" w:type="dxa"/>
            <w:tcBorders>
              <w:top w:val="nil"/>
              <w:left w:val="nil"/>
              <w:bottom w:val="single" w:sz="4" w:space="0" w:color="auto"/>
              <w:right w:val="single" w:sz="4" w:space="0" w:color="auto"/>
            </w:tcBorders>
            <w:shd w:val="clear" w:color="auto" w:fill="auto"/>
            <w:vAlign w:val="center"/>
            <w:hideMark/>
          </w:tcPr>
          <w:p w14:paraId="2873316A"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ARAUCANIA S.A.</w:t>
            </w:r>
          </w:p>
        </w:tc>
        <w:tc>
          <w:tcPr>
            <w:tcW w:w="948" w:type="dxa"/>
            <w:tcBorders>
              <w:top w:val="nil"/>
              <w:left w:val="nil"/>
              <w:bottom w:val="single" w:sz="4" w:space="0" w:color="auto"/>
              <w:right w:val="single" w:sz="4" w:space="0" w:color="auto"/>
            </w:tcBorders>
            <w:shd w:val="clear" w:color="auto" w:fill="auto"/>
            <w:noWrap/>
            <w:vAlign w:val="center"/>
            <w:hideMark/>
          </w:tcPr>
          <w:p w14:paraId="663B6A5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06AE28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94456F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395BE6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2B5F4B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197B04E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16-05-2025</w:t>
            </w:r>
          </w:p>
        </w:tc>
        <w:tc>
          <w:tcPr>
            <w:tcW w:w="1602" w:type="dxa"/>
            <w:tcBorders>
              <w:top w:val="nil"/>
              <w:left w:val="nil"/>
              <w:bottom w:val="single" w:sz="4" w:space="0" w:color="auto"/>
              <w:right w:val="single" w:sz="4" w:space="0" w:color="auto"/>
            </w:tcBorders>
            <w:shd w:val="clear" w:color="auto" w:fill="auto"/>
            <w:noWrap/>
            <w:vAlign w:val="center"/>
            <w:hideMark/>
          </w:tcPr>
          <w:p w14:paraId="1F76D5C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CF3F9F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47.228.331</w:t>
            </w:r>
          </w:p>
        </w:tc>
        <w:tc>
          <w:tcPr>
            <w:tcW w:w="2071" w:type="dxa"/>
            <w:tcBorders>
              <w:top w:val="nil"/>
              <w:left w:val="nil"/>
              <w:bottom w:val="single" w:sz="4" w:space="0" w:color="auto"/>
              <w:right w:val="single" w:sz="4" w:space="0" w:color="auto"/>
            </w:tcBorders>
            <w:shd w:val="clear" w:color="auto" w:fill="auto"/>
            <w:vAlign w:val="center"/>
            <w:hideMark/>
          </w:tcPr>
          <w:p w14:paraId="26C8C422"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 NUEVO CAMINO NOGALES - PUCHUNCAVI S.A.</w:t>
            </w:r>
          </w:p>
        </w:tc>
        <w:tc>
          <w:tcPr>
            <w:tcW w:w="948" w:type="dxa"/>
            <w:tcBorders>
              <w:top w:val="nil"/>
              <w:left w:val="nil"/>
              <w:bottom w:val="single" w:sz="4" w:space="0" w:color="auto"/>
              <w:right w:val="single" w:sz="4" w:space="0" w:color="auto"/>
            </w:tcBorders>
            <w:shd w:val="clear" w:color="auto" w:fill="auto"/>
            <w:noWrap/>
            <w:vAlign w:val="center"/>
            <w:hideMark/>
          </w:tcPr>
          <w:p w14:paraId="7F19128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FE9D95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E88684F"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DCA2D8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040A8E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3B9C3CC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19-05-2025</w:t>
            </w:r>
          </w:p>
        </w:tc>
        <w:tc>
          <w:tcPr>
            <w:tcW w:w="1602" w:type="dxa"/>
            <w:tcBorders>
              <w:top w:val="nil"/>
              <w:left w:val="nil"/>
              <w:bottom w:val="single" w:sz="4" w:space="0" w:color="auto"/>
              <w:right w:val="single" w:sz="4" w:space="0" w:color="auto"/>
            </w:tcBorders>
            <w:shd w:val="clear" w:color="auto" w:fill="auto"/>
            <w:noWrap/>
            <w:vAlign w:val="center"/>
            <w:hideMark/>
          </w:tcPr>
          <w:p w14:paraId="73D43AC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FDF4BF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133.510.388</w:t>
            </w:r>
          </w:p>
        </w:tc>
        <w:tc>
          <w:tcPr>
            <w:tcW w:w="2071" w:type="dxa"/>
            <w:tcBorders>
              <w:top w:val="nil"/>
              <w:left w:val="nil"/>
              <w:bottom w:val="single" w:sz="4" w:space="0" w:color="auto"/>
              <w:right w:val="single" w:sz="4" w:space="0" w:color="auto"/>
            </w:tcBorders>
            <w:shd w:val="clear" w:color="auto" w:fill="auto"/>
            <w:vAlign w:val="center"/>
            <w:hideMark/>
          </w:tcPr>
          <w:p w14:paraId="24713531"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AUTOPISTA INTERPORTUARIA SA</w:t>
            </w:r>
          </w:p>
        </w:tc>
        <w:tc>
          <w:tcPr>
            <w:tcW w:w="948" w:type="dxa"/>
            <w:tcBorders>
              <w:top w:val="nil"/>
              <w:left w:val="nil"/>
              <w:bottom w:val="single" w:sz="4" w:space="0" w:color="auto"/>
              <w:right w:val="single" w:sz="4" w:space="0" w:color="auto"/>
            </w:tcBorders>
            <w:shd w:val="clear" w:color="auto" w:fill="auto"/>
            <w:noWrap/>
            <w:vAlign w:val="center"/>
            <w:hideMark/>
          </w:tcPr>
          <w:p w14:paraId="26126E1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C15772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4B9B0B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2167C6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3B0911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77BA958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22-05-2025</w:t>
            </w:r>
          </w:p>
        </w:tc>
        <w:tc>
          <w:tcPr>
            <w:tcW w:w="1602" w:type="dxa"/>
            <w:tcBorders>
              <w:top w:val="nil"/>
              <w:left w:val="nil"/>
              <w:bottom w:val="single" w:sz="4" w:space="0" w:color="auto"/>
              <w:right w:val="single" w:sz="4" w:space="0" w:color="auto"/>
            </w:tcBorders>
            <w:shd w:val="clear" w:color="auto" w:fill="auto"/>
            <w:noWrap/>
            <w:vAlign w:val="center"/>
            <w:hideMark/>
          </w:tcPr>
          <w:p w14:paraId="4C07B0D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E17FC8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32.578.472</w:t>
            </w:r>
          </w:p>
        </w:tc>
        <w:tc>
          <w:tcPr>
            <w:tcW w:w="2071" w:type="dxa"/>
            <w:tcBorders>
              <w:top w:val="nil"/>
              <w:left w:val="nil"/>
              <w:bottom w:val="single" w:sz="4" w:space="0" w:color="auto"/>
              <w:right w:val="single" w:sz="4" w:space="0" w:color="auto"/>
            </w:tcBorders>
            <w:shd w:val="clear" w:color="auto" w:fill="auto"/>
            <w:vAlign w:val="center"/>
            <w:hideMark/>
          </w:tcPr>
          <w:p w14:paraId="59407BE5"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 NUEVO CAMINO NOGALES - PUCHUNCAVI S.A.</w:t>
            </w:r>
          </w:p>
        </w:tc>
        <w:tc>
          <w:tcPr>
            <w:tcW w:w="948" w:type="dxa"/>
            <w:tcBorders>
              <w:top w:val="nil"/>
              <w:left w:val="nil"/>
              <w:bottom w:val="single" w:sz="4" w:space="0" w:color="auto"/>
              <w:right w:val="single" w:sz="4" w:space="0" w:color="auto"/>
            </w:tcBorders>
            <w:shd w:val="clear" w:color="auto" w:fill="auto"/>
            <w:noWrap/>
            <w:vAlign w:val="center"/>
            <w:hideMark/>
          </w:tcPr>
          <w:p w14:paraId="19DDF5C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329C6B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AF9E13F"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2BCA8D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AA6ADA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075FCBB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19-05-2025</w:t>
            </w:r>
          </w:p>
        </w:tc>
        <w:tc>
          <w:tcPr>
            <w:tcW w:w="1602" w:type="dxa"/>
            <w:tcBorders>
              <w:top w:val="nil"/>
              <w:left w:val="nil"/>
              <w:bottom w:val="single" w:sz="4" w:space="0" w:color="auto"/>
              <w:right w:val="single" w:sz="4" w:space="0" w:color="auto"/>
            </w:tcBorders>
            <w:shd w:val="clear" w:color="auto" w:fill="auto"/>
            <w:noWrap/>
            <w:vAlign w:val="center"/>
            <w:hideMark/>
          </w:tcPr>
          <w:p w14:paraId="0115F36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226C547"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773.737.336</w:t>
            </w:r>
          </w:p>
        </w:tc>
        <w:tc>
          <w:tcPr>
            <w:tcW w:w="2071" w:type="dxa"/>
            <w:tcBorders>
              <w:top w:val="nil"/>
              <w:left w:val="nil"/>
              <w:bottom w:val="single" w:sz="4" w:space="0" w:color="auto"/>
              <w:right w:val="single" w:sz="4" w:space="0" w:color="auto"/>
            </w:tcBorders>
            <w:shd w:val="clear" w:color="auto" w:fill="auto"/>
            <w:vAlign w:val="center"/>
            <w:hideMark/>
          </w:tcPr>
          <w:p w14:paraId="646B03FE"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 LOS RIOS SOCIEDAD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78850C5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337B3C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5FAE306"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F42E79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4BB13B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27F07CD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19-05-2025</w:t>
            </w:r>
          </w:p>
        </w:tc>
        <w:tc>
          <w:tcPr>
            <w:tcW w:w="1602" w:type="dxa"/>
            <w:tcBorders>
              <w:top w:val="nil"/>
              <w:left w:val="nil"/>
              <w:bottom w:val="single" w:sz="4" w:space="0" w:color="auto"/>
              <w:right w:val="single" w:sz="4" w:space="0" w:color="auto"/>
            </w:tcBorders>
            <w:shd w:val="clear" w:color="auto" w:fill="auto"/>
            <w:noWrap/>
            <w:vAlign w:val="center"/>
            <w:hideMark/>
          </w:tcPr>
          <w:p w14:paraId="4FF14B3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6E08A3F"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64.964.264</w:t>
            </w:r>
          </w:p>
        </w:tc>
        <w:tc>
          <w:tcPr>
            <w:tcW w:w="2071" w:type="dxa"/>
            <w:tcBorders>
              <w:top w:val="nil"/>
              <w:left w:val="nil"/>
              <w:bottom w:val="single" w:sz="4" w:space="0" w:color="auto"/>
              <w:right w:val="single" w:sz="4" w:space="0" w:color="auto"/>
            </w:tcBorders>
            <w:shd w:val="clear" w:color="auto" w:fill="auto"/>
            <w:vAlign w:val="center"/>
            <w:hideMark/>
          </w:tcPr>
          <w:p w14:paraId="1F24955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DEL SUR S.A.</w:t>
            </w:r>
          </w:p>
        </w:tc>
        <w:tc>
          <w:tcPr>
            <w:tcW w:w="948" w:type="dxa"/>
            <w:tcBorders>
              <w:top w:val="nil"/>
              <w:left w:val="nil"/>
              <w:bottom w:val="single" w:sz="4" w:space="0" w:color="auto"/>
              <w:right w:val="single" w:sz="4" w:space="0" w:color="auto"/>
            </w:tcBorders>
            <w:shd w:val="clear" w:color="auto" w:fill="auto"/>
            <w:noWrap/>
            <w:vAlign w:val="center"/>
            <w:hideMark/>
          </w:tcPr>
          <w:p w14:paraId="5981E73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7904D8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D51D5FB"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4E432C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17BB3D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61AFDD0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20-05-2025</w:t>
            </w:r>
          </w:p>
        </w:tc>
        <w:tc>
          <w:tcPr>
            <w:tcW w:w="1602" w:type="dxa"/>
            <w:tcBorders>
              <w:top w:val="nil"/>
              <w:left w:val="nil"/>
              <w:bottom w:val="single" w:sz="4" w:space="0" w:color="auto"/>
              <w:right w:val="single" w:sz="4" w:space="0" w:color="auto"/>
            </w:tcBorders>
            <w:shd w:val="clear" w:color="auto" w:fill="auto"/>
            <w:noWrap/>
            <w:vAlign w:val="center"/>
            <w:hideMark/>
          </w:tcPr>
          <w:p w14:paraId="32BF5B2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21848BF"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106.006.872</w:t>
            </w:r>
          </w:p>
        </w:tc>
        <w:tc>
          <w:tcPr>
            <w:tcW w:w="2071" w:type="dxa"/>
            <w:tcBorders>
              <w:top w:val="nil"/>
              <w:left w:val="nil"/>
              <w:bottom w:val="single" w:sz="4" w:space="0" w:color="auto"/>
              <w:right w:val="single" w:sz="4" w:space="0" w:color="auto"/>
            </w:tcBorders>
            <w:shd w:val="clear" w:color="auto" w:fill="auto"/>
            <w:vAlign w:val="center"/>
            <w:hideMark/>
          </w:tcPr>
          <w:p w14:paraId="28ABAAF8"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LIMARI S.A.</w:t>
            </w:r>
          </w:p>
        </w:tc>
        <w:tc>
          <w:tcPr>
            <w:tcW w:w="948" w:type="dxa"/>
            <w:tcBorders>
              <w:top w:val="nil"/>
              <w:left w:val="nil"/>
              <w:bottom w:val="single" w:sz="4" w:space="0" w:color="auto"/>
              <w:right w:val="single" w:sz="4" w:space="0" w:color="auto"/>
            </w:tcBorders>
            <w:shd w:val="clear" w:color="auto" w:fill="auto"/>
            <w:noWrap/>
            <w:vAlign w:val="center"/>
            <w:hideMark/>
          </w:tcPr>
          <w:p w14:paraId="5CCAAF0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6A89B1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3A5A2D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78AF33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8A1A10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5BAC7DB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19-05-2025</w:t>
            </w:r>
          </w:p>
        </w:tc>
        <w:tc>
          <w:tcPr>
            <w:tcW w:w="1602" w:type="dxa"/>
            <w:tcBorders>
              <w:top w:val="nil"/>
              <w:left w:val="nil"/>
              <w:bottom w:val="single" w:sz="4" w:space="0" w:color="auto"/>
              <w:right w:val="single" w:sz="4" w:space="0" w:color="auto"/>
            </w:tcBorders>
            <w:shd w:val="clear" w:color="auto" w:fill="auto"/>
            <w:noWrap/>
            <w:vAlign w:val="center"/>
            <w:hideMark/>
          </w:tcPr>
          <w:p w14:paraId="035F90F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44982D8"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101.226.200</w:t>
            </w:r>
          </w:p>
        </w:tc>
        <w:tc>
          <w:tcPr>
            <w:tcW w:w="2071" w:type="dxa"/>
            <w:tcBorders>
              <w:top w:val="nil"/>
              <w:left w:val="nil"/>
              <w:bottom w:val="single" w:sz="4" w:space="0" w:color="auto"/>
              <w:right w:val="single" w:sz="4" w:space="0" w:color="auto"/>
            </w:tcBorders>
            <w:shd w:val="clear" w:color="auto" w:fill="auto"/>
            <w:vAlign w:val="center"/>
            <w:hideMark/>
          </w:tcPr>
          <w:p w14:paraId="132D388B"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LIMARI S.A.</w:t>
            </w:r>
          </w:p>
        </w:tc>
        <w:tc>
          <w:tcPr>
            <w:tcW w:w="948" w:type="dxa"/>
            <w:tcBorders>
              <w:top w:val="nil"/>
              <w:left w:val="nil"/>
              <w:bottom w:val="single" w:sz="4" w:space="0" w:color="auto"/>
              <w:right w:val="single" w:sz="4" w:space="0" w:color="auto"/>
            </w:tcBorders>
            <w:shd w:val="clear" w:color="auto" w:fill="auto"/>
            <w:noWrap/>
            <w:vAlign w:val="center"/>
            <w:hideMark/>
          </w:tcPr>
          <w:p w14:paraId="48DED61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7C7B63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E48EF9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463C8B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3174B4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1FAFAAF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22-05-2025</w:t>
            </w:r>
          </w:p>
        </w:tc>
        <w:tc>
          <w:tcPr>
            <w:tcW w:w="1602" w:type="dxa"/>
            <w:tcBorders>
              <w:top w:val="nil"/>
              <w:left w:val="nil"/>
              <w:bottom w:val="single" w:sz="4" w:space="0" w:color="auto"/>
              <w:right w:val="single" w:sz="4" w:space="0" w:color="auto"/>
            </w:tcBorders>
            <w:shd w:val="clear" w:color="auto" w:fill="auto"/>
            <w:noWrap/>
            <w:vAlign w:val="center"/>
            <w:hideMark/>
          </w:tcPr>
          <w:p w14:paraId="313E030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307A3E0"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95.760.267</w:t>
            </w:r>
          </w:p>
        </w:tc>
        <w:tc>
          <w:tcPr>
            <w:tcW w:w="2071" w:type="dxa"/>
            <w:tcBorders>
              <w:top w:val="nil"/>
              <w:left w:val="nil"/>
              <w:bottom w:val="single" w:sz="4" w:space="0" w:color="auto"/>
              <w:right w:val="single" w:sz="4" w:space="0" w:color="auto"/>
            </w:tcBorders>
            <w:shd w:val="clear" w:color="auto" w:fill="auto"/>
            <w:vAlign w:val="center"/>
            <w:hideMark/>
          </w:tcPr>
          <w:p w14:paraId="47268AE9"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LIMARI S.A.</w:t>
            </w:r>
          </w:p>
        </w:tc>
        <w:tc>
          <w:tcPr>
            <w:tcW w:w="948" w:type="dxa"/>
            <w:tcBorders>
              <w:top w:val="nil"/>
              <w:left w:val="nil"/>
              <w:bottom w:val="single" w:sz="4" w:space="0" w:color="auto"/>
              <w:right w:val="single" w:sz="4" w:space="0" w:color="auto"/>
            </w:tcBorders>
            <w:shd w:val="clear" w:color="auto" w:fill="auto"/>
            <w:noWrap/>
            <w:vAlign w:val="center"/>
            <w:hideMark/>
          </w:tcPr>
          <w:p w14:paraId="2CABF1E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B6AE10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5CCDF7F"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F1D3AD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F673E0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16C31F9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22-05-2025</w:t>
            </w:r>
          </w:p>
        </w:tc>
        <w:tc>
          <w:tcPr>
            <w:tcW w:w="1602" w:type="dxa"/>
            <w:tcBorders>
              <w:top w:val="nil"/>
              <w:left w:val="nil"/>
              <w:bottom w:val="single" w:sz="4" w:space="0" w:color="auto"/>
              <w:right w:val="single" w:sz="4" w:space="0" w:color="auto"/>
            </w:tcBorders>
            <w:shd w:val="clear" w:color="auto" w:fill="auto"/>
            <w:noWrap/>
            <w:vAlign w:val="center"/>
            <w:hideMark/>
          </w:tcPr>
          <w:p w14:paraId="569F61D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B7905E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57.600.349</w:t>
            </w:r>
          </w:p>
        </w:tc>
        <w:tc>
          <w:tcPr>
            <w:tcW w:w="2071" w:type="dxa"/>
            <w:tcBorders>
              <w:top w:val="nil"/>
              <w:left w:val="nil"/>
              <w:bottom w:val="single" w:sz="4" w:space="0" w:color="auto"/>
              <w:right w:val="single" w:sz="4" w:space="0" w:color="auto"/>
            </w:tcBorders>
            <w:shd w:val="clear" w:color="auto" w:fill="auto"/>
            <w:vAlign w:val="center"/>
            <w:hideMark/>
          </w:tcPr>
          <w:p w14:paraId="2CE3C9AE"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RUTAS DEL DESIERTO SA.</w:t>
            </w:r>
          </w:p>
        </w:tc>
        <w:tc>
          <w:tcPr>
            <w:tcW w:w="948" w:type="dxa"/>
            <w:tcBorders>
              <w:top w:val="nil"/>
              <w:left w:val="nil"/>
              <w:bottom w:val="single" w:sz="4" w:space="0" w:color="auto"/>
              <w:right w:val="single" w:sz="4" w:space="0" w:color="auto"/>
            </w:tcBorders>
            <w:shd w:val="clear" w:color="auto" w:fill="auto"/>
            <w:noWrap/>
            <w:vAlign w:val="center"/>
            <w:hideMark/>
          </w:tcPr>
          <w:p w14:paraId="39BCE77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F0960A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3A3CC5D"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FA6F14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282874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048CBD3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20-05-2025</w:t>
            </w:r>
          </w:p>
        </w:tc>
        <w:tc>
          <w:tcPr>
            <w:tcW w:w="1602" w:type="dxa"/>
            <w:tcBorders>
              <w:top w:val="nil"/>
              <w:left w:val="nil"/>
              <w:bottom w:val="single" w:sz="4" w:space="0" w:color="auto"/>
              <w:right w:val="single" w:sz="4" w:space="0" w:color="auto"/>
            </w:tcBorders>
            <w:shd w:val="clear" w:color="auto" w:fill="auto"/>
            <w:noWrap/>
            <w:vAlign w:val="center"/>
            <w:hideMark/>
          </w:tcPr>
          <w:p w14:paraId="264465B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8FFCD5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24.459.311</w:t>
            </w:r>
          </w:p>
        </w:tc>
        <w:tc>
          <w:tcPr>
            <w:tcW w:w="2071" w:type="dxa"/>
            <w:tcBorders>
              <w:top w:val="nil"/>
              <w:left w:val="nil"/>
              <w:bottom w:val="single" w:sz="4" w:space="0" w:color="auto"/>
              <w:right w:val="single" w:sz="4" w:space="0" w:color="auto"/>
            </w:tcBorders>
            <w:shd w:val="clear" w:color="auto" w:fill="auto"/>
            <w:vAlign w:val="center"/>
            <w:hideMark/>
          </w:tcPr>
          <w:p w14:paraId="7874651A"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VALLES DEL BIO BIO SA.</w:t>
            </w:r>
          </w:p>
        </w:tc>
        <w:tc>
          <w:tcPr>
            <w:tcW w:w="948" w:type="dxa"/>
            <w:tcBorders>
              <w:top w:val="nil"/>
              <w:left w:val="nil"/>
              <w:bottom w:val="single" w:sz="4" w:space="0" w:color="auto"/>
              <w:right w:val="single" w:sz="4" w:space="0" w:color="auto"/>
            </w:tcBorders>
            <w:shd w:val="clear" w:color="auto" w:fill="auto"/>
            <w:noWrap/>
            <w:vAlign w:val="center"/>
            <w:hideMark/>
          </w:tcPr>
          <w:p w14:paraId="24579DF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054E36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AE5593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DE3FA9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E11D89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1DAEC8E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22-05-2025</w:t>
            </w:r>
          </w:p>
        </w:tc>
        <w:tc>
          <w:tcPr>
            <w:tcW w:w="1602" w:type="dxa"/>
            <w:tcBorders>
              <w:top w:val="nil"/>
              <w:left w:val="nil"/>
              <w:bottom w:val="single" w:sz="4" w:space="0" w:color="auto"/>
              <w:right w:val="single" w:sz="4" w:space="0" w:color="auto"/>
            </w:tcBorders>
            <w:shd w:val="clear" w:color="auto" w:fill="auto"/>
            <w:noWrap/>
            <w:vAlign w:val="center"/>
            <w:hideMark/>
          </w:tcPr>
          <w:p w14:paraId="555D708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CB1B5A3"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87.309.165</w:t>
            </w:r>
          </w:p>
        </w:tc>
        <w:tc>
          <w:tcPr>
            <w:tcW w:w="2071" w:type="dxa"/>
            <w:tcBorders>
              <w:top w:val="nil"/>
              <w:left w:val="nil"/>
              <w:bottom w:val="single" w:sz="4" w:space="0" w:color="auto"/>
              <w:right w:val="single" w:sz="4" w:space="0" w:color="auto"/>
            </w:tcBorders>
            <w:shd w:val="clear" w:color="auto" w:fill="auto"/>
            <w:vAlign w:val="center"/>
            <w:hideMark/>
          </w:tcPr>
          <w:p w14:paraId="489237E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ALGARROBO SA</w:t>
            </w:r>
          </w:p>
        </w:tc>
        <w:tc>
          <w:tcPr>
            <w:tcW w:w="948" w:type="dxa"/>
            <w:tcBorders>
              <w:top w:val="nil"/>
              <w:left w:val="nil"/>
              <w:bottom w:val="single" w:sz="4" w:space="0" w:color="auto"/>
              <w:right w:val="single" w:sz="4" w:space="0" w:color="auto"/>
            </w:tcBorders>
            <w:shd w:val="clear" w:color="auto" w:fill="auto"/>
            <w:noWrap/>
            <w:vAlign w:val="center"/>
            <w:hideMark/>
          </w:tcPr>
          <w:p w14:paraId="2C78A04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AA945B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4BEE41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B9CB95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67E61E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097F5A2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26-05-2025</w:t>
            </w:r>
          </w:p>
        </w:tc>
        <w:tc>
          <w:tcPr>
            <w:tcW w:w="1602" w:type="dxa"/>
            <w:tcBorders>
              <w:top w:val="nil"/>
              <w:left w:val="nil"/>
              <w:bottom w:val="single" w:sz="4" w:space="0" w:color="auto"/>
              <w:right w:val="single" w:sz="4" w:space="0" w:color="auto"/>
            </w:tcBorders>
            <w:shd w:val="clear" w:color="auto" w:fill="auto"/>
            <w:noWrap/>
            <w:vAlign w:val="center"/>
            <w:hideMark/>
          </w:tcPr>
          <w:p w14:paraId="75B14AB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D8C97E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140.078.995</w:t>
            </w:r>
          </w:p>
        </w:tc>
        <w:tc>
          <w:tcPr>
            <w:tcW w:w="2071" w:type="dxa"/>
            <w:tcBorders>
              <w:top w:val="nil"/>
              <w:left w:val="nil"/>
              <w:bottom w:val="single" w:sz="4" w:space="0" w:color="auto"/>
              <w:right w:val="single" w:sz="4" w:space="0" w:color="auto"/>
            </w:tcBorders>
            <w:shd w:val="clear" w:color="auto" w:fill="auto"/>
            <w:vAlign w:val="center"/>
            <w:hideMark/>
          </w:tcPr>
          <w:p w14:paraId="05ABC2E6"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RED AEROPORTUARIA AUSTRAL SOCIED.CONCESIONARIA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2960A67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BDE931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1F648A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A40A89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D913E3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380D94A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22-05-2025</w:t>
            </w:r>
          </w:p>
        </w:tc>
        <w:tc>
          <w:tcPr>
            <w:tcW w:w="1602" w:type="dxa"/>
            <w:tcBorders>
              <w:top w:val="nil"/>
              <w:left w:val="nil"/>
              <w:bottom w:val="single" w:sz="4" w:space="0" w:color="auto"/>
              <w:right w:val="single" w:sz="4" w:space="0" w:color="auto"/>
            </w:tcBorders>
            <w:shd w:val="clear" w:color="auto" w:fill="auto"/>
            <w:noWrap/>
            <w:vAlign w:val="center"/>
            <w:hideMark/>
          </w:tcPr>
          <w:p w14:paraId="7C0BE8F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FF50499"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48.681.495</w:t>
            </w:r>
          </w:p>
        </w:tc>
        <w:tc>
          <w:tcPr>
            <w:tcW w:w="2071" w:type="dxa"/>
            <w:tcBorders>
              <w:top w:val="nil"/>
              <w:left w:val="nil"/>
              <w:bottom w:val="single" w:sz="4" w:space="0" w:color="auto"/>
              <w:right w:val="single" w:sz="4" w:space="0" w:color="auto"/>
            </w:tcBorders>
            <w:shd w:val="clear" w:color="auto" w:fill="auto"/>
            <w:vAlign w:val="center"/>
            <w:hideMark/>
          </w:tcPr>
          <w:p w14:paraId="25BE5CB1"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 NUEVO CAMINO NOGALES - PUCHUNCAVI S.A.</w:t>
            </w:r>
          </w:p>
        </w:tc>
        <w:tc>
          <w:tcPr>
            <w:tcW w:w="948" w:type="dxa"/>
            <w:tcBorders>
              <w:top w:val="nil"/>
              <w:left w:val="nil"/>
              <w:bottom w:val="single" w:sz="4" w:space="0" w:color="auto"/>
              <w:right w:val="single" w:sz="4" w:space="0" w:color="auto"/>
            </w:tcBorders>
            <w:shd w:val="clear" w:color="auto" w:fill="auto"/>
            <w:noWrap/>
            <w:vAlign w:val="center"/>
            <w:hideMark/>
          </w:tcPr>
          <w:p w14:paraId="12F6B69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DC6780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F95AF1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04D1DE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98129D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1B2E1D4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22-05-2025</w:t>
            </w:r>
          </w:p>
        </w:tc>
        <w:tc>
          <w:tcPr>
            <w:tcW w:w="1602" w:type="dxa"/>
            <w:tcBorders>
              <w:top w:val="nil"/>
              <w:left w:val="nil"/>
              <w:bottom w:val="single" w:sz="4" w:space="0" w:color="auto"/>
              <w:right w:val="single" w:sz="4" w:space="0" w:color="auto"/>
            </w:tcBorders>
            <w:shd w:val="clear" w:color="auto" w:fill="auto"/>
            <w:noWrap/>
            <w:vAlign w:val="center"/>
            <w:hideMark/>
          </w:tcPr>
          <w:p w14:paraId="53260B4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58B7E8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89.857.249</w:t>
            </w:r>
          </w:p>
        </w:tc>
        <w:tc>
          <w:tcPr>
            <w:tcW w:w="2071" w:type="dxa"/>
            <w:tcBorders>
              <w:top w:val="nil"/>
              <w:left w:val="nil"/>
              <w:bottom w:val="single" w:sz="4" w:space="0" w:color="auto"/>
              <w:right w:val="single" w:sz="4" w:space="0" w:color="auto"/>
            </w:tcBorders>
            <w:shd w:val="clear" w:color="auto" w:fill="auto"/>
            <w:vAlign w:val="center"/>
            <w:hideMark/>
          </w:tcPr>
          <w:p w14:paraId="0381014B"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AEROPUERTO CARRIEL SUR S.A.</w:t>
            </w:r>
          </w:p>
        </w:tc>
        <w:tc>
          <w:tcPr>
            <w:tcW w:w="948" w:type="dxa"/>
            <w:tcBorders>
              <w:top w:val="nil"/>
              <w:left w:val="nil"/>
              <w:bottom w:val="single" w:sz="4" w:space="0" w:color="auto"/>
              <w:right w:val="single" w:sz="4" w:space="0" w:color="auto"/>
            </w:tcBorders>
            <w:shd w:val="clear" w:color="auto" w:fill="auto"/>
            <w:noWrap/>
            <w:vAlign w:val="center"/>
            <w:hideMark/>
          </w:tcPr>
          <w:p w14:paraId="071B596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F41EFB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FFCC796"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C6A27D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F876F4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69C58AA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23-05-2025</w:t>
            </w:r>
          </w:p>
        </w:tc>
        <w:tc>
          <w:tcPr>
            <w:tcW w:w="1602" w:type="dxa"/>
            <w:tcBorders>
              <w:top w:val="nil"/>
              <w:left w:val="nil"/>
              <w:bottom w:val="single" w:sz="4" w:space="0" w:color="auto"/>
              <w:right w:val="single" w:sz="4" w:space="0" w:color="auto"/>
            </w:tcBorders>
            <w:shd w:val="clear" w:color="auto" w:fill="auto"/>
            <w:noWrap/>
            <w:vAlign w:val="center"/>
            <w:hideMark/>
          </w:tcPr>
          <w:p w14:paraId="5A66076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7370497"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48.591.928</w:t>
            </w:r>
          </w:p>
        </w:tc>
        <w:tc>
          <w:tcPr>
            <w:tcW w:w="2071" w:type="dxa"/>
            <w:tcBorders>
              <w:top w:val="nil"/>
              <w:left w:val="nil"/>
              <w:bottom w:val="single" w:sz="4" w:space="0" w:color="auto"/>
              <w:right w:val="single" w:sz="4" w:space="0" w:color="auto"/>
            </w:tcBorders>
            <w:shd w:val="clear" w:color="auto" w:fill="auto"/>
            <w:vAlign w:val="center"/>
            <w:hideMark/>
          </w:tcPr>
          <w:p w14:paraId="34B7C63C"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ARAUCANIA S.A.</w:t>
            </w:r>
          </w:p>
        </w:tc>
        <w:tc>
          <w:tcPr>
            <w:tcW w:w="948" w:type="dxa"/>
            <w:tcBorders>
              <w:top w:val="nil"/>
              <w:left w:val="nil"/>
              <w:bottom w:val="single" w:sz="4" w:space="0" w:color="auto"/>
              <w:right w:val="single" w:sz="4" w:space="0" w:color="auto"/>
            </w:tcBorders>
            <w:shd w:val="clear" w:color="auto" w:fill="auto"/>
            <w:noWrap/>
            <w:vAlign w:val="center"/>
            <w:hideMark/>
          </w:tcPr>
          <w:p w14:paraId="093CBA2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9BF03A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91847BD"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F8180C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635865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7E6EA43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22-05-2025</w:t>
            </w:r>
          </w:p>
        </w:tc>
        <w:tc>
          <w:tcPr>
            <w:tcW w:w="1602" w:type="dxa"/>
            <w:tcBorders>
              <w:top w:val="nil"/>
              <w:left w:val="nil"/>
              <w:bottom w:val="single" w:sz="4" w:space="0" w:color="auto"/>
              <w:right w:val="single" w:sz="4" w:space="0" w:color="auto"/>
            </w:tcBorders>
            <w:shd w:val="clear" w:color="auto" w:fill="auto"/>
            <w:noWrap/>
            <w:vAlign w:val="center"/>
            <w:hideMark/>
          </w:tcPr>
          <w:p w14:paraId="759EED9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D0E377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13.474.192</w:t>
            </w:r>
          </w:p>
        </w:tc>
        <w:tc>
          <w:tcPr>
            <w:tcW w:w="2071" w:type="dxa"/>
            <w:tcBorders>
              <w:top w:val="nil"/>
              <w:left w:val="nil"/>
              <w:bottom w:val="single" w:sz="4" w:space="0" w:color="auto"/>
              <w:right w:val="single" w:sz="4" w:space="0" w:color="auto"/>
            </w:tcBorders>
            <w:shd w:val="clear" w:color="auto" w:fill="auto"/>
            <w:vAlign w:val="center"/>
            <w:hideMark/>
          </w:tcPr>
          <w:p w14:paraId="55738AB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 LOS LIBERTADORES S.A.</w:t>
            </w:r>
          </w:p>
        </w:tc>
        <w:tc>
          <w:tcPr>
            <w:tcW w:w="948" w:type="dxa"/>
            <w:tcBorders>
              <w:top w:val="nil"/>
              <w:left w:val="nil"/>
              <w:bottom w:val="single" w:sz="4" w:space="0" w:color="auto"/>
              <w:right w:val="single" w:sz="4" w:space="0" w:color="auto"/>
            </w:tcBorders>
            <w:shd w:val="clear" w:color="auto" w:fill="auto"/>
            <w:noWrap/>
            <w:vAlign w:val="center"/>
            <w:hideMark/>
          </w:tcPr>
          <w:p w14:paraId="4C9D029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E78531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01F005B"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384E1D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BD9008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0EF6D5F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26-05-2025</w:t>
            </w:r>
          </w:p>
        </w:tc>
        <w:tc>
          <w:tcPr>
            <w:tcW w:w="1602" w:type="dxa"/>
            <w:tcBorders>
              <w:top w:val="nil"/>
              <w:left w:val="nil"/>
              <w:bottom w:val="single" w:sz="4" w:space="0" w:color="auto"/>
              <w:right w:val="single" w:sz="4" w:space="0" w:color="auto"/>
            </w:tcBorders>
            <w:shd w:val="clear" w:color="auto" w:fill="auto"/>
            <w:noWrap/>
            <w:vAlign w:val="center"/>
            <w:hideMark/>
          </w:tcPr>
          <w:p w14:paraId="2E7B868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3E3BC8F"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3.108.400.436</w:t>
            </w:r>
          </w:p>
        </w:tc>
        <w:tc>
          <w:tcPr>
            <w:tcW w:w="2071" w:type="dxa"/>
            <w:tcBorders>
              <w:top w:val="nil"/>
              <w:left w:val="nil"/>
              <w:bottom w:val="single" w:sz="4" w:space="0" w:color="auto"/>
              <w:right w:val="single" w:sz="4" w:space="0" w:color="auto"/>
            </w:tcBorders>
            <w:shd w:val="clear" w:color="auto" w:fill="auto"/>
            <w:vAlign w:val="center"/>
            <w:hideMark/>
          </w:tcPr>
          <w:p w14:paraId="62C58E8B"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RUTAS DEL PACIFICO S.A.</w:t>
            </w:r>
          </w:p>
        </w:tc>
        <w:tc>
          <w:tcPr>
            <w:tcW w:w="948" w:type="dxa"/>
            <w:tcBorders>
              <w:top w:val="nil"/>
              <w:left w:val="nil"/>
              <w:bottom w:val="single" w:sz="4" w:space="0" w:color="auto"/>
              <w:right w:val="single" w:sz="4" w:space="0" w:color="auto"/>
            </w:tcBorders>
            <w:shd w:val="clear" w:color="auto" w:fill="auto"/>
            <w:noWrap/>
            <w:vAlign w:val="center"/>
            <w:hideMark/>
          </w:tcPr>
          <w:p w14:paraId="4FFA471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F86C42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E1782EB"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05D58C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823D39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71781A8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23-05-2025</w:t>
            </w:r>
          </w:p>
        </w:tc>
        <w:tc>
          <w:tcPr>
            <w:tcW w:w="1602" w:type="dxa"/>
            <w:tcBorders>
              <w:top w:val="nil"/>
              <w:left w:val="nil"/>
              <w:bottom w:val="single" w:sz="4" w:space="0" w:color="auto"/>
              <w:right w:val="single" w:sz="4" w:space="0" w:color="auto"/>
            </w:tcBorders>
            <w:shd w:val="clear" w:color="auto" w:fill="auto"/>
            <w:noWrap/>
            <w:vAlign w:val="center"/>
            <w:hideMark/>
          </w:tcPr>
          <w:p w14:paraId="279F418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3A1BBC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96.319.767</w:t>
            </w:r>
          </w:p>
        </w:tc>
        <w:tc>
          <w:tcPr>
            <w:tcW w:w="2071" w:type="dxa"/>
            <w:tcBorders>
              <w:top w:val="nil"/>
              <w:left w:val="nil"/>
              <w:bottom w:val="single" w:sz="4" w:space="0" w:color="auto"/>
              <w:right w:val="single" w:sz="4" w:space="0" w:color="auto"/>
            </w:tcBorders>
            <w:shd w:val="clear" w:color="auto" w:fill="auto"/>
            <w:vAlign w:val="center"/>
            <w:hideMark/>
          </w:tcPr>
          <w:p w14:paraId="0EAD6BB5"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AEROPUERTO CARRIEL SUR S.A.</w:t>
            </w:r>
          </w:p>
        </w:tc>
        <w:tc>
          <w:tcPr>
            <w:tcW w:w="948" w:type="dxa"/>
            <w:tcBorders>
              <w:top w:val="nil"/>
              <w:left w:val="nil"/>
              <w:bottom w:val="single" w:sz="4" w:space="0" w:color="auto"/>
              <w:right w:val="single" w:sz="4" w:space="0" w:color="auto"/>
            </w:tcBorders>
            <w:shd w:val="clear" w:color="auto" w:fill="auto"/>
            <w:noWrap/>
            <w:vAlign w:val="center"/>
            <w:hideMark/>
          </w:tcPr>
          <w:p w14:paraId="2E09AAE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3ED9FC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F490C53"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7061AE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0421BB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032DACC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26-05-2025</w:t>
            </w:r>
          </w:p>
        </w:tc>
        <w:tc>
          <w:tcPr>
            <w:tcW w:w="1602" w:type="dxa"/>
            <w:tcBorders>
              <w:top w:val="nil"/>
              <w:left w:val="nil"/>
              <w:bottom w:val="single" w:sz="4" w:space="0" w:color="auto"/>
              <w:right w:val="single" w:sz="4" w:space="0" w:color="auto"/>
            </w:tcBorders>
            <w:shd w:val="clear" w:color="auto" w:fill="auto"/>
            <w:noWrap/>
            <w:vAlign w:val="center"/>
            <w:hideMark/>
          </w:tcPr>
          <w:p w14:paraId="0A4AD0E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33BDD27"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2.544.957.895</w:t>
            </w:r>
          </w:p>
        </w:tc>
        <w:tc>
          <w:tcPr>
            <w:tcW w:w="2071" w:type="dxa"/>
            <w:tcBorders>
              <w:top w:val="nil"/>
              <w:left w:val="nil"/>
              <w:bottom w:val="single" w:sz="4" w:space="0" w:color="auto"/>
              <w:right w:val="single" w:sz="4" w:space="0" w:color="auto"/>
            </w:tcBorders>
            <w:shd w:val="clear" w:color="auto" w:fill="auto"/>
            <w:vAlign w:val="center"/>
            <w:hideMark/>
          </w:tcPr>
          <w:p w14:paraId="5AA01F89"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RUTAS DEL PACIFICO S.A.</w:t>
            </w:r>
          </w:p>
        </w:tc>
        <w:tc>
          <w:tcPr>
            <w:tcW w:w="948" w:type="dxa"/>
            <w:tcBorders>
              <w:top w:val="nil"/>
              <w:left w:val="nil"/>
              <w:bottom w:val="single" w:sz="4" w:space="0" w:color="auto"/>
              <w:right w:val="single" w:sz="4" w:space="0" w:color="auto"/>
            </w:tcBorders>
            <w:shd w:val="clear" w:color="auto" w:fill="auto"/>
            <w:noWrap/>
            <w:vAlign w:val="center"/>
            <w:hideMark/>
          </w:tcPr>
          <w:p w14:paraId="4BE69E7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95A10F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0DF79F7"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06AA20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lastRenderedPageBreak/>
              <w:t>2025</w:t>
            </w:r>
          </w:p>
        </w:tc>
        <w:tc>
          <w:tcPr>
            <w:tcW w:w="810" w:type="dxa"/>
            <w:tcBorders>
              <w:top w:val="nil"/>
              <w:left w:val="nil"/>
              <w:bottom w:val="single" w:sz="4" w:space="0" w:color="auto"/>
              <w:right w:val="single" w:sz="4" w:space="0" w:color="auto"/>
            </w:tcBorders>
            <w:shd w:val="clear" w:color="auto" w:fill="auto"/>
            <w:noWrap/>
            <w:vAlign w:val="center"/>
            <w:hideMark/>
          </w:tcPr>
          <w:p w14:paraId="45D679C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500B7B2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26-05-2025</w:t>
            </w:r>
          </w:p>
        </w:tc>
        <w:tc>
          <w:tcPr>
            <w:tcW w:w="1602" w:type="dxa"/>
            <w:tcBorders>
              <w:top w:val="nil"/>
              <w:left w:val="nil"/>
              <w:bottom w:val="single" w:sz="4" w:space="0" w:color="auto"/>
              <w:right w:val="single" w:sz="4" w:space="0" w:color="auto"/>
            </w:tcBorders>
            <w:shd w:val="clear" w:color="auto" w:fill="auto"/>
            <w:noWrap/>
            <w:vAlign w:val="center"/>
            <w:hideMark/>
          </w:tcPr>
          <w:p w14:paraId="63812EA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DE8D86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794.762.217</w:t>
            </w:r>
          </w:p>
        </w:tc>
        <w:tc>
          <w:tcPr>
            <w:tcW w:w="2071" w:type="dxa"/>
            <w:tcBorders>
              <w:top w:val="nil"/>
              <w:left w:val="nil"/>
              <w:bottom w:val="single" w:sz="4" w:space="0" w:color="auto"/>
              <w:right w:val="single" w:sz="4" w:space="0" w:color="auto"/>
            </w:tcBorders>
            <w:shd w:val="clear" w:color="auto" w:fill="auto"/>
            <w:vAlign w:val="center"/>
            <w:hideMark/>
          </w:tcPr>
          <w:p w14:paraId="18C29F51"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 LOS LIBERTADORES S.A.</w:t>
            </w:r>
          </w:p>
        </w:tc>
        <w:tc>
          <w:tcPr>
            <w:tcW w:w="948" w:type="dxa"/>
            <w:tcBorders>
              <w:top w:val="nil"/>
              <w:left w:val="nil"/>
              <w:bottom w:val="single" w:sz="4" w:space="0" w:color="auto"/>
              <w:right w:val="single" w:sz="4" w:space="0" w:color="auto"/>
            </w:tcBorders>
            <w:shd w:val="clear" w:color="auto" w:fill="auto"/>
            <w:noWrap/>
            <w:vAlign w:val="center"/>
            <w:hideMark/>
          </w:tcPr>
          <w:p w14:paraId="7D66AD6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71662F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01B8A1D"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856E99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94B750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1ED4A80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23-05-2025</w:t>
            </w:r>
          </w:p>
        </w:tc>
        <w:tc>
          <w:tcPr>
            <w:tcW w:w="1602" w:type="dxa"/>
            <w:tcBorders>
              <w:top w:val="nil"/>
              <w:left w:val="nil"/>
              <w:bottom w:val="single" w:sz="4" w:space="0" w:color="auto"/>
              <w:right w:val="single" w:sz="4" w:space="0" w:color="auto"/>
            </w:tcBorders>
            <w:shd w:val="clear" w:color="auto" w:fill="auto"/>
            <w:noWrap/>
            <w:vAlign w:val="center"/>
            <w:hideMark/>
          </w:tcPr>
          <w:p w14:paraId="5F3E769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A57A610"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125.414.645</w:t>
            </w:r>
          </w:p>
        </w:tc>
        <w:tc>
          <w:tcPr>
            <w:tcW w:w="2071" w:type="dxa"/>
            <w:tcBorders>
              <w:top w:val="nil"/>
              <w:left w:val="nil"/>
              <w:bottom w:val="single" w:sz="4" w:space="0" w:color="auto"/>
              <w:right w:val="single" w:sz="4" w:space="0" w:color="auto"/>
            </w:tcBorders>
            <w:shd w:val="clear" w:color="auto" w:fill="auto"/>
            <w:vAlign w:val="center"/>
            <w:hideMark/>
          </w:tcPr>
          <w:p w14:paraId="0F8AAAA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AEROPUERTO DE ANTOFAGASTA S.A.</w:t>
            </w:r>
          </w:p>
        </w:tc>
        <w:tc>
          <w:tcPr>
            <w:tcW w:w="948" w:type="dxa"/>
            <w:tcBorders>
              <w:top w:val="nil"/>
              <w:left w:val="nil"/>
              <w:bottom w:val="single" w:sz="4" w:space="0" w:color="auto"/>
              <w:right w:val="single" w:sz="4" w:space="0" w:color="auto"/>
            </w:tcBorders>
            <w:shd w:val="clear" w:color="auto" w:fill="auto"/>
            <w:noWrap/>
            <w:vAlign w:val="center"/>
            <w:hideMark/>
          </w:tcPr>
          <w:p w14:paraId="55C17F7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B42E36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453C23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B8E595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F05700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7EA6F90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26-05-2025</w:t>
            </w:r>
          </w:p>
        </w:tc>
        <w:tc>
          <w:tcPr>
            <w:tcW w:w="1602" w:type="dxa"/>
            <w:tcBorders>
              <w:top w:val="nil"/>
              <w:left w:val="nil"/>
              <w:bottom w:val="single" w:sz="4" w:space="0" w:color="auto"/>
              <w:right w:val="single" w:sz="4" w:space="0" w:color="auto"/>
            </w:tcBorders>
            <w:shd w:val="clear" w:color="auto" w:fill="auto"/>
            <w:noWrap/>
            <w:vAlign w:val="center"/>
            <w:hideMark/>
          </w:tcPr>
          <w:p w14:paraId="66AC8ED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4F1579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2.269.523.881</w:t>
            </w:r>
          </w:p>
        </w:tc>
        <w:tc>
          <w:tcPr>
            <w:tcW w:w="2071" w:type="dxa"/>
            <w:tcBorders>
              <w:top w:val="nil"/>
              <w:left w:val="nil"/>
              <w:bottom w:val="single" w:sz="4" w:space="0" w:color="auto"/>
              <w:right w:val="single" w:sz="4" w:space="0" w:color="auto"/>
            </w:tcBorders>
            <w:shd w:val="clear" w:color="auto" w:fill="auto"/>
            <w:vAlign w:val="center"/>
            <w:hideMark/>
          </w:tcPr>
          <w:p w14:paraId="39B99172"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AUTOPISTA DEL ACONCAGUA S.A</w:t>
            </w:r>
          </w:p>
        </w:tc>
        <w:tc>
          <w:tcPr>
            <w:tcW w:w="948" w:type="dxa"/>
            <w:tcBorders>
              <w:top w:val="nil"/>
              <w:left w:val="nil"/>
              <w:bottom w:val="single" w:sz="4" w:space="0" w:color="auto"/>
              <w:right w:val="single" w:sz="4" w:space="0" w:color="auto"/>
            </w:tcBorders>
            <w:shd w:val="clear" w:color="auto" w:fill="auto"/>
            <w:noWrap/>
            <w:vAlign w:val="center"/>
            <w:hideMark/>
          </w:tcPr>
          <w:p w14:paraId="1F0DA39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949EE9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D4ACCD7"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C4DC4B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E8178E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0808F60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26-05-2025</w:t>
            </w:r>
          </w:p>
        </w:tc>
        <w:tc>
          <w:tcPr>
            <w:tcW w:w="1602" w:type="dxa"/>
            <w:tcBorders>
              <w:top w:val="nil"/>
              <w:left w:val="nil"/>
              <w:bottom w:val="single" w:sz="4" w:space="0" w:color="auto"/>
              <w:right w:val="single" w:sz="4" w:space="0" w:color="auto"/>
            </w:tcBorders>
            <w:shd w:val="clear" w:color="auto" w:fill="auto"/>
            <w:noWrap/>
            <w:vAlign w:val="center"/>
            <w:hideMark/>
          </w:tcPr>
          <w:p w14:paraId="5AD2A9B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EC64033"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872.085.137</w:t>
            </w:r>
          </w:p>
        </w:tc>
        <w:tc>
          <w:tcPr>
            <w:tcW w:w="2071" w:type="dxa"/>
            <w:tcBorders>
              <w:top w:val="nil"/>
              <w:left w:val="nil"/>
              <w:bottom w:val="single" w:sz="4" w:space="0" w:color="auto"/>
              <w:right w:val="single" w:sz="4" w:space="0" w:color="auto"/>
            </w:tcBorders>
            <w:shd w:val="clear" w:color="auto" w:fill="auto"/>
            <w:vAlign w:val="center"/>
            <w:hideMark/>
          </w:tcPr>
          <w:p w14:paraId="7699D97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 LOS LIBERTADORES S.A.</w:t>
            </w:r>
          </w:p>
        </w:tc>
        <w:tc>
          <w:tcPr>
            <w:tcW w:w="948" w:type="dxa"/>
            <w:tcBorders>
              <w:top w:val="nil"/>
              <w:left w:val="nil"/>
              <w:bottom w:val="single" w:sz="4" w:space="0" w:color="auto"/>
              <w:right w:val="single" w:sz="4" w:space="0" w:color="auto"/>
            </w:tcBorders>
            <w:shd w:val="clear" w:color="auto" w:fill="auto"/>
            <w:noWrap/>
            <w:vAlign w:val="center"/>
            <w:hideMark/>
          </w:tcPr>
          <w:p w14:paraId="07397F0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3CA271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3470B5C"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9A1170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3FCD62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05B0B75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26-05-2025</w:t>
            </w:r>
          </w:p>
        </w:tc>
        <w:tc>
          <w:tcPr>
            <w:tcW w:w="1602" w:type="dxa"/>
            <w:tcBorders>
              <w:top w:val="nil"/>
              <w:left w:val="nil"/>
              <w:bottom w:val="single" w:sz="4" w:space="0" w:color="auto"/>
              <w:right w:val="single" w:sz="4" w:space="0" w:color="auto"/>
            </w:tcBorders>
            <w:shd w:val="clear" w:color="auto" w:fill="auto"/>
            <w:noWrap/>
            <w:vAlign w:val="center"/>
            <w:hideMark/>
          </w:tcPr>
          <w:p w14:paraId="6776534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165C05B"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1.261.485.857</w:t>
            </w:r>
          </w:p>
        </w:tc>
        <w:tc>
          <w:tcPr>
            <w:tcW w:w="2071" w:type="dxa"/>
            <w:tcBorders>
              <w:top w:val="nil"/>
              <w:left w:val="nil"/>
              <w:bottom w:val="single" w:sz="4" w:space="0" w:color="auto"/>
              <w:right w:val="single" w:sz="4" w:space="0" w:color="auto"/>
            </w:tcBorders>
            <w:shd w:val="clear" w:color="auto" w:fill="auto"/>
            <w:vAlign w:val="center"/>
            <w:hideMark/>
          </w:tcPr>
          <w:p w14:paraId="77913CAB"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 LA ARAUCANIA SOC.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19D1759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399EDD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54030D8"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78B744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BF7C56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5B5D719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26-05-2025</w:t>
            </w:r>
          </w:p>
        </w:tc>
        <w:tc>
          <w:tcPr>
            <w:tcW w:w="1602" w:type="dxa"/>
            <w:tcBorders>
              <w:top w:val="nil"/>
              <w:left w:val="nil"/>
              <w:bottom w:val="single" w:sz="4" w:space="0" w:color="auto"/>
              <w:right w:val="single" w:sz="4" w:space="0" w:color="auto"/>
            </w:tcBorders>
            <w:shd w:val="clear" w:color="auto" w:fill="auto"/>
            <w:noWrap/>
            <w:vAlign w:val="center"/>
            <w:hideMark/>
          </w:tcPr>
          <w:p w14:paraId="2ADC626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3B82FD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1.236.093</w:t>
            </w:r>
          </w:p>
        </w:tc>
        <w:tc>
          <w:tcPr>
            <w:tcW w:w="2071" w:type="dxa"/>
            <w:tcBorders>
              <w:top w:val="nil"/>
              <w:left w:val="nil"/>
              <w:bottom w:val="single" w:sz="4" w:space="0" w:color="auto"/>
              <w:right w:val="single" w:sz="4" w:space="0" w:color="auto"/>
            </w:tcBorders>
            <w:shd w:val="clear" w:color="auto" w:fill="auto"/>
            <w:vAlign w:val="center"/>
            <w:hideMark/>
          </w:tcPr>
          <w:p w14:paraId="2C0FE87B"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AEROPUERTOS DEL NORTE S.A.</w:t>
            </w:r>
          </w:p>
        </w:tc>
        <w:tc>
          <w:tcPr>
            <w:tcW w:w="948" w:type="dxa"/>
            <w:tcBorders>
              <w:top w:val="nil"/>
              <w:left w:val="nil"/>
              <w:bottom w:val="single" w:sz="4" w:space="0" w:color="auto"/>
              <w:right w:val="single" w:sz="4" w:space="0" w:color="auto"/>
            </w:tcBorders>
            <w:shd w:val="clear" w:color="auto" w:fill="auto"/>
            <w:noWrap/>
            <w:vAlign w:val="center"/>
            <w:hideMark/>
          </w:tcPr>
          <w:p w14:paraId="795671F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45E6B1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F88086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A9EAB3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41BCB5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295427B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26-05-2025</w:t>
            </w:r>
          </w:p>
        </w:tc>
        <w:tc>
          <w:tcPr>
            <w:tcW w:w="1602" w:type="dxa"/>
            <w:tcBorders>
              <w:top w:val="nil"/>
              <w:left w:val="nil"/>
              <w:bottom w:val="single" w:sz="4" w:space="0" w:color="auto"/>
              <w:right w:val="single" w:sz="4" w:space="0" w:color="auto"/>
            </w:tcBorders>
            <w:shd w:val="clear" w:color="auto" w:fill="auto"/>
            <w:noWrap/>
            <w:vAlign w:val="center"/>
            <w:hideMark/>
          </w:tcPr>
          <w:p w14:paraId="1C8454E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BBAB97A"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103.008.174</w:t>
            </w:r>
          </w:p>
        </w:tc>
        <w:tc>
          <w:tcPr>
            <w:tcW w:w="2071" w:type="dxa"/>
            <w:tcBorders>
              <w:top w:val="nil"/>
              <w:left w:val="nil"/>
              <w:bottom w:val="single" w:sz="4" w:space="0" w:color="auto"/>
              <w:right w:val="single" w:sz="4" w:space="0" w:color="auto"/>
            </w:tcBorders>
            <w:shd w:val="clear" w:color="auto" w:fill="auto"/>
            <w:vAlign w:val="center"/>
            <w:hideMark/>
          </w:tcPr>
          <w:p w14:paraId="656A4BB1"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DEL LOA SOCIEDAD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39E6C55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52DF7C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21CBF5D"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0B63EB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A90C54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5EED039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26-05-2025</w:t>
            </w:r>
          </w:p>
        </w:tc>
        <w:tc>
          <w:tcPr>
            <w:tcW w:w="1602" w:type="dxa"/>
            <w:tcBorders>
              <w:top w:val="nil"/>
              <w:left w:val="nil"/>
              <w:bottom w:val="single" w:sz="4" w:space="0" w:color="auto"/>
              <w:right w:val="single" w:sz="4" w:space="0" w:color="auto"/>
            </w:tcBorders>
            <w:shd w:val="clear" w:color="auto" w:fill="auto"/>
            <w:noWrap/>
            <w:vAlign w:val="center"/>
            <w:hideMark/>
          </w:tcPr>
          <w:p w14:paraId="45B0A18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431D62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353.494.450</w:t>
            </w:r>
          </w:p>
        </w:tc>
        <w:tc>
          <w:tcPr>
            <w:tcW w:w="2071" w:type="dxa"/>
            <w:tcBorders>
              <w:top w:val="nil"/>
              <w:left w:val="nil"/>
              <w:bottom w:val="single" w:sz="4" w:space="0" w:color="auto"/>
              <w:right w:val="single" w:sz="4" w:space="0" w:color="auto"/>
            </w:tcBorders>
            <w:shd w:val="clear" w:color="auto" w:fill="auto"/>
            <w:vAlign w:val="center"/>
            <w:hideMark/>
          </w:tcPr>
          <w:p w14:paraId="26F106F6"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SAN ANTONIO-SANTIAGO</w:t>
            </w:r>
          </w:p>
        </w:tc>
        <w:tc>
          <w:tcPr>
            <w:tcW w:w="948" w:type="dxa"/>
            <w:tcBorders>
              <w:top w:val="nil"/>
              <w:left w:val="nil"/>
              <w:bottom w:val="single" w:sz="4" w:space="0" w:color="auto"/>
              <w:right w:val="single" w:sz="4" w:space="0" w:color="auto"/>
            </w:tcBorders>
            <w:shd w:val="clear" w:color="auto" w:fill="auto"/>
            <w:noWrap/>
            <w:vAlign w:val="center"/>
            <w:hideMark/>
          </w:tcPr>
          <w:p w14:paraId="07A4C3B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6F50DB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EFBB61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3E612F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C73B40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5DCE3FE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26-05-2025</w:t>
            </w:r>
          </w:p>
        </w:tc>
        <w:tc>
          <w:tcPr>
            <w:tcW w:w="1602" w:type="dxa"/>
            <w:tcBorders>
              <w:top w:val="nil"/>
              <w:left w:val="nil"/>
              <w:bottom w:val="single" w:sz="4" w:space="0" w:color="auto"/>
              <w:right w:val="single" w:sz="4" w:space="0" w:color="auto"/>
            </w:tcBorders>
            <w:shd w:val="clear" w:color="auto" w:fill="auto"/>
            <w:noWrap/>
            <w:vAlign w:val="center"/>
            <w:hideMark/>
          </w:tcPr>
          <w:p w14:paraId="4C75F56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4536520"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367.388.963</w:t>
            </w:r>
          </w:p>
        </w:tc>
        <w:tc>
          <w:tcPr>
            <w:tcW w:w="2071" w:type="dxa"/>
            <w:tcBorders>
              <w:top w:val="nil"/>
              <w:left w:val="nil"/>
              <w:bottom w:val="single" w:sz="4" w:space="0" w:color="auto"/>
              <w:right w:val="single" w:sz="4" w:space="0" w:color="auto"/>
            </w:tcBorders>
            <w:shd w:val="clear" w:color="auto" w:fill="auto"/>
            <w:vAlign w:val="center"/>
            <w:hideMark/>
          </w:tcPr>
          <w:p w14:paraId="6E5B632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SAN ANTONIO-SANTIAGO</w:t>
            </w:r>
          </w:p>
        </w:tc>
        <w:tc>
          <w:tcPr>
            <w:tcW w:w="948" w:type="dxa"/>
            <w:tcBorders>
              <w:top w:val="nil"/>
              <w:left w:val="nil"/>
              <w:bottom w:val="single" w:sz="4" w:space="0" w:color="auto"/>
              <w:right w:val="single" w:sz="4" w:space="0" w:color="auto"/>
            </w:tcBorders>
            <w:shd w:val="clear" w:color="auto" w:fill="auto"/>
            <w:noWrap/>
            <w:vAlign w:val="center"/>
            <w:hideMark/>
          </w:tcPr>
          <w:p w14:paraId="42F6AF0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CA632E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38AF53D"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9845E1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61AE09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3025DB5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27-05-2025</w:t>
            </w:r>
          </w:p>
        </w:tc>
        <w:tc>
          <w:tcPr>
            <w:tcW w:w="1602" w:type="dxa"/>
            <w:tcBorders>
              <w:top w:val="nil"/>
              <w:left w:val="nil"/>
              <w:bottom w:val="single" w:sz="4" w:space="0" w:color="auto"/>
              <w:right w:val="single" w:sz="4" w:space="0" w:color="auto"/>
            </w:tcBorders>
            <w:shd w:val="clear" w:color="auto" w:fill="auto"/>
            <w:noWrap/>
            <w:vAlign w:val="center"/>
            <w:hideMark/>
          </w:tcPr>
          <w:p w14:paraId="375C691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F380140"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307.708.194</w:t>
            </w:r>
          </w:p>
        </w:tc>
        <w:tc>
          <w:tcPr>
            <w:tcW w:w="2071" w:type="dxa"/>
            <w:tcBorders>
              <w:top w:val="nil"/>
              <w:left w:val="nil"/>
              <w:bottom w:val="single" w:sz="4" w:space="0" w:color="auto"/>
              <w:right w:val="single" w:sz="4" w:space="0" w:color="auto"/>
            </w:tcBorders>
            <w:shd w:val="clear" w:color="auto" w:fill="auto"/>
            <w:vAlign w:val="center"/>
            <w:hideMark/>
          </w:tcPr>
          <w:p w14:paraId="5294DE0C"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ELQUI S.A.</w:t>
            </w:r>
          </w:p>
        </w:tc>
        <w:tc>
          <w:tcPr>
            <w:tcW w:w="948" w:type="dxa"/>
            <w:tcBorders>
              <w:top w:val="nil"/>
              <w:left w:val="nil"/>
              <w:bottom w:val="single" w:sz="4" w:space="0" w:color="auto"/>
              <w:right w:val="single" w:sz="4" w:space="0" w:color="auto"/>
            </w:tcBorders>
            <w:shd w:val="clear" w:color="auto" w:fill="auto"/>
            <w:noWrap/>
            <w:vAlign w:val="center"/>
            <w:hideMark/>
          </w:tcPr>
          <w:p w14:paraId="34175E7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F9072A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5BED6EF"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4EF022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0322F3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604B234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27-05-2025</w:t>
            </w:r>
          </w:p>
        </w:tc>
        <w:tc>
          <w:tcPr>
            <w:tcW w:w="1602" w:type="dxa"/>
            <w:tcBorders>
              <w:top w:val="nil"/>
              <w:left w:val="nil"/>
              <w:bottom w:val="single" w:sz="4" w:space="0" w:color="auto"/>
              <w:right w:val="single" w:sz="4" w:space="0" w:color="auto"/>
            </w:tcBorders>
            <w:shd w:val="clear" w:color="auto" w:fill="auto"/>
            <w:noWrap/>
            <w:vAlign w:val="center"/>
            <w:hideMark/>
          </w:tcPr>
          <w:p w14:paraId="3D955F1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66ED333"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45.837.393</w:t>
            </w:r>
          </w:p>
        </w:tc>
        <w:tc>
          <w:tcPr>
            <w:tcW w:w="2071" w:type="dxa"/>
            <w:tcBorders>
              <w:top w:val="nil"/>
              <w:left w:val="nil"/>
              <w:bottom w:val="single" w:sz="4" w:space="0" w:color="auto"/>
              <w:right w:val="single" w:sz="4" w:space="0" w:color="auto"/>
            </w:tcBorders>
            <w:shd w:val="clear" w:color="auto" w:fill="auto"/>
            <w:vAlign w:val="center"/>
            <w:hideMark/>
          </w:tcPr>
          <w:p w14:paraId="04A9021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TUNEL SAN CRISTOBAL S.A.</w:t>
            </w:r>
          </w:p>
        </w:tc>
        <w:tc>
          <w:tcPr>
            <w:tcW w:w="948" w:type="dxa"/>
            <w:tcBorders>
              <w:top w:val="nil"/>
              <w:left w:val="nil"/>
              <w:bottom w:val="single" w:sz="4" w:space="0" w:color="auto"/>
              <w:right w:val="single" w:sz="4" w:space="0" w:color="auto"/>
            </w:tcBorders>
            <w:shd w:val="clear" w:color="auto" w:fill="auto"/>
            <w:noWrap/>
            <w:vAlign w:val="center"/>
            <w:hideMark/>
          </w:tcPr>
          <w:p w14:paraId="62C175B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2CE772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BC9BD5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54863A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5237C1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6D5C85C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26-05-2025</w:t>
            </w:r>
          </w:p>
        </w:tc>
        <w:tc>
          <w:tcPr>
            <w:tcW w:w="1602" w:type="dxa"/>
            <w:tcBorders>
              <w:top w:val="nil"/>
              <w:left w:val="nil"/>
              <w:bottom w:val="single" w:sz="4" w:space="0" w:color="auto"/>
              <w:right w:val="single" w:sz="4" w:space="0" w:color="auto"/>
            </w:tcBorders>
            <w:shd w:val="clear" w:color="auto" w:fill="auto"/>
            <w:noWrap/>
            <w:vAlign w:val="center"/>
            <w:hideMark/>
          </w:tcPr>
          <w:p w14:paraId="1183F94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EFF139B"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109.000.188</w:t>
            </w:r>
          </w:p>
        </w:tc>
        <w:tc>
          <w:tcPr>
            <w:tcW w:w="2071" w:type="dxa"/>
            <w:tcBorders>
              <w:top w:val="nil"/>
              <w:left w:val="nil"/>
              <w:bottom w:val="single" w:sz="4" w:space="0" w:color="auto"/>
              <w:right w:val="single" w:sz="4" w:space="0" w:color="auto"/>
            </w:tcBorders>
            <w:shd w:val="clear" w:color="auto" w:fill="auto"/>
            <w:vAlign w:val="center"/>
            <w:hideMark/>
          </w:tcPr>
          <w:p w14:paraId="6A9FC99E"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DEL LOA SOCIEDAD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0F06A7F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D6661F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B32D99F"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5708BD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9B09E0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07AB48F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27-05-2025</w:t>
            </w:r>
          </w:p>
        </w:tc>
        <w:tc>
          <w:tcPr>
            <w:tcW w:w="1602" w:type="dxa"/>
            <w:tcBorders>
              <w:top w:val="nil"/>
              <w:left w:val="nil"/>
              <w:bottom w:val="single" w:sz="4" w:space="0" w:color="auto"/>
              <w:right w:val="single" w:sz="4" w:space="0" w:color="auto"/>
            </w:tcBorders>
            <w:shd w:val="clear" w:color="auto" w:fill="auto"/>
            <w:noWrap/>
            <w:vAlign w:val="center"/>
            <w:hideMark/>
          </w:tcPr>
          <w:p w14:paraId="5119E34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931B8B8"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706.821.679</w:t>
            </w:r>
          </w:p>
        </w:tc>
        <w:tc>
          <w:tcPr>
            <w:tcW w:w="2071" w:type="dxa"/>
            <w:tcBorders>
              <w:top w:val="nil"/>
              <w:left w:val="nil"/>
              <w:bottom w:val="single" w:sz="4" w:space="0" w:color="auto"/>
              <w:right w:val="single" w:sz="4" w:space="0" w:color="auto"/>
            </w:tcBorders>
            <w:shd w:val="clear" w:color="auto" w:fill="auto"/>
            <w:vAlign w:val="center"/>
            <w:hideMark/>
          </w:tcPr>
          <w:p w14:paraId="33884A1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AUTOPISTA DE LOS ANDES S.A.</w:t>
            </w:r>
          </w:p>
        </w:tc>
        <w:tc>
          <w:tcPr>
            <w:tcW w:w="948" w:type="dxa"/>
            <w:tcBorders>
              <w:top w:val="nil"/>
              <w:left w:val="nil"/>
              <w:bottom w:val="single" w:sz="4" w:space="0" w:color="auto"/>
              <w:right w:val="single" w:sz="4" w:space="0" w:color="auto"/>
            </w:tcBorders>
            <w:shd w:val="clear" w:color="auto" w:fill="auto"/>
            <w:noWrap/>
            <w:vAlign w:val="center"/>
            <w:hideMark/>
          </w:tcPr>
          <w:p w14:paraId="0E8EB5F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3E6756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95B045D"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8D35D2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FA8E04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2CB0F87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27-05-2025</w:t>
            </w:r>
          </w:p>
        </w:tc>
        <w:tc>
          <w:tcPr>
            <w:tcW w:w="1602" w:type="dxa"/>
            <w:tcBorders>
              <w:top w:val="nil"/>
              <w:left w:val="nil"/>
              <w:bottom w:val="single" w:sz="4" w:space="0" w:color="auto"/>
              <w:right w:val="single" w:sz="4" w:space="0" w:color="auto"/>
            </w:tcBorders>
            <w:shd w:val="clear" w:color="auto" w:fill="auto"/>
            <w:noWrap/>
            <w:vAlign w:val="center"/>
            <w:hideMark/>
          </w:tcPr>
          <w:p w14:paraId="1C38733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CA93FED"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81.904.208</w:t>
            </w:r>
          </w:p>
        </w:tc>
        <w:tc>
          <w:tcPr>
            <w:tcW w:w="2071" w:type="dxa"/>
            <w:tcBorders>
              <w:top w:val="nil"/>
              <w:left w:val="nil"/>
              <w:bottom w:val="single" w:sz="4" w:space="0" w:color="auto"/>
              <w:right w:val="single" w:sz="4" w:space="0" w:color="auto"/>
            </w:tcBorders>
            <w:shd w:val="clear" w:color="auto" w:fill="auto"/>
            <w:vAlign w:val="center"/>
            <w:hideMark/>
          </w:tcPr>
          <w:p w14:paraId="4406485B"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ALGARROBO SA</w:t>
            </w:r>
          </w:p>
        </w:tc>
        <w:tc>
          <w:tcPr>
            <w:tcW w:w="948" w:type="dxa"/>
            <w:tcBorders>
              <w:top w:val="nil"/>
              <w:left w:val="nil"/>
              <w:bottom w:val="single" w:sz="4" w:space="0" w:color="auto"/>
              <w:right w:val="single" w:sz="4" w:space="0" w:color="auto"/>
            </w:tcBorders>
            <w:shd w:val="clear" w:color="auto" w:fill="auto"/>
            <w:noWrap/>
            <w:vAlign w:val="center"/>
            <w:hideMark/>
          </w:tcPr>
          <w:p w14:paraId="40129C0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4F9AC7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B48C55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3C32C2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18232E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7AE8AEF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29-05-2025</w:t>
            </w:r>
          </w:p>
        </w:tc>
        <w:tc>
          <w:tcPr>
            <w:tcW w:w="1602" w:type="dxa"/>
            <w:tcBorders>
              <w:top w:val="nil"/>
              <w:left w:val="nil"/>
              <w:bottom w:val="single" w:sz="4" w:space="0" w:color="auto"/>
              <w:right w:val="single" w:sz="4" w:space="0" w:color="auto"/>
            </w:tcBorders>
            <w:shd w:val="clear" w:color="auto" w:fill="auto"/>
            <w:noWrap/>
            <w:vAlign w:val="center"/>
            <w:hideMark/>
          </w:tcPr>
          <w:p w14:paraId="4B8D707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C2104F7"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7.201.756</w:t>
            </w:r>
          </w:p>
        </w:tc>
        <w:tc>
          <w:tcPr>
            <w:tcW w:w="2071" w:type="dxa"/>
            <w:tcBorders>
              <w:top w:val="nil"/>
              <w:left w:val="nil"/>
              <w:bottom w:val="single" w:sz="4" w:space="0" w:color="auto"/>
              <w:right w:val="single" w:sz="4" w:space="0" w:color="auto"/>
            </w:tcBorders>
            <w:shd w:val="clear" w:color="auto" w:fill="auto"/>
            <w:vAlign w:val="center"/>
            <w:hideMark/>
          </w:tcPr>
          <w:p w14:paraId="69C828E2"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COSTA ARAUCO S.A.</w:t>
            </w:r>
          </w:p>
        </w:tc>
        <w:tc>
          <w:tcPr>
            <w:tcW w:w="948" w:type="dxa"/>
            <w:tcBorders>
              <w:top w:val="nil"/>
              <w:left w:val="nil"/>
              <w:bottom w:val="single" w:sz="4" w:space="0" w:color="auto"/>
              <w:right w:val="single" w:sz="4" w:space="0" w:color="auto"/>
            </w:tcBorders>
            <w:shd w:val="clear" w:color="auto" w:fill="auto"/>
            <w:noWrap/>
            <w:vAlign w:val="center"/>
            <w:hideMark/>
          </w:tcPr>
          <w:p w14:paraId="3ED545E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6E8C7E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4DC4D9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1C7D38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A0AC6F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6A800BA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29-05-2025</w:t>
            </w:r>
          </w:p>
        </w:tc>
        <w:tc>
          <w:tcPr>
            <w:tcW w:w="1602" w:type="dxa"/>
            <w:tcBorders>
              <w:top w:val="nil"/>
              <w:left w:val="nil"/>
              <w:bottom w:val="single" w:sz="4" w:space="0" w:color="auto"/>
              <w:right w:val="single" w:sz="4" w:space="0" w:color="auto"/>
            </w:tcBorders>
            <w:shd w:val="clear" w:color="auto" w:fill="auto"/>
            <w:noWrap/>
            <w:vAlign w:val="center"/>
            <w:hideMark/>
          </w:tcPr>
          <w:p w14:paraId="4D4B232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68FD50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70.572.867</w:t>
            </w:r>
          </w:p>
        </w:tc>
        <w:tc>
          <w:tcPr>
            <w:tcW w:w="2071" w:type="dxa"/>
            <w:tcBorders>
              <w:top w:val="nil"/>
              <w:left w:val="nil"/>
              <w:bottom w:val="single" w:sz="4" w:space="0" w:color="auto"/>
              <w:right w:val="single" w:sz="4" w:space="0" w:color="auto"/>
            </w:tcBorders>
            <w:shd w:val="clear" w:color="auto" w:fill="auto"/>
            <w:vAlign w:val="center"/>
            <w:hideMark/>
          </w:tcPr>
          <w:p w14:paraId="66EC22D1"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DEL SUR S.A.</w:t>
            </w:r>
          </w:p>
        </w:tc>
        <w:tc>
          <w:tcPr>
            <w:tcW w:w="948" w:type="dxa"/>
            <w:tcBorders>
              <w:top w:val="nil"/>
              <w:left w:val="nil"/>
              <w:bottom w:val="single" w:sz="4" w:space="0" w:color="auto"/>
              <w:right w:val="single" w:sz="4" w:space="0" w:color="auto"/>
            </w:tcBorders>
            <w:shd w:val="clear" w:color="auto" w:fill="auto"/>
            <w:noWrap/>
            <w:vAlign w:val="center"/>
            <w:hideMark/>
          </w:tcPr>
          <w:p w14:paraId="0C008B6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BF0182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AC203E8"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29877A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E32786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4141557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29-05-2025</w:t>
            </w:r>
          </w:p>
        </w:tc>
        <w:tc>
          <w:tcPr>
            <w:tcW w:w="1602" w:type="dxa"/>
            <w:tcBorders>
              <w:top w:val="nil"/>
              <w:left w:val="nil"/>
              <w:bottom w:val="single" w:sz="4" w:space="0" w:color="auto"/>
              <w:right w:val="single" w:sz="4" w:space="0" w:color="auto"/>
            </w:tcBorders>
            <w:shd w:val="clear" w:color="auto" w:fill="auto"/>
            <w:noWrap/>
            <w:vAlign w:val="center"/>
            <w:hideMark/>
          </w:tcPr>
          <w:p w14:paraId="0277A3F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2DA4BB8"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42.411.057</w:t>
            </w:r>
          </w:p>
        </w:tc>
        <w:tc>
          <w:tcPr>
            <w:tcW w:w="2071" w:type="dxa"/>
            <w:tcBorders>
              <w:top w:val="nil"/>
              <w:left w:val="nil"/>
              <w:bottom w:val="single" w:sz="4" w:space="0" w:color="auto"/>
              <w:right w:val="single" w:sz="4" w:space="0" w:color="auto"/>
            </w:tcBorders>
            <w:shd w:val="clear" w:color="auto" w:fill="auto"/>
            <w:vAlign w:val="center"/>
            <w:hideMark/>
          </w:tcPr>
          <w:p w14:paraId="4B97978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CENTRAL S.A.</w:t>
            </w:r>
          </w:p>
        </w:tc>
        <w:tc>
          <w:tcPr>
            <w:tcW w:w="948" w:type="dxa"/>
            <w:tcBorders>
              <w:top w:val="nil"/>
              <w:left w:val="nil"/>
              <w:bottom w:val="single" w:sz="4" w:space="0" w:color="auto"/>
              <w:right w:val="single" w:sz="4" w:space="0" w:color="auto"/>
            </w:tcBorders>
            <w:shd w:val="clear" w:color="auto" w:fill="auto"/>
            <w:noWrap/>
            <w:vAlign w:val="center"/>
            <w:hideMark/>
          </w:tcPr>
          <w:p w14:paraId="119D040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FB0BFF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E7CD64D"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01CC19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A3A627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6CE04F1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29-05-2025</w:t>
            </w:r>
          </w:p>
        </w:tc>
        <w:tc>
          <w:tcPr>
            <w:tcW w:w="1602" w:type="dxa"/>
            <w:tcBorders>
              <w:top w:val="nil"/>
              <w:left w:val="nil"/>
              <w:bottom w:val="single" w:sz="4" w:space="0" w:color="auto"/>
              <w:right w:val="single" w:sz="4" w:space="0" w:color="auto"/>
            </w:tcBorders>
            <w:shd w:val="clear" w:color="auto" w:fill="auto"/>
            <w:noWrap/>
            <w:vAlign w:val="center"/>
            <w:hideMark/>
          </w:tcPr>
          <w:p w14:paraId="7445FED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C4F4D69"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227.733.208</w:t>
            </w:r>
          </w:p>
        </w:tc>
        <w:tc>
          <w:tcPr>
            <w:tcW w:w="2071" w:type="dxa"/>
            <w:tcBorders>
              <w:top w:val="nil"/>
              <w:left w:val="nil"/>
              <w:bottom w:val="single" w:sz="4" w:space="0" w:color="auto"/>
              <w:right w:val="single" w:sz="4" w:space="0" w:color="auto"/>
            </w:tcBorders>
            <w:shd w:val="clear" w:color="auto" w:fill="auto"/>
            <w:vAlign w:val="center"/>
            <w:hideMark/>
          </w:tcPr>
          <w:p w14:paraId="495988F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CENTRAL S.A.</w:t>
            </w:r>
          </w:p>
        </w:tc>
        <w:tc>
          <w:tcPr>
            <w:tcW w:w="948" w:type="dxa"/>
            <w:tcBorders>
              <w:top w:val="nil"/>
              <w:left w:val="nil"/>
              <w:bottom w:val="single" w:sz="4" w:space="0" w:color="auto"/>
              <w:right w:val="single" w:sz="4" w:space="0" w:color="auto"/>
            </w:tcBorders>
            <w:shd w:val="clear" w:color="auto" w:fill="auto"/>
            <w:noWrap/>
            <w:vAlign w:val="center"/>
            <w:hideMark/>
          </w:tcPr>
          <w:p w14:paraId="0AE9359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FB8C57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5BF22D8"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63620E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5997BC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3C2EB2A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29-05-2025</w:t>
            </w:r>
          </w:p>
        </w:tc>
        <w:tc>
          <w:tcPr>
            <w:tcW w:w="1602" w:type="dxa"/>
            <w:tcBorders>
              <w:top w:val="nil"/>
              <w:left w:val="nil"/>
              <w:bottom w:val="single" w:sz="4" w:space="0" w:color="auto"/>
              <w:right w:val="single" w:sz="4" w:space="0" w:color="auto"/>
            </w:tcBorders>
            <w:shd w:val="clear" w:color="auto" w:fill="auto"/>
            <w:noWrap/>
            <w:vAlign w:val="center"/>
            <w:hideMark/>
          </w:tcPr>
          <w:p w14:paraId="668861F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92354DE"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336.973.083</w:t>
            </w:r>
          </w:p>
        </w:tc>
        <w:tc>
          <w:tcPr>
            <w:tcW w:w="2071" w:type="dxa"/>
            <w:tcBorders>
              <w:top w:val="nil"/>
              <w:left w:val="nil"/>
              <w:bottom w:val="single" w:sz="4" w:space="0" w:color="auto"/>
              <w:right w:val="single" w:sz="4" w:space="0" w:color="auto"/>
            </w:tcBorders>
            <w:shd w:val="clear" w:color="auto" w:fill="auto"/>
            <w:vAlign w:val="center"/>
            <w:hideMark/>
          </w:tcPr>
          <w:p w14:paraId="7B7B8018"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CENTRAL S.A.</w:t>
            </w:r>
          </w:p>
        </w:tc>
        <w:tc>
          <w:tcPr>
            <w:tcW w:w="948" w:type="dxa"/>
            <w:tcBorders>
              <w:top w:val="nil"/>
              <w:left w:val="nil"/>
              <w:bottom w:val="single" w:sz="4" w:space="0" w:color="auto"/>
              <w:right w:val="single" w:sz="4" w:space="0" w:color="auto"/>
            </w:tcBorders>
            <w:shd w:val="clear" w:color="auto" w:fill="auto"/>
            <w:noWrap/>
            <w:vAlign w:val="center"/>
            <w:hideMark/>
          </w:tcPr>
          <w:p w14:paraId="4BEE027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4E08E4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7F23C0C"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0A8854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C0D88D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Mayo</w:t>
            </w:r>
          </w:p>
        </w:tc>
        <w:tc>
          <w:tcPr>
            <w:tcW w:w="926" w:type="dxa"/>
            <w:tcBorders>
              <w:top w:val="nil"/>
              <w:left w:val="nil"/>
              <w:bottom w:val="single" w:sz="4" w:space="0" w:color="auto"/>
              <w:right w:val="single" w:sz="4" w:space="0" w:color="auto"/>
            </w:tcBorders>
            <w:shd w:val="clear" w:color="auto" w:fill="auto"/>
            <w:noWrap/>
            <w:vAlign w:val="center"/>
            <w:hideMark/>
          </w:tcPr>
          <w:p w14:paraId="0E48C6E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02-06-2025</w:t>
            </w:r>
          </w:p>
        </w:tc>
        <w:tc>
          <w:tcPr>
            <w:tcW w:w="1602" w:type="dxa"/>
            <w:tcBorders>
              <w:top w:val="nil"/>
              <w:left w:val="nil"/>
              <w:bottom w:val="single" w:sz="4" w:space="0" w:color="auto"/>
              <w:right w:val="single" w:sz="4" w:space="0" w:color="auto"/>
            </w:tcBorders>
            <w:shd w:val="clear" w:color="auto" w:fill="auto"/>
            <w:noWrap/>
            <w:vAlign w:val="center"/>
            <w:hideMark/>
          </w:tcPr>
          <w:p w14:paraId="1904575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696F433"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235.601.071</w:t>
            </w:r>
          </w:p>
        </w:tc>
        <w:tc>
          <w:tcPr>
            <w:tcW w:w="2071" w:type="dxa"/>
            <w:tcBorders>
              <w:top w:val="nil"/>
              <w:left w:val="nil"/>
              <w:bottom w:val="single" w:sz="4" w:space="0" w:color="auto"/>
              <w:right w:val="single" w:sz="4" w:space="0" w:color="auto"/>
            </w:tcBorders>
            <w:shd w:val="clear" w:color="auto" w:fill="auto"/>
            <w:vAlign w:val="center"/>
            <w:hideMark/>
          </w:tcPr>
          <w:p w14:paraId="78233BB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ELQUI S.A.</w:t>
            </w:r>
          </w:p>
        </w:tc>
        <w:tc>
          <w:tcPr>
            <w:tcW w:w="948" w:type="dxa"/>
            <w:tcBorders>
              <w:top w:val="nil"/>
              <w:left w:val="nil"/>
              <w:bottom w:val="single" w:sz="4" w:space="0" w:color="auto"/>
              <w:right w:val="single" w:sz="4" w:space="0" w:color="auto"/>
            </w:tcBorders>
            <w:shd w:val="clear" w:color="auto" w:fill="auto"/>
            <w:noWrap/>
            <w:vAlign w:val="center"/>
            <w:hideMark/>
          </w:tcPr>
          <w:p w14:paraId="7AB5D61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CE3BDB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C90C68A"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2F66A0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24E8E4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3AB5C7D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04-06-2025</w:t>
            </w:r>
          </w:p>
        </w:tc>
        <w:tc>
          <w:tcPr>
            <w:tcW w:w="1602" w:type="dxa"/>
            <w:tcBorders>
              <w:top w:val="nil"/>
              <w:left w:val="nil"/>
              <w:bottom w:val="single" w:sz="4" w:space="0" w:color="auto"/>
              <w:right w:val="single" w:sz="4" w:space="0" w:color="auto"/>
            </w:tcBorders>
            <w:shd w:val="clear" w:color="auto" w:fill="auto"/>
            <w:noWrap/>
            <w:vAlign w:val="center"/>
            <w:hideMark/>
          </w:tcPr>
          <w:p w14:paraId="6AC0287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8DE5C1D"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302.353.319</w:t>
            </w:r>
          </w:p>
        </w:tc>
        <w:tc>
          <w:tcPr>
            <w:tcW w:w="2071" w:type="dxa"/>
            <w:tcBorders>
              <w:top w:val="nil"/>
              <w:left w:val="nil"/>
              <w:bottom w:val="single" w:sz="4" w:space="0" w:color="auto"/>
              <w:right w:val="single" w:sz="4" w:space="0" w:color="auto"/>
            </w:tcBorders>
            <w:shd w:val="clear" w:color="auto" w:fill="auto"/>
            <w:vAlign w:val="center"/>
            <w:hideMark/>
          </w:tcPr>
          <w:p w14:paraId="3580A56B"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5 CHILLAN-COLLIPULLI S</w:t>
            </w:r>
          </w:p>
        </w:tc>
        <w:tc>
          <w:tcPr>
            <w:tcW w:w="948" w:type="dxa"/>
            <w:tcBorders>
              <w:top w:val="nil"/>
              <w:left w:val="nil"/>
              <w:bottom w:val="single" w:sz="4" w:space="0" w:color="auto"/>
              <w:right w:val="single" w:sz="4" w:space="0" w:color="auto"/>
            </w:tcBorders>
            <w:shd w:val="clear" w:color="auto" w:fill="auto"/>
            <w:noWrap/>
            <w:vAlign w:val="center"/>
            <w:hideMark/>
          </w:tcPr>
          <w:p w14:paraId="2356CE6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438A7F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F01841C"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91D4FC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489A51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5F8F0E2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05-06-2025</w:t>
            </w:r>
          </w:p>
        </w:tc>
        <w:tc>
          <w:tcPr>
            <w:tcW w:w="1602" w:type="dxa"/>
            <w:tcBorders>
              <w:top w:val="nil"/>
              <w:left w:val="nil"/>
              <w:bottom w:val="single" w:sz="4" w:space="0" w:color="auto"/>
              <w:right w:val="single" w:sz="4" w:space="0" w:color="auto"/>
            </w:tcBorders>
            <w:shd w:val="clear" w:color="auto" w:fill="auto"/>
            <w:noWrap/>
            <w:vAlign w:val="center"/>
            <w:hideMark/>
          </w:tcPr>
          <w:p w14:paraId="0E1E4A2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B0E9FAB"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4.572.193.439</w:t>
            </w:r>
          </w:p>
        </w:tc>
        <w:tc>
          <w:tcPr>
            <w:tcW w:w="2071" w:type="dxa"/>
            <w:tcBorders>
              <w:top w:val="nil"/>
              <w:left w:val="nil"/>
              <w:bottom w:val="single" w:sz="4" w:space="0" w:color="auto"/>
              <w:right w:val="single" w:sz="4" w:space="0" w:color="auto"/>
            </w:tcBorders>
            <w:shd w:val="clear" w:color="auto" w:fill="auto"/>
            <w:vAlign w:val="center"/>
            <w:hideMark/>
          </w:tcPr>
          <w:p w14:paraId="3B102821"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AMERICO VESPUCIO ORIENTE II S.A</w:t>
            </w:r>
          </w:p>
        </w:tc>
        <w:tc>
          <w:tcPr>
            <w:tcW w:w="948" w:type="dxa"/>
            <w:tcBorders>
              <w:top w:val="nil"/>
              <w:left w:val="nil"/>
              <w:bottom w:val="single" w:sz="4" w:space="0" w:color="auto"/>
              <w:right w:val="single" w:sz="4" w:space="0" w:color="auto"/>
            </w:tcBorders>
            <w:shd w:val="clear" w:color="auto" w:fill="auto"/>
            <w:noWrap/>
            <w:vAlign w:val="center"/>
            <w:hideMark/>
          </w:tcPr>
          <w:p w14:paraId="75E05EF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BA90A6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C1BCDB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8360CD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C96CEA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3082818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10-06-2025</w:t>
            </w:r>
          </w:p>
        </w:tc>
        <w:tc>
          <w:tcPr>
            <w:tcW w:w="1602" w:type="dxa"/>
            <w:tcBorders>
              <w:top w:val="nil"/>
              <w:left w:val="nil"/>
              <w:bottom w:val="single" w:sz="4" w:space="0" w:color="auto"/>
              <w:right w:val="single" w:sz="4" w:space="0" w:color="auto"/>
            </w:tcBorders>
            <w:shd w:val="clear" w:color="auto" w:fill="auto"/>
            <w:noWrap/>
            <w:vAlign w:val="center"/>
            <w:hideMark/>
          </w:tcPr>
          <w:p w14:paraId="19B0265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5BB6240"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58.492.237</w:t>
            </w:r>
          </w:p>
        </w:tc>
        <w:tc>
          <w:tcPr>
            <w:tcW w:w="2071" w:type="dxa"/>
            <w:tcBorders>
              <w:top w:val="nil"/>
              <w:left w:val="nil"/>
              <w:bottom w:val="single" w:sz="4" w:space="0" w:color="auto"/>
              <w:right w:val="single" w:sz="4" w:space="0" w:color="auto"/>
            </w:tcBorders>
            <w:shd w:val="clear" w:color="auto" w:fill="auto"/>
            <w:vAlign w:val="center"/>
            <w:hideMark/>
          </w:tcPr>
          <w:p w14:paraId="50B4DCC8"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CANAL S.A.</w:t>
            </w:r>
          </w:p>
        </w:tc>
        <w:tc>
          <w:tcPr>
            <w:tcW w:w="948" w:type="dxa"/>
            <w:tcBorders>
              <w:top w:val="nil"/>
              <w:left w:val="nil"/>
              <w:bottom w:val="single" w:sz="4" w:space="0" w:color="auto"/>
              <w:right w:val="single" w:sz="4" w:space="0" w:color="auto"/>
            </w:tcBorders>
            <w:shd w:val="clear" w:color="auto" w:fill="auto"/>
            <w:noWrap/>
            <w:vAlign w:val="center"/>
            <w:hideMark/>
          </w:tcPr>
          <w:p w14:paraId="4586D2F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0579C8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6C8B03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1B0B36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2E0991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1D5EEE0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11-06-2025</w:t>
            </w:r>
          </w:p>
        </w:tc>
        <w:tc>
          <w:tcPr>
            <w:tcW w:w="1602" w:type="dxa"/>
            <w:tcBorders>
              <w:top w:val="nil"/>
              <w:left w:val="nil"/>
              <w:bottom w:val="single" w:sz="4" w:space="0" w:color="auto"/>
              <w:right w:val="single" w:sz="4" w:space="0" w:color="auto"/>
            </w:tcBorders>
            <w:shd w:val="clear" w:color="auto" w:fill="auto"/>
            <w:noWrap/>
            <w:vAlign w:val="center"/>
            <w:hideMark/>
          </w:tcPr>
          <w:p w14:paraId="5DDEBCD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4FE66D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224.572.201</w:t>
            </w:r>
          </w:p>
        </w:tc>
        <w:tc>
          <w:tcPr>
            <w:tcW w:w="2071" w:type="dxa"/>
            <w:tcBorders>
              <w:top w:val="nil"/>
              <w:left w:val="nil"/>
              <w:bottom w:val="single" w:sz="4" w:space="0" w:color="auto"/>
              <w:right w:val="single" w:sz="4" w:space="0" w:color="auto"/>
            </w:tcBorders>
            <w:shd w:val="clear" w:color="auto" w:fill="auto"/>
            <w:vAlign w:val="center"/>
            <w:hideMark/>
          </w:tcPr>
          <w:p w14:paraId="6EBBC91A"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LITORAL CENTRAL S.A.</w:t>
            </w:r>
          </w:p>
        </w:tc>
        <w:tc>
          <w:tcPr>
            <w:tcW w:w="948" w:type="dxa"/>
            <w:tcBorders>
              <w:top w:val="nil"/>
              <w:left w:val="nil"/>
              <w:bottom w:val="single" w:sz="4" w:space="0" w:color="auto"/>
              <w:right w:val="single" w:sz="4" w:space="0" w:color="auto"/>
            </w:tcBorders>
            <w:shd w:val="clear" w:color="auto" w:fill="auto"/>
            <w:noWrap/>
            <w:vAlign w:val="center"/>
            <w:hideMark/>
          </w:tcPr>
          <w:p w14:paraId="351ECE7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9E3E4A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6A57EE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C1C1EA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DD0676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6F1C7F0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11-06-2025</w:t>
            </w:r>
          </w:p>
        </w:tc>
        <w:tc>
          <w:tcPr>
            <w:tcW w:w="1602" w:type="dxa"/>
            <w:tcBorders>
              <w:top w:val="nil"/>
              <w:left w:val="nil"/>
              <w:bottom w:val="single" w:sz="4" w:space="0" w:color="auto"/>
              <w:right w:val="single" w:sz="4" w:space="0" w:color="auto"/>
            </w:tcBorders>
            <w:shd w:val="clear" w:color="auto" w:fill="auto"/>
            <w:noWrap/>
            <w:vAlign w:val="center"/>
            <w:hideMark/>
          </w:tcPr>
          <w:p w14:paraId="33417BC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235FAC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13.537.000</w:t>
            </w:r>
          </w:p>
        </w:tc>
        <w:tc>
          <w:tcPr>
            <w:tcW w:w="2071" w:type="dxa"/>
            <w:tcBorders>
              <w:top w:val="nil"/>
              <w:left w:val="nil"/>
              <w:bottom w:val="single" w:sz="4" w:space="0" w:color="auto"/>
              <w:right w:val="single" w:sz="4" w:space="0" w:color="auto"/>
            </w:tcBorders>
            <w:shd w:val="clear" w:color="auto" w:fill="auto"/>
            <w:vAlign w:val="center"/>
            <w:hideMark/>
          </w:tcPr>
          <w:p w14:paraId="1BE25F5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 LOS LIBERTADORES S.A.</w:t>
            </w:r>
          </w:p>
        </w:tc>
        <w:tc>
          <w:tcPr>
            <w:tcW w:w="948" w:type="dxa"/>
            <w:tcBorders>
              <w:top w:val="nil"/>
              <w:left w:val="nil"/>
              <w:bottom w:val="single" w:sz="4" w:space="0" w:color="auto"/>
              <w:right w:val="single" w:sz="4" w:space="0" w:color="auto"/>
            </w:tcBorders>
            <w:shd w:val="clear" w:color="auto" w:fill="auto"/>
            <w:noWrap/>
            <w:vAlign w:val="center"/>
            <w:hideMark/>
          </w:tcPr>
          <w:p w14:paraId="5670452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C1AAE8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C89C67A"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60331C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lastRenderedPageBreak/>
              <w:t>2025</w:t>
            </w:r>
          </w:p>
        </w:tc>
        <w:tc>
          <w:tcPr>
            <w:tcW w:w="810" w:type="dxa"/>
            <w:tcBorders>
              <w:top w:val="nil"/>
              <w:left w:val="nil"/>
              <w:bottom w:val="single" w:sz="4" w:space="0" w:color="auto"/>
              <w:right w:val="single" w:sz="4" w:space="0" w:color="auto"/>
            </w:tcBorders>
            <w:shd w:val="clear" w:color="auto" w:fill="auto"/>
            <w:noWrap/>
            <w:vAlign w:val="center"/>
            <w:hideMark/>
          </w:tcPr>
          <w:p w14:paraId="239A47F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70C67A1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11-06-2025</w:t>
            </w:r>
          </w:p>
        </w:tc>
        <w:tc>
          <w:tcPr>
            <w:tcW w:w="1602" w:type="dxa"/>
            <w:tcBorders>
              <w:top w:val="nil"/>
              <w:left w:val="nil"/>
              <w:bottom w:val="single" w:sz="4" w:space="0" w:color="auto"/>
              <w:right w:val="single" w:sz="4" w:space="0" w:color="auto"/>
            </w:tcBorders>
            <w:shd w:val="clear" w:color="auto" w:fill="auto"/>
            <w:noWrap/>
            <w:vAlign w:val="center"/>
            <w:hideMark/>
          </w:tcPr>
          <w:p w14:paraId="094664C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C95D8F9"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73.698.435</w:t>
            </w:r>
          </w:p>
        </w:tc>
        <w:tc>
          <w:tcPr>
            <w:tcW w:w="2071" w:type="dxa"/>
            <w:tcBorders>
              <w:top w:val="nil"/>
              <w:left w:val="nil"/>
              <w:bottom w:val="single" w:sz="4" w:space="0" w:color="auto"/>
              <w:right w:val="single" w:sz="4" w:space="0" w:color="auto"/>
            </w:tcBorders>
            <w:shd w:val="clear" w:color="auto" w:fill="auto"/>
            <w:vAlign w:val="center"/>
            <w:hideMark/>
          </w:tcPr>
          <w:p w14:paraId="4BB1B3C1"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COSTA ARAUCO S.A.</w:t>
            </w:r>
          </w:p>
        </w:tc>
        <w:tc>
          <w:tcPr>
            <w:tcW w:w="948" w:type="dxa"/>
            <w:tcBorders>
              <w:top w:val="nil"/>
              <w:left w:val="nil"/>
              <w:bottom w:val="single" w:sz="4" w:space="0" w:color="auto"/>
              <w:right w:val="single" w:sz="4" w:space="0" w:color="auto"/>
            </w:tcBorders>
            <w:shd w:val="clear" w:color="auto" w:fill="auto"/>
            <w:noWrap/>
            <w:vAlign w:val="center"/>
            <w:hideMark/>
          </w:tcPr>
          <w:p w14:paraId="7B49D12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9E9771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4E41B8A"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C90277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146BE7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5206E5E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11-06-2025</w:t>
            </w:r>
          </w:p>
        </w:tc>
        <w:tc>
          <w:tcPr>
            <w:tcW w:w="1602" w:type="dxa"/>
            <w:tcBorders>
              <w:top w:val="nil"/>
              <w:left w:val="nil"/>
              <w:bottom w:val="single" w:sz="4" w:space="0" w:color="auto"/>
              <w:right w:val="single" w:sz="4" w:space="0" w:color="auto"/>
            </w:tcBorders>
            <w:shd w:val="clear" w:color="auto" w:fill="auto"/>
            <w:noWrap/>
            <w:vAlign w:val="center"/>
            <w:hideMark/>
          </w:tcPr>
          <w:p w14:paraId="6DADB71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C56AD3A"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75.056.891</w:t>
            </w:r>
          </w:p>
        </w:tc>
        <w:tc>
          <w:tcPr>
            <w:tcW w:w="2071" w:type="dxa"/>
            <w:tcBorders>
              <w:top w:val="nil"/>
              <w:left w:val="nil"/>
              <w:bottom w:val="single" w:sz="4" w:space="0" w:color="auto"/>
              <w:right w:val="single" w:sz="4" w:space="0" w:color="auto"/>
            </w:tcBorders>
            <w:shd w:val="clear" w:color="auto" w:fill="auto"/>
            <w:vAlign w:val="center"/>
            <w:hideMark/>
          </w:tcPr>
          <w:p w14:paraId="64404DE1"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 CENTRO METROP. VEH. RET CIRCUL SA.</w:t>
            </w:r>
          </w:p>
        </w:tc>
        <w:tc>
          <w:tcPr>
            <w:tcW w:w="948" w:type="dxa"/>
            <w:tcBorders>
              <w:top w:val="nil"/>
              <w:left w:val="nil"/>
              <w:bottom w:val="single" w:sz="4" w:space="0" w:color="auto"/>
              <w:right w:val="single" w:sz="4" w:space="0" w:color="auto"/>
            </w:tcBorders>
            <w:shd w:val="clear" w:color="auto" w:fill="auto"/>
            <w:noWrap/>
            <w:vAlign w:val="center"/>
            <w:hideMark/>
          </w:tcPr>
          <w:p w14:paraId="11F8995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91F67F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FF2BD7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E01487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244B93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01826C9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13-06-2025</w:t>
            </w:r>
          </w:p>
        </w:tc>
        <w:tc>
          <w:tcPr>
            <w:tcW w:w="1602" w:type="dxa"/>
            <w:tcBorders>
              <w:top w:val="nil"/>
              <w:left w:val="nil"/>
              <w:bottom w:val="single" w:sz="4" w:space="0" w:color="auto"/>
              <w:right w:val="single" w:sz="4" w:space="0" w:color="auto"/>
            </w:tcBorders>
            <w:shd w:val="clear" w:color="auto" w:fill="auto"/>
            <w:noWrap/>
            <w:vAlign w:val="center"/>
            <w:hideMark/>
          </w:tcPr>
          <w:p w14:paraId="038CAF2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727496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180.038.794</w:t>
            </w:r>
          </w:p>
        </w:tc>
        <w:tc>
          <w:tcPr>
            <w:tcW w:w="2071" w:type="dxa"/>
            <w:tcBorders>
              <w:top w:val="nil"/>
              <w:left w:val="nil"/>
              <w:bottom w:val="single" w:sz="4" w:space="0" w:color="auto"/>
              <w:right w:val="single" w:sz="4" w:space="0" w:color="auto"/>
            </w:tcBorders>
            <w:shd w:val="clear" w:color="auto" w:fill="auto"/>
            <w:vAlign w:val="center"/>
            <w:hideMark/>
          </w:tcPr>
          <w:p w14:paraId="4937AD2C"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CONC.INTERMODAL LA CISTERNA S.A.</w:t>
            </w:r>
          </w:p>
        </w:tc>
        <w:tc>
          <w:tcPr>
            <w:tcW w:w="948" w:type="dxa"/>
            <w:tcBorders>
              <w:top w:val="nil"/>
              <w:left w:val="nil"/>
              <w:bottom w:val="single" w:sz="4" w:space="0" w:color="auto"/>
              <w:right w:val="single" w:sz="4" w:space="0" w:color="auto"/>
            </w:tcBorders>
            <w:shd w:val="clear" w:color="auto" w:fill="auto"/>
            <w:noWrap/>
            <w:vAlign w:val="center"/>
            <w:hideMark/>
          </w:tcPr>
          <w:p w14:paraId="77FB46C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DD7194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3035B83"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E5A9ED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58CBBE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13117B4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11-06-2025</w:t>
            </w:r>
          </w:p>
        </w:tc>
        <w:tc>
          <w:tcPr>
            <w:tcW w:w="1602" w:type="dxa"/>
            <w:tcBorders>
              <w:top w:val="nil"/>
              <w:left w:val="nil"/>
              <w:bottom w:val="single" w:sz="4" w:space="0" w:color="auto"/>
              <w:right w:val="single" w:sz="4" w:space="0" w:color="auto"/>
            </w:tcBorders>
            <w:shd w:val="clear" w:color="auto" w:fill="auto"/>
            <w:noWrap/>
            <w:vAlign w:val="center"/>
            <w:hideMark/>
          </w:tcPr>
          <w:p w14:paraId="20B38EB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376CB3D"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276.594.223</w:t>
            </w:r>
          </w:p>
        </w:tc>
        <w:tc>
          <w:tcPr>
            <w:tcW w:w="2071" w:type="dxa"/>
            <w:tcBorders>
              <w:top w:val="nil"/>
              <w:left w:val="nil"/>
              <w:bottom w:val="single" w:sz="4" w:space="0" w:color="auto"/>
              <w:right w:val="single" w:sz="4" w:space="0" w:color="auto"/>
            </w:tcBorders>
            <w:shd w:val="clear" w:color="auto" w:fill="auto"/>
            <w:vAlign w:val="center"/>
            <w:hideMark/>
          </w:tcPr>
          <w:p w14:paraId="1F5FA4F3"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DE LOS LAGOS S.A.</w:t>
            </w:r>
          </w:p>
        </w:tc>
        <w:tc>
          <w:tcPr>
            <w:tcW w:w="948" w:type="dxa"/>
            <w:tcBorders>
              <w:top w:val="nil"/>
              <w:left w:val="nil"/>
              <w:bottom w:val="single" w:sz="4" w:space="0" w:color="auto"/>
              <w:right w:val="single" w:sz="4" w:space="0" w:color="auto"/>
            </w:tcBorders>
            <w:shd w:val="clear" w:color="auto" w:fill="auto"/>
            <w:noWrap/>
            <w:vAlign w:val="center"/>
            <w:hideMark/>
          </w:tcPr>
          <w:p w14:paraId="3347C43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33E2AF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B086B4A"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2DA8E4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590090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61B78BA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11-06-2025</w:t>
            </w:r>
          </w:p>
        </w:tc>
        <w:tc>
          <w:tcPr>
            <w:tcW w:w="1602" w:type="dxa"/>
            <w:tcBorders>
              <w:top w:val="nil"/>
              <w:left w:val="nil"/>
              <w:bottom w:val="single" w:sz="4" w:space="0" w:color="auto"/>
              <w:right w:val="single" w:sz="4" w:space="0" w:color="auto"/>
            </w:tcBorders>
            <w:shd w:val="clear" w:color="auto" w:fill="auto"/>
            <w:noWrap/>
            <w:vAlign w:val="center"/>
            <w:hideMark/>
          </w:tcPr>
          <w:p w14:paraId="5975DA1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93C7C53"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62.203.165</w:t>
            </w:r>
          </w:p>
        </w:tc>
        <w:tc>
          <w:tcPr>
            <w:tcW w:w="2071" w:type="dxa"/>
            <w:tcBorders>
              <w:top w:val="nil"/>
              <w:left w:val="nil"/>
              <w:bottom w:val="single" w:sz="4" w:space="0" w:color="auto"/>
              <w:right w:val="single" w:sz="4" w:space="0" w:color="auto"/>
            </w:tcBorders>
            <w:shd w:val="clear" w:color="auto" w:fill="auto"/>
            <w:vAlign w:val="center"/>
            <w:hideMark/>
          </w:tcPr>
          <w:p w14:paraId="407A3912"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 CENTRO METROP. VEH. RET CIRCUL SA.</w:t>
            </w:r>
          </w:p>
        </w:tc>
        <w:tc>
          <w:tcPr>
            <w:tcW w:w="948" w:type="dxa"/>
            <w:tcBorders>
              <w:top w:val="nil"/>
              <w:left w:val="nil"/>
              <w:bottom w:val="single" w:sz="4" w:space="0" w:color="auto"/>
              <w:right w:val="single" w:sz="4" w:space="0" w:color="auto"/>
            </w:tcBorders>
            <w:shd w:val="clear" w:color="auto" w:fill="auto"/>
            <w:noWrap/>
            <w:vAlign w:val="center"/>
            <w:hideMark/>
          </w:tcPr>
          <w:p w14:paraId="2BEC34D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FB4ED8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F5C55C5"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D08F8A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C37375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5D52F24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11-06-2025</w:t>
            </w:r>
          </w:p>
        </w:tc>
        <w:tc>
          <w:tcPr>
            <w:tcW w:w="1602" w:type="dxa"/>
            <w:tcBorders>
              <w:top w:val="nil"/>
              <w:left w:val="nil"/>
              <w:bottom w:val="single" w:sz="4" w:space="0" w:color="auto"/>
              <w:right w:val="single" w:sz="4" w:space="0" w:color="auto"/>
            </w:tcBorders>
            <w:shd w:val="clear" w:color="auto" w:fill="auto"/>
            <w:noWrap/>
            <w:vAlign w:val="center"/>
            <w:hideMark/>
          </w:tcPr>
          <w:p w14:paraId="52264AD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210FB69"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222.652.087</w:t>
            </w:r>
          </w:p>
        </w:tc>
        <w:tc>
          <w:tcPr>
            <w:tcW w:w="2071" w:type="dxa"/>
            <w:tcBorders>
              <w:top w:val="nil"/>
              <w:left w:val="nil"/>
              <w:bottom w:val="single" w:sz="4" w:space="0" w:color="auto"/>
              <w:right w:val="single" w:sz="4" w:space="0" w:color="auto"/>
            </w:tcBorders>
            <w:shd w:val="clear" w:color="auto" w:fill="auto"/>
            <w:vAlign w:val="center"/>
            <w:hideMark/>
          </w:tcPr>
          <w:p w14:paraId="0089A99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5 CHILLAN-COLLIPULLI S</w:t>
            </w:r>
          </w:p>
        </w:tc>
        <w:tc>
          <w:tcPr>
            <w:tcW w:w="948" w:type="dxa"/>
            <w:tcBorders>
              <w:top w:val="nil"/>
              <w:left w:val="nil"/>
              <w:bottom w:val="single" w:sz="4" w:space="0" w:color="auto"/>
              <w:right w:val="single" w:sz="4" w:space="0" w:color="auto"/>
            </w:tcBorders>
            <w:shd w:val="clear" w:color="auto" w:fill="auto"/>
            <w:noWrap/>
            <w:vAlign w:val="center"/>
            <w:hideMark/>
          </w:tcPr>
          <w:p w14:paraId="3C3AB88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3C6DEC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B1541D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453679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EBA03F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5136FB1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11-06-2025</w:t>
            </w:r>
          </w:p>
        </w:tc>
        <w:tc>
          <w:tcPr>
            <w:tcW w:w="1602" w:type="dxa"/>
            <w:tcBorders>
              <w:top w:val="nil"/>
              <w:left w:val="nil"/>
              <w:bottom w:val="single" w:sz="4" w:space="0" w:color="auto"/>
              <w:right w:val="single" w:sz="4" w:space="0" w:color="auto"/>
            </w:tcBorders>
            <w:shd w:val="clear" w:color="auto" w:fill="auto"/>
            <w:noWrap/>
            <w:vAlign w:val="center"/>
            <w:hideMark/>
          </w:tcPr>
          <w:p w14:paraId="454B6B7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96659FE"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121.442.219</w:t>
            </w:r>
          </w:p>
        </w:tc>
        <w:tc>
          <w:tcPr>
            <w:tcW w:w="2071" w:type="dxa"/>
            <w:tcBorders>
              <w:top w:val="nil"/>
              <w:left w:val="nil"/>
              <w:bottom w:val="single" w:sz="4" w:space="0" w:color="auto"/>
              <w:right w:val="single" w:sz="4" w:space="0" w:color="auto"/>
            </w:tcBorders>
            <w:shd w:val="clear" w:color="auto" w:fill="auto"/>
            <w:vAlign w:val="center"/>
            <w:hideMark/>
          </w:tcPr>
          <w:p w14:paraId="6697541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AEROPUERTO DE ANTOFAGASTA S.A.</w:t>
            </w:r>
          </w:p>
        </w:tc>
        <w:tc>
          <w:tcPr>
            <w:tcW w:w="948" w:type="dxa"/>
            <w:tcBorders>
              <w:top w:val="nil"/>
              <w:left w:val="nil"/>
              <w:bottom w:val="single" w:sz="4" w:space="0" w:color="auto"/>
              <w:right w:val="single" w:sz="4" w:space="0" w:color="auto"/>
            </w:tcBorders>
            <w:shd w:val="clear" w:color="auto" w:fill="auto"/>
            <w:noWrap/>
            <w:vAlign w:val="center"/>
            <w:hideMark/>
          </w:tcPr>
          <w:p w14:paraId="5681E91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0D734E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2115FC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98B5FE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2EAB40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6109303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12-06-2025</w:t>
            </w:r>
          </w:p>
        </w:tc>
        <w:tc>
          <w:tcPr>
            <w:tcW w:w="1602" w:type="dxa"/>
            <w:tcBorders>
              <w:top w:val="nil"/>
              <w:left w:val="nil"/>
              <w:bottom w:val="single" w:sz="4" w:space="0" w:color="auto"/>
              <w:right w:val="single" w:sz="4" w:space="0" w:color="auto"/>
            </w:tcBorders>
            <w:shd w:val="clear" w:color="auto" w:fill="auto"/>
            <w:noWrap/>
            <w:vAlign w:val="center"/>
            <w:hideMark/>
          </w:tcPr>
          <w:p w14:paraId="388C306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529F1FA"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858.487.229</w:t>
            </w:r>
          </w:p>
        </w:tc>
        <w:tc>
          <w:tcPr>
            <w:tcW w:w="2071" w:type="dxa"/>
            <w:tcBorders>
              <w:top w:val="nil"/>
              <w:left w:val="nil"/>
              <w:bottom w:val="single" w:sz="4" w:space="0" w:color="auto"/>
              <w:right w:val="single" w:sz="4" w:space="0" w:color="auto"/>
            </w:tcBorders>
            <w:shd w:val="clear" w:color="auto" w:fill="auto"/>
            <w:vAlign w:val="center"/>
            <w:hideMark/>
          </w:tcPr>
          <w:p w14:paraId="6534E8B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 NORORIENTE S.A.</w:t>
            </w:r>
          </w:p>
        </w:tc>
        <w:tc>
          <w:tcPr>
            <w:tcW w:w="948" w:type="dxa"/>
            <w:tcBorders>
              <w:top w:val="nil"/>
              <w:left w:val="nil"/>
              <w:bottom w:val="single" w:sz="4" w:space="0" w:color="auto"/>
              <w:right w:val="single" w:sz="4" w:space="0" w:color="auto"/>
            </w:tcBorders>
            <w:shd w:val="clear" w:color="auto" w:fill="auto"/>
            <w:noWrap/>
            <w:vAlign w:val="center"/>
            <w:hideMark/>
          </w:tcPr>
          <w:p w14:paraId="39D1DB0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2CB734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01EB3E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F95177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5B2CBF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4748578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12-06-2025</w:t>
            </w:r>
          </w:p>
        </w:tc>
        <w:tc>
          <w:tcPr>
            <w:tcW w:w="1602" w:type="dxa"/>
            <w:tcBorders>
              <w:top w:val="nil"/>
              <w:left w:val="nil"/>
              <w:bottom w:val="single" w:sz="4" w:space="0" w:color="auto"/>
              <w:right w:val="single" w:sz="4" w:space="0" w:color="auto"/>
            </w:tcBorders>
            <w:shd w:val="clear" w:color="auto" w:fill="auto"/>
            <w:noWrap/>
            <w:vAlign w:val="center"/>
            <w:hideMark/>
          </w:tcPr>
          <w:p w14:paraId="3D523C0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6D64AB7"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10.649.919</w:t>
            </w:r>
          </w:p>
        </w:tc>
        <w:tc>
          <w:tcPr>
            <w:tcW w:w="2071" w:type="dxa"/>
            <w:tcBorders>
              <w:top w:val="nil"/>
              <w:left w:val="nil"/>
              <w:bottom w:val="single" w:sz="4" w:space="0" w:color="auto"/>
              <w:right w:val="single" w:sz="4" w:space="0" w:color="auto"/>
            </w:tcBorders>
            <w:shd w:val="clear" w:color="auto" w:fill="auto"/>
            <w:vAlign w:val="center"/>
            <w:hideMark/>
          </w:tcPr>
          <w:p w14:paraId="35FD045B"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SOC.CONC.AEROPUERT.REG.DE ATACAMA S.A.</w:t>
            </w:r>
          </w:p>
        </w:tc>
        <w:tc>
          <w:tcPr>
            <w:tcW w:w="948" w:type="dxa"/>
            <w:tcBorders>
              <w:top w:val="nil"/>
              <w:left w:val="nil"/>
              <w:bottom w:val="single" w:sz="4" w:space="0" w:color="auto"/>
              <w:right w:val="single" w:sz="4" w:space="0" w:color="auto"/>
            </w:tcBorders>
            <w:shd w:val="clear" w:color="auto" w:fill="auto"/>
            <w:noWrap/>
            <w:vAlign w:val="center"/>
            <w:hideMark/>
          </w:tcPr>
          <w:p w14:paraId="469CE18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B8533B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4C748C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4E7668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C550DD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26004E1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13-06-2025</w:t>
            </w:r>
          </w:p>
        </w:tc>
        <w:tc>
          <w:tcPr>
            <w:tcW w:w="1602" w:type="dxa"/>
            <w:tcBorders>
              <w:top w:val="nil"/>
              <w:left w:val="nil"/>
              <w:bottom w:val="single" w:sz="4" w:space="0" w:color="auto"/>
              <w:right w:val="single" w:sz="4" w:space="0" w:color="auto"/>
            </w:tcBorders>
            <w:shd w:val="clear" w:color="auto" w:fill="auto"/>
            <w:noWrap/>
            <w:vAlign w:val="center"/>
            <w:hideMark/>
          </w:tcPr>
          <w:p w14:paraId="74C18F0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099710A"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2.543.849.173</w:t>
            </w:r>
          </w:p>
        </w:tc>
        <w:tc>
          <w:tcPr>
            <w:tcW w:w="2071" w:type="dxa"/>
            <w:tcBorders>
              <w:top w:val="nil"/>
              <w:left w:val="nil"/>
              <w:bottom w:val="single" w:sz="4" w:space="0" w:color="auto"/>
              <w:right w:val="single" w:sz="4" w:space="0" w:color="auto"/>
            </w:tcBorders>
            <w:shd w:val="clear" w:color="auto" w:fill="auto"/>
            <w:vAlign w:val="center"/>
            <w:hideMark/>
          </w:tcPr>
          <w:p w14:paraId="5992509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 VESPUCIO NORTE EXPRESS S.A.</w:t>
            </w:r>
          </w:p>
        </w:tc>
        <w:tc>
          <w:tcPr>
            <w:tcW w:w="948" w:type="dxa"/>
            <w:tcBorders>
              <w:top w:val="nil"/>
              <w:left w:val="nil"/>
              <w:bottom w:val="single" w:sz="4" w:space="0" w:color="auto"/>
              <w:right w:val="single" w:sz="4" w:space="0" w:color="auto"/>
            </w:tcBorders>
            <w:shd w:val="clear" w:color="auto" w:fill="auto"/>
            <w:noWrap/>
            <w:vAlign w:val="center"/>
            <w:hideMark/>
          </w:tcPr>
          <w:p w14:paraId="5D2AA76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8648EC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7AADDE7"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C3EFEB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7BF5E5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23932D1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12-06-2025</w:t>
            </w:r>
          </w:p>
        </w:tc>
        <w:tc>
          <w:tcPr>
            <w:tcW w:w="1602" w:type="dxa"/>
            <w:tcBorders>
              <w:top w:val="nil"/>
              <w:left w:val="nil"/>
              <w:bottom w:val="single" w:sz="4" w:space="0" w:color="auto"/>
              <w:right w:val="single" w:sz="4" w:space="0" w:color="auto"/>
            </w:tcBorders>
            <w:shd w:val="clear" w:color="auto" w:fill="auto"/>
            <w:noWrap/>
            <w:vAlign w:val="center"/>
            <w:hideMark/>
          </w:tcPr>
          <w:p w14:paraId="60366E8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33B0557"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1.144.018.601</w:t>
            </w:r>
          </w:p>
        </w:tc>
        <w:tc>
          <w:tcPr>
            <w:tcW w:w="2071" w:type="dxa"/>
            <w:tcBorders>
              <w:top w:val="nil"/>
              <w:left w:val="nil"/>
              <w:bottom w:val="single" w:sz="4" w:space="0" w:color="auto"/>
              <w:right w:val="single" w:sz="4" w:space="0" w:color="auto"/>
            </w:tcBorders>
            <w:shd w:val="clear" w:color="auto" w:fill="auto"/>
            <w:vAlign w:val="center"/>
            <w:hideMark/>
          </w:tcPr>
          <w:p w14:paraId="2A489B58"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 LA ARAUCANIA SOC.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3E7C566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30BD30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B621B5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10FA92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0D92CE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669BD3A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24-06-2025</w:t>
            </w:r>
          </w:p>
        </w:tc>
        <w:tc>
          <w:tcPr>
            <w:tcW w:w="1602" w:type="dxa"/>
            <w:tcBorders>
              <w:top w:val="nil"/>
              <w:left w:val="nil"/>
              <w:bottom w:val="single" w:sz="4" w:space="0" w:color="auto"/>
              <w:right w:val="single" w:sz="4" w:space="0" w:color="auto"/>
            </w:tcBorders>
            <w:shd w:val="clear" w:color="auto" w:fill="auto"/>
            <w:noWrap/>
            <w:vAlign w:val="center"/>
            <w:hideMark/>
          </w:tcPr>
          <w:p w14:paraId="0312DF8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615B9DA"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5.826.823.334</w:t>
            </w:r>
          </w:p>
        </w:tc>
        <w:tc>
          <w:tcPr>
            <w:tcW w:w="2071" w:type="dxa"/>
            <w:tcBorders>
              <w:top w:val="nil"/>
              <w:left w:val="nil"/>
              <w:bottom w:val="single" w:sz="4" w:space="0" w:color="auto"/>
              <w:right w:val="single" w:sz="4" w:space="0" w:color="auto"/>
            </w:tcBorders>
            <w:shd w:val="clear" w:color="auto" w:fill="auto"/>
            <w:vAlign w:val="center"/>
            <w:hideMark/>
          </w:tcPr>
          <w:p w14:paraId="0A878D15"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CENTRAL S.A.</w:t>
            </w:r>
          </w:p>
        </w:tc>
        <w:tc>
          <w:tcPr>
            <w:tcW w:w="948" w:type="dxa"/>
            <w:tcBorders>
              <w:top w:val="nil"/>
              <w:left w:val="nil"/>
              <w:bottom w:val="single" w:sz="4" w:space="0" w:color="auto"/>
              <w:right w:val="single" w:sz="4" w:space="0" w:color="auto"/>
            </w:tcBorders>
            <w:shd w:val="clear" w:color="auto" w:fill="auto"/>
            <w:noWrap/>
            <w:vAlign w:val="center"/>
            <w:hideMark/>
          </w:tcPr>
          <w:p w14:paraId="0D3C218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6DF30D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EFE797A"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DBEADD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72012E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548132A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11-06-2025</w:t>
            </w:r>
          </w:p>
        </w:tc>
        <w:tc>
          <w:tcPr>
            <w:tcW w:w="1602" w:type="dxa"/>
            <w:tcBorders>
              <w:top w:val="nil"/>
              <w:left w:val="nil"/>
              <w:bottom w:val="single" w:sz="4" w:space="0" w:color="auto"/>
              <w:right w:val="single" w:sz="4" w:space="0" w:color="auto"/>
            </w:tcBorders>
            <w:shd w:val="clear" w:color="auto" w:fill="auto"/>
            <w:noWrap/>
            <w:vAlign w:val="center"/>
            <w:hideMark/>
          </w:tcPr>
          <w:p w14:paraId="7B81269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4B2DE67"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126.262.790</w:t>
            </w:r>
          </w:p>
        </w:tc>
        <w:tc>
          <w:tcPr>
            <w:tcW w:w="2071" w:type="dxa"/>
            <w:tcBorders>
              <w:top w:val="nil"/>
              <w:left w:val="nil"/>
              <w:bottom w:val="single" w:sz="4" w:space="0" w:color="auto"/>
              <w:right w:val="single" w:sz="4" w:space="0" w:color="auto"/>
            </w:tcBorders>
            <w:shd w:val="clear" w:color="auto" w:fill="auto"/>
            <w:vAlign w:val="center"/>
            <w:hideMark/>
          </w:tcPr>
          <w:p w14:paraId="7D0AE40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MELIPILLA S.A.</w:t>
            </w:r>
          </w:p>
        </w:tc>
        <w:tc>
          <w:tcPr>
            <w:tcW w:w="948" w:type="dxa"/>
            <w:tcBorders>
              <w:top w:val="nil"/>
              <w:left w:val="nil"/>
              <w:bottom w:val="single" w:sz="4" w:space="0" w:color="auto"/>
              <w:right w:val="single" w:sz="4" w:space="0" w:color="auto"/>
            </w:tcBorders>
            <w:shd w:val="clear" w:color="auto" w:fill="auto"/>
            <w:noWrap/>
            <w:vAlign w:val="center"/>
            <w:hideMark/>
          </w:tcPr>
          <w:p w14:paraId="25DA5C0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50A161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6C13F1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387003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D20B92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0B6B6E8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11-06-2025</w:t>
            </w:r>
          </w:p>
        </w:tc>
        <w:tc>
          <w:tcPr>
            <w:tcW w:w="1602" w:type="dxa"/>
            <w:tcBorders>
              <w:top w:val="nil"/>
              <w:left w:val="nil"/>
              <w:bottom w:val="single" w:sz="4" w:space="0" w:color="auto"/>
              <w:right w:val="single" w:sz="4" w:space="0" w:color="auto"/>
            </w:tcBorders>
            <w:shd w:val="clear" w:color="auto" w:fill="auto"/>
            <w:noWrap/>
            <w:vAlign w:val="center"/>
            <w:hideMark/>
          </w:tcPr>
          <w:p w14:paraId="337BD95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14E4742"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833.197.793</w:t>
            </w:r>
          </w:p>
        </w:tc>
        <w:tc>
          <w:tcPr>
            <w:tcW w:w="2071" w:type="dxa"/>
            <w:tcBorders>
              <w:top w:val="nil"/>
              <w:left w:val="nil"/>
              <w:bottom w:val="single" w:sz="4" w:space="0" w:color="auto"/>
              <w:right w:val="single" w:sz="4" w:space="0" w:color="auto"/>
            </w:tcBorders>
            <w:shd w:val="clear" w:color="auto" w:fill="auto"/>
            <w:vAlign w:val="center"/>
            <w:hideMark/>
          </w:tcPr>
          <w:p w14:paraId="23108898"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AUTOPISTAS DE ANTOFAGASTA S.A.</w:t>
            </w:r>
          </w:p>
        </w:tc>
        <w:tc>
          <w:tcPr>
            <w:tcW w:w="948" w:type="dxa"/>
            <w:tcBorders>
              <w:top w:val="nil"/>
              <w:left w:val="nil"/>
              <w:bottom w:val="single" w:sz="4" w:space="0" w:color="auto"/>
              <w:right w:val="single" w:sz="4" w:space="0" w:color="auto"/>
            </w:tcBorders>
            <w:shd w:val="clear" w:color="auto" w:fill="auto"/>
            <w:noWrap/>
            <w:vAlign w:val="center"/>
            <w:hideMark/>
          </w:tcPr>
          <w:p w14:paraId="4C54EBF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0EE084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88C3713"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E9D924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E0231B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253A3E0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12-06-2025</w:t>
            </w:r>
          </w:p>
        </w:tc>
        <w:tc>
          <w:tcPr>
            <w:tcW w:w="1602" w:type="dxa"/>
            <w:tcBorders>
              <w:top w:val="nil"/>
              <w:left w:val="nil"/>
              <w:bottom w:val="single" w:sz="4" w:space="0" w:color="auto"/>
              <w:right w:val="single" w:sz="4" w:space="0" w:color="auto"/>
            </w:tcBorders>
            <w:shd w:val="clear" w:color="auto" w:fill="auto"/>
            <w:noWrap/>
            <w:vAlign w:val="center"/>
            <w:hideMark/>
          </w:tcPr>
          <w:p w14:paraId="466A78B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DA707EE"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287.320.698</w:t>
            </w:r>
          </w:p>
        </w:tc>
        <w:tc>
          <w:tcPr>
            <w:tcW w:w="2071" w:type="dxa"/>
            <w:tcBorders>
              <w:top w:val="nil"/>
              <w:left w:val="nil"/>
              <w:bottom w:val="single" w:sz="4" w:space="0" w:color="auto"/>
              <w:right w:val="single" w:sz="4" w:space="0" w:color="auto"/>
            </w:tcBorders>
            <w:shd w:val="clear" w:color="auto" w:fill="auto"/>
            <w:vAlign w:val="center"/>
            <w:hideMark/>
          </w:tcPr>
          <w:p w14:paraId="0BE83FC8"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VALLES DEL DESIERTO S.A.</w:t>
            </w:r>
          </w:p>
        </w:tc>
        <w:tc>
          <w:tcPr>
            <w:tcW w:w="948" w:type="dxa"/>
            <w:tcBorders>
              <w:top w:val="nil"/>
              <w:left w:val="nil"/>
              <w:bottom w:val="single" w:sz="4" w:space="0" w:color="auto"/>
              <w:right w:val="single" w:sz="4" w:space="0" w:color="auto"/>
            </w:tcBorders>
            <w:shd w:val="clear" w:color="auto" w:fill="auto"/>
            <w:noWrap/>
            <w:vAlign w:val="center"/>
            <w:hideMark/>
          </w:tcPr>
          <w:p w14:paraId="67E39B1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1C2C85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A2ABC07"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629B7B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979727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532A408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11-06-2025</w:t>
            </w:r>
          </w:p>
        </w:tc>
        <w:tc>
          <w:tcPr>
            <w:tcW w:w="1602" w:type="dxa"/>
            <w:tcBorders>
              <w:top w:val="nil"/>
              <w:left w:val="nil"/>
              <w:bottom w:val="single" w:sz="4" w:space="0" w:color="auto"/>
              <w:right w:val="single" w:sz="4" w:space="0" w:color="auto"/>
            </w:tcBorders>
            <w:shd w:val="clear" w:color="auto" w:fill="auto"/>
            <w:noWrap/>
            <w:vAlign w:val="center"/>
            <w:hideMark/>
          </w:tcPr>
          <w:p w14:paraId="16F9BB4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5927CE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54.078.092</w:t>
            </w:r>
          </w:p>
        </w:tc>
        <w:tc>
          <w:tcPr>
            <w:tcW w:w="2071" w:type="dxa"/>
            <w:tcBorders>
              <w:top w:val="nil"/>
              <w:left w:val="nil"/>
              <w:bottom w:val="single" w:sz="4" w:space="0" w:color="auto"/>
              <w:right w:val="single" w:sz="4" w:space="0" w:color="auto"/>
            </w:tcBorders>
            <w:shd w:val="clear" w:color="auto" w:fill="auto"/>
            <w:vAlign w:val="center"/>
            <w:hideMark/>
          </w:tcPr>
          <w:p w14:paraId="5FCE1875"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AEROPUERTO LA FLORIDA SOCIEDAD CONSESIONARIA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008D345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41DE6C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C3DB9F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47C412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DDBF1C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49D7F24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11-06-2025</w:t>
            </w:r>
          </w:p>
        </w:tc>
        <w:tc>
          <w:tcPr>
            <w:tcW w:w="1602" w:type="dxa"/>
            <w:tcBorders>
              <w:top w:val="nil"/>
              <w:left w:val="nil"/>
              <w:bottom w:val="single" w:sz="4" w:space="0" w:color="auto"/>
              <w:right w:val="single" w:sz="4" w:space="0" w:color="auto"/>
            </w:tcBorders>
            <w:shd w:val="clear" w:color="auto" w:fill="auto"/>
            <w:noWrap/>
            <w:vAlign w:val="center"/>
            <w:hideMark/>
          </w:tcPr>
          <w:p w14:paraId="7C767F7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9049A6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128.486.370</w:t>
            </w:r>
          </w:p>
        </w:tc>
        <w:tc>
          <w:tcPr>
            <w:tcW w:w="2071" w:type="dxa"/>
            <w:tcBorders>
              <w:top w:val="nil"/>
              <w:left w:val="nil"/>
              <w:bottom w:val="single" w:sz="4" w:space="0" w:color="auto"/>
              <w:right w:val="single" w:sz="4" w:space="0" w:color="auto"/>
            </w:tcBorders>
            <w:shd w:val="clear" w:color="auto" w:fill="auto"/>
            <w:vAlign w:val="center"/>
            <w:hideMark/>
          </w:tcPr>
          <w:p w14:paraId="70A40E4C"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AUTOPISTA INTERPORTUARIA SA</w:t>
            </w:r>
          </w:p>
        </w:tc>
        <w:tc>
          <w:tcPr>
            <w:tcW w:w="948" w:type="dxa"/>
            <w:tcBorders>
              <w:top w:val="nil"/>
              <w:left w:val="nil"/>
              <w:bottom w:val="single" w:sz="4" w:space="0" w:color="auto"/>
              <w:right w:val="single" w:sz="4" w:space="0" w:color="auto"/>
            </w:tcBorders>
            <w:shd w:val="clear" w:color="auto" w:fill="auto"/>
            <w:noWrap/>
            <w:vAlign w:val="center"/>
            <w:hideMark/>
          </w:tcPr>
          <w:p w14:paraId="60C5723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1BC9F7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A121B4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7144BF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0B319A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11EBC3C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11-06-2025</w:t>
            </w:r>
          </w:p>
        </w:tc>
        <w:tc>
          <w:tcPr>
            <w:tcW w:w="1602" w:type="dxa"/>
            <w:tcBorders>
              <w:top w:val="nil"/>
              <w:left w:val="nil"/>
              <w:bottom w:val="single" w:sz="4" w:space="0" w:color="auto"/>
              <w:right w:val="single" w:sz="4" w:space="0" w:color="auto"/>
            </w:tcBorders>
            <w:shd w:val="clear" w:color="auto" w:fill="auto"/>
            <w:noWrap/>
            <w:vAlign w:val="center"/>
            <w:hideMark/>
          </w:tcPr>
          <w:p w14:paraId="1CC1A3C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BB4A28B"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293.166.668</w:t>
            </w:r>
          </w:p>
        </w:tc>
        <w:tc>
          <w:tcPr>
            <w:tcW w:w="2071" w:type="dxa"/>
            <w:tcBorders>
              <w:top w:val="nil"/>
              <w:left w:val="nil"/>
              <w:bottom w:val="single" w:sz="4" w:space="0" w:color="auto"/>
              <w:right w:val="single" w:sz="4" w:space="0" w:color="auto"/>
            </w:tcBorders>
            <w:shd w:val="clear" w:color="auto" w:fill="auto"/>
            <w:vAlign w:val="center"/>
            <w:hideMark/>
          </w:tcPr>
          <w:p w14:paraId="6BCC908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DE LOS LAGOS S.A.</w:t>
            </w:r>
          </w:p>
        </w:tc>
        <w:tc>
          <w:tcPr>
            <w:tcW w:w="948" w:type="dxa"/>
            <w:tcBorders>
              <w:top w:val="nil"/>
              <w:left w:val="nil"/>
              <w:bottom w:val="single" w:sz="4" w:space="0" w:color="auto"/>
              <w:right w:val="single" w:sz="4" w:space="0" w:color="auto"/>
            </w:tcBorders>
            <w:shd w:val="clear" w:color="auto" w:fill="auto"/>
            <w:noWrap/>
            <w:vAlign w:val="center"/>
            <w:hideMark/>
          </w:tcPr>
          <w:p w14:paraId="21D06ED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4382C8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68AFB3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3AC540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52021A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2CB6E0D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23-06-2025</w:t>
            </w:r>
          </w:p>
        </w:tc>
        <w:tc>
          <w:tcPr>
            <w:tcW w:w="1602" w:type="dxa"/>
            <w:tcBorders>
              <w:top w:val="nil"/>
              <w:left w:val="nil"/>
              <w:bottom w:val="single" w:sz="4" w:space="0" w:color="auto"/>
              <w:right w:val="single" w:sz="4" w:space="0" w:color="auto"/>
            </w:tcBorders>
            <w:shd w:val="clear" w:color="auto" w:fill="auto"/>
            <w:noWrap/>
            <w:vAlign w:val="center"/>
            <w:hideMark/>
          </w:tcPr>
          <w:p w14:paraId="7EDCC9F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73DAAA0"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1.980.118.531</w:t>
            </w:r>
          </w:p>
        </w:tc>
        <w:tc>
          <w:tcPr>
            <w:tcW w:w="2071" w:type="dxa"/>
            <w:tcBorders>
              <w:top w:val="nil"/>
              <w:left w:val="nil"/>
              <w:bottom w:val="single" w:sz="4" w:space="0" w:color="auto"/>
              <w:right w:val="single" w:sz="4" w:space="0" w:color="auto"/>
            </w:tcBorders>
            <w:shd w:val="clear" w:color="auto" w:fill="auto"/>
            <w:vAlign w:val="center"/>
            <w:hideMark/>
          </w:tcPr>
          <w:p w14:paraId="13C7B37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 NUEVO CAMINO NOGALES - PUCHUNCAVI S.A.</w:t>
            </w:r>
          </w:p>
        </w:tc>
        <w:tc>
          <w:tcPr>
            <w:tcW w:w="948" w:type="dxa"/>
            <w:tcBorders>
              <w:top w:val="nil"/>
              <w:left w:val="nil"/>
              <w:bottom w:val="single" w:sz="4" w:space="0" w:color="auto"/>
              <w:right w:val="single" w:sz="4" w:space="0" w:color="auto"/>
            </w:tcBorders>
            <w:shd w:val="clear" w:color="auto" w:fill="auto"/>
            <w:noWrap/>
            <w:vAlign w:val="center"/>
            <w:hideMark/>
          </w:tcPr>
          <w:p w14:paraId="6F3D838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5EB7F9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B19D5E7"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CD3E5F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828FF2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37D25D2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16-06-2025</w:t>
            </w:r>
          </w:p>
        </w:tc>
        <w:tc>
          <w:tcPr>
            <w:tcW w:w="1602" w:type="dxa"/>
            <w:tcBorders>
              <w:top w:val="nil"/>
              <w:left w:val="nil"/>
              <w:bottom w:val="single" w:sz="4" w:space="0" w:color="auto"/>
              <w:right w:val="single" w:sz="4" w:space="0" w:color="auto"/>
            </w:tcBorders>
            <w:shd w:val="clear" w:color="auto" w:fill="auto"/>
            <w:noWrap/>
            <w:vAlign w:val="center"/>
            <w:hideMark/>
          </w:tcPr>
          <w:p w14:paraId="1C4B978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B00D609"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453.702.011</w:t>
            </w:r>
          </w:p>
        </w:tc>
        <w:tc>
          <w:tcPr>
            <w:tcW w:w="2071" w:type="dxa"/>
            <w:tcBorders>
              <w:top w:val="nil"/>
              <w:left w:val="nil"/>
              <w:bottom w:val="single" w:sz="4" w:space="0" w:color="auto"/>
              <w:right w:val="single" w:sz="4" w:space="0" w:color="auto"/>
            </w:tcBorders>
            <w:shd w:val="clear" w:color="auto" w:fill="auto"/>
            <w:vAlign w:val="center"/>
            <w:hideMark/>
          </w:tcPr>
          <w:p w14:paraId="0A1FCF65"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 RUTA 5 TALCA CHILLAN S.A.</w:t>
            </w:r>
          </w:p>
        </w:tc>
        <w:tc>
          <w:tcPr>
            <w:tcW w:w="948" w:type="dxa"/>
            <w:tcBorders>
              <w:top w:val="nil"/>
              <w:left w:val="nil"/>
              <w:bottom w:val="single" w:sz="4" w:space="0" w:color="auto"/>
              <w:right w:val="single" w:sz="4" w:space="0" w:color="auto"/>
            </w:tcBorders>
            <w:shd w:val="clear" w:color="auto" w:fill="auto"/>
            <w:noWrap/>
            <w:vAlign w:val="center"/>
            <w:hideMark/>
          </w:tcPr>
          <w:p w14:paraId="01640B0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608650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2E3180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92FE20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CFFCC1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2C4641A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18-06-2025</w:t>
            </w:r>
          </w:p>
        </w:tc>
        <w:tc>
          <w:tcPr>
            <w:tcW w:w="1602" w:type="dxa"/>
            <w:tcBorders>
              <w:top w:val="nil"/>
              <w:left w:val="nil"/>
              <w:bottom w:val="single" w:sz="4" w:space="0" w:color="auto"/>
              <w:right w:val="single" w:sz="4" w:space="0" w:color="auto"/>
            </w:tcBorders>
            <w:shd w:val="clear" w:color="auto" w:fill="auto"/>
            <w:noWrap/>
            <w:vAlign w:val="center"/>
            <w:hideMark/>
          </w:tcPr>
          <w:p w14:paraId="1E50E09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FC584B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18.626.884</w:t>
            </w:r>
          </w:p>
        </w:tc>
        <w:tc>
          <w:tcPr>
            <w:tcW w:w="2071" w:type="dxa"/>
            <w:tcBorders>
              <w:top w:val="nil"/>
              <w:left w:val="nil"/>
              <w:bottom w:val="single" w:sz="4" w:space="0" w:color="auto"/>
              <w:right w:val="single" w:sz="4" w:space="0" w:color="auto"/>
            </w:tcBorders>
            <w:shd w:val="clear" w:color="auto" w:fill="auto"/>
            <w:vAlign w:val="center"/>
            <w:hideMark/>
          </w:tcPr>
          <w:p w14:paraId="7780EAE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PLAZA DE LA CIUDADANIA S.A.</w:t>
            </w:r>
          </w:p>
        </w:tc>
        <w:tc>
          <w:tcPr>
            <w:tcW w:w="948" w:type="dxa"/>
            <w:tcBorders>
              <w:top w:val="nil"/>
              <w:left w:val="nil"/>
              <w:bottom w:val="single" w:sz="4" w:space="0" w:color="auto"/>
              <w:right w:val="single" w:sz="4" w:space="0" w:color="auto"/>
            </w:tcBorders>
            <w:shd w:val="clear" w:color="auto" w:fill="auto"/>
            <w:noWrap/>
            <w:vAlign w:val="center"/>
            <w:hideMark/>
          </w:tcPr>
          <w:p w14:paraId="27C0368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3F96D4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EAA36D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D1CFA4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BBAC28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66C4654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18-06-2025</w:t>
            </w:r>
          </w:p>
        </w:tc>
        <w:tc>
          <w:tcPr>
            <w:tcW w:w="1602" w:type="dxa"/>
            <w:tcBorders>
              <w:top w:val="nil"/>
              <w:left w:val="nil"/>
              <w:bottom w:val="single" w:sz="4" w:space="0" w:color="auto"/>
              <w:right w:val="single" w:sz="4" w:space="0" w:color="auto"/>
            </w:tcBorders>
            <w:shd w:val="clear" w:color="auto" w:fill="auto"/>
            <w:noWrap/>
            <w:vAlign w:val="center"/>
            <w:hideMark/>
          </w:tcPr>
          <w:p w14:paraId="176DC77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989A09A"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784.950.337</w:t>
            </w:r>
          </w:p>
        </w:tc>
        <w:tc>
          <w:tcPr>
            <w:tcW w:w="2071" w:type="dxa"/>
            <w:tcBorders>
              <w:top w:val="nil"/>
              <w:left w:val="nil"/>
              <w:bottom w:val="single" w:sz="4" w:space="0" w:color="auto"/>
              <w:right w:val="single" w:sz="4" w:space="0" w:color="auto"/>
            </w:tcBorders>
            <w:shd w:val="clear" w:color="auto" w:fill="auto"/>
            <w:vAlign w:val="center"/>
            <w:hideMark/>
          </w:tcPr>
          <w:p w14:paraId="5FE330A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 ACCESO VIAL AERO. A. MERINO BENITEZ S.A</w:t>
            </w:r>
          </w:p>
        </w:tc>
        <w:tc>
          <w:tcPr>
            <w:tcW w:w="948" w:type="dxa"/>
            <w:tcBorders>
              <w:top w:val="nil"/>
              <w:left w:val="nil"/>
              <w:bottom w:val="single" w:sz="4" w:space="0" w:color="auto"/>
              <w:right w:val="single" w:sz="4" w:space="0" w:color="auto"/>
            </w:tcBorders>
            <w:shd w:val="clear" w:color="auto" w:fill="auto"/>
            <w:noWrap/>
            <w:vAlign w:val="center"/>
            <w:hideMark/>
          </w:tcPr>
          <w:p w14:paraId="29CD4D8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4251BD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C7833AA"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305A16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A0CDB9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6A50B8B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18-06-2025</w:t>
            </w:r>
          </w:p>
        </w:tc>
        <w:tc>
          <w:tcPr>
            <w:tcW w:w="1602" w:type="dxa"/>
            <w:tcBorders>
              <w:top w:val="nil"/>
              <w:left w:val="nil"/>
              <w:bottom w:val="single" w:sz="4" w:space="0" w:color="auto"/>
              <w:right w:val="single" w:sz="4" w:space="0" w:color="auto"/>
            </w:tcBorders>
            <w:shd w:val="clear" w:color="auto" w:fill="auto"/>
            <w:noWrap/>
            <w:vAlign w:val="center"/>
            <w:hideMark/>
          </w:tcPr>
          <w:p w14:paraId="35CA6F2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2166FD3"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22.628.358</w:t>
            </w:r>
          </w:p>
        </w:tc>
        <w:tc>
          <w:tcPr>
            <w:tcW w:w="2071" w:type="dxa"/>
            <w:tcBorders>
              <w:top w:val="nil"/>
              <w:left w:val="nil"/>
              <w:bottom w:val="single" w:sz="4" w:space="0" w:color="auto"/>
              <w:right w:val="single" w:sz="4" w:space="0" w:color="auto"/>
            </w:tcBorders>
            <w:shd w:val="clear" w:color="auto" w:fill="auto"/>
            <w:vAlign w:val="center"/>
            <w:hideMark/>
          </w:tcPr>
          <w:p w14:paraId="21CCD0E3"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EMBALSE CONVENTO VIEJO S.A.</w:t>
            </w:r>
          </w:p>
        </w:tc>
        <w:tc>
          <w:tcPr>
            <w:tcW w:w="948" w:type="dxa"/>
            <w:tcBorders>
              <w:top w:val="nil"/>
              <w:left w:val="nil"/>
              <w:bottom w:val="single" w:sz="4" w:space="0" w:color="auto"/>
              <w:right w:val="single" w:sz="4" w:space="0" w:color="auto"/>
            </w:tcBorders>
            <w:shd w:val="clear" w:color="auto" w:fill="auto"/>
            <w:noWrap/>
            <w:vAlign w:val="center"/>
            <w:hideMark/>
          </w:tcPr>
          <w:p w14:paraId="4976692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EAC20E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591040B"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A62B52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7CBB1E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1C7552D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18-06-2025</w:t>
            </w:r>
          </w:p>
        </w:tc>
        <w:tc>
          <w:tcPr>
            <w:tcW w:w="1602" w:type="dxa"/>
            <w:tcBorders>
              <w:top w:val="nil"/>
              <w:left w:val="nil"/>
              <w:bottom w:val="single" w:sz="4" w:space="0" w:color="auto"/>
              <w:right w:val="single" w:sz="4" w:space="0" w:color="auto"/>
            </w:tcBorders>
            <w:shd w:val="clear" w:color="auto" w:fill="auto"/>
            <w:noWrap/>
            <w:vAlign w:val="center"/>
            <w:hideMark/>
          </w:tcPr>
          <w:p w14:paraId="5BF722F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30483E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16.211.975</w:t>
            </w:r>
          </w:p>
        </w:tc>
        <w:tc>
          <w:tcPr>
            <w:tcW w:w="2071" w:type="dxa"/>
            <w:tcBorders>
              <w:top w:val="nil"/>
              <w:left w:val="nil"/>
              <w:bottom w:val="single" w:sz="4" w:space="0" w:color="auto"/>
              <w:right w:val="single" w:sz="4" w:space="0" w:color="auto"/>
            </w:tcBorders>
            <w:shd w:val="clear" w:color="auto" w:fill="auto"/>
            <w:vAlign w:val="center"/>
            <w:hideMark/>
          </w:tcPr>
          <w:p w14:paraId="4F44A3D5"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EMBALSE CONVENTO VIEJO S.A.</w:t>
            </w:r>
          </w:p>
        </w:tc>
        <w:tc>
          <w:tcPr>
            <w:tcW w:w="948" w:type="dxa"/>
            <w:tcBorders>
              <w:top w:val="nil"/>
              <w:left w:val="nil"/>
              <w:bottom w:val="single" w:sz="4" w:space="0" w:color="auto"/>
              <w:right w:val="single" w:sz="4" w:space="0" w:color="auto"/>
            </w:tcBorders>
            <w:shd w:val="clear" w:color="auto" w:fill="auto"/>
            <w:noWrap/>
            <w:vAlign w:val="center"/>
            <w:hideMark/>
          </w:tcPr>
          <w:p w14:paraId="174E12B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9301B3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A4B3AA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754E58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EF6231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33ADFCC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16-06-2025</w:t>
            </w:r>
          </w:p>
        </w:tc>
        <w:tc>
          <w:tcPr>
            <w:tcW w:w="1602" w:type="dxa"/>
            <w:tcBorders>
              <w:top w:val="nil"/>
              <w:left w:val="nil"/>
              <w:bottom w:val="single" w:sz="4" w:space="0" w:color="auto"/>
              <w:right w:val="single" w:sz="4" w:space="0" w:color="auto"/>
            </w:tcBorders>
            <w:shd w:val="clear" w:color="auto" w:fill="auto"/>
            <w:noWrap/>
            <w:vAlign w:val="center"/>
            <w:hideMark/>
          </w:tcPr>
          <w:p w14:paraId="34C7580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E89CAEE"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716.861.275</w:t>
            </w:r>
          </w:p>
        </w:tc>
        <w:tc>
          <w:tcPr>
            <w:tcW w:w="2071" w:type="dxa"/>
            <w:tcBorders>
              <w:top w:val="nil"/>
              <w:left w:val="nil"/>
              <w:bottom w:val="single" w:sz="4" w:space="0" w:color="auto"/>
              <w:right w:val="single" w:sz="4" w:space="0" w:color="auto"/>
            </w:tcBorders>
            <w:shd w:val="clear" w:color="auto" w:fill="auto"/>
            <w:vAlign w:val="center"/>
            <w:hideMark/>
          </w:tcPr>
          <w:p w14:paraId="673AEEF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 LOS RIOS SOCIEDAD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5AEF5AA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B7533A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AC2587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314E55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3B0077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631A27A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18-06-2025</w:t>
            </w:r>
          </w:p>
        </w:tc>
        <w:tc>
          <w:tcPr>
            <w:tcW w:w="1602" w:type="dxa"/>
            <w:tcBorders>
              <w:top w:val="nil"/>
              <w:left w:val="nil"/>
              <w:bottom w:val="single" w:sz="4" w:space="0" w:color="auto"/>
              <w:right w:val="single" w:sz="4" w:space="0" w:color="auto"/>
            </w:tcBorders>
            <w:shd w:val="clear" w:color="auto" w:fill="auto"/>
            <w:noWrap/>
            <w:vAlign w:val="center"/>
            <w:hideMark/>
          </w:tcPr>
          <w:p w14:paraId="7D712FC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A43B36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16.138.902</w:t>
            </w:r>
          </w:p>
        </w:tc>
        <w:tc>
          <w:tcPr>
            <w:tcW w:w="2071" w:type="dxa"/>
            <w:tcBorders>
              <w:top w:val="nil"/>
              <w:left w:val="nil"/>
              <w:bottom w:val="single" w:sz="4" w:space="0" w:color="auto"/>
              <w:right w:val="single" w:sz="4" w:space="0" w:color="auto"/>
            </w:tcBorders>
            <w:shd w:val="clear" w:color="auto" w:fill="auto"/>
            <w:vAlign w:val="center"/>
            <w:hideMark/>
          </w:tcPr>
          <w:p w14:paraId="1246278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PLAZA DE LA CIUDADANIA S.A.</w:t>
            </w:r>
          </w:p>
        </w:tc>
        <w:tc>
          <w:tcPr>
            <w:tcW w:w="948" w:type="dxa"/>
            <w:tcBorders>
              <w:top w:val="nil"/>
              <w:left w:val="nil"/>
              <w:bottom w:val="single" w:sz="4" w:space="0" w:color="auto"/>
              <w:right w:val="single" w:sz="4" w:space="0" w:color="auto"/>
            </w:tcBorders>
            <w:shd w:val="clear" w:color="auto" w:fill="auto"/>
            <w:noWrap/>
            <w:vAlign w:val="center"/>
            <w:hideMark/>
          </w:tcPr>
          <w:p w14:paraId="28660C1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DEA260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82FB77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CC90A2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lastRenderedPageBreak/>
              <w:t>2025</w:t>
            </w:r>
          </w:p>
        </w:tc>
        <w:tc>
          <w:tcPr>
            <w:tcW w:w="810" w:type="dxa"/>
            <w:tcBorders>
              <w:top w:val="nil"/>
              <w:left w:val="nil"/>
              <w:bottom w:val="single" w:sz="4" w:space="0" w:color="auto"/>
              <w:right w:val="single" w:sz="4" w:space="0" w:color="auto"/>
            </w:tcBorders>
            <w:shd w:val="clear" w:color="auto" w:fill="auto"/>
            <w:noWrap/>
            <w:vAlign w:val="center"/>
            <w:hideMark/>
          </w:tcPr>
          <w:p w14:paraId="6796443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0AC4D77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17-06-2025</w:t>
            </w:r>
          </w:p>
        </w:tc>
        <w:tc>
          <w:tcPr>
            <w:tcW w:w="1602" w:type="dxa"/>
            <w:tcBorders>
              <w:top w:val="nil"/>
              <w:left w:val="nil"/>
              <w:bottom w:val="single" w:sz="4" w:space="0" w:color="auto"/>
              <w:right w:val="single" w:sz="4" w:space="0" w:color="auto"/>
            </w:tcBorders>
            <w:shd w:val="clear" w:color="auto" w:fill="auto"/>
            <w:noWrap/>
            <w:vAlign w:val="center"/>
            <w:hideMark/>
          </w:tcPr>
          <w:p w14:paraId="3C8ABB0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135203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14.296.541</w:t>
            </w:r>
          </w:p>
        </w:tc>
        <w:tc>
          <w:tcPr>
            <w:tcW w:w="2071" w:type="dxa"/>
            <w:tcBorders>
              <w:top w:val="nil"/>
              <w:left w:val="nil"/>
              <w:bottom w:val="single" w:sz="4" w:space="0" w:color="auto"/>
              <w:right w:val="single" w:sz="4" w:space="0" w:color="auto"/>
            </w:tcBorders>
            <w:shd w:val="clear" w:color="auto" w:fill="auto"/>
            <w:vAlign w:val="center"/>
            <w:hideMark/>
          </w:tcPr>
          <w:p w14:paraId="5E215AFB"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PLAZA DE LA CIUDADANIA S.A.</w:t>
            </w:r>
          </w:p>
        </w:tc>
        <w:tc>
          <w:tcPr>
            <w:tcW w:w="948" w:type="dxa"/>
            <w:tcBorders>
              <w:top w:val="nil"/>
              <w:left w:val="nil"/>
              <w:bottom w:val="single" w:sz="4" w:space="0" w:color="auto"/>
              <w:right w:val="single" w:sz="4" w:space="0" w:color="auto"/>
            </w:tcBorders>
            <w:shd w:val="clear" w:color="auto" w:fill="auto"/>
            <w:noWrap/>
            <w:vAlign w:val="center"/>
            <w:hideMark/>
          </w:tcPr>
          <w:p w14:paraId="40AC453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BE76C3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E2A7EAA"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99E84F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15F895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69249C6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24-06-2025</w:t>
            </w:r>
          </w:p>
        </w:tc>
        <w:tc>
          <w:tcPr>
            <w:tcW w:w="1602" w:type="dxa"/>
            <w:tcBorders>
              <w:top w:val="nil"/>
              <w:left w:val="nil"/>
              <w:bottom w:val="single" w:sz="4" w:space="0" w:color="auto"/>
              <w:right w:val="single" w:sz="4" w:space="0" w:color="auto"/>
            </w:tcBorders>
            <w:shd w:val="clear" w:color="auto" w:fill="auto"/>
            <w:noWrap/>
            <w:vAlign w:val="center"/>
            <w:hideMark/>
          </w:tcPr>
          <w:p w14:paraId="3C9023E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0BE5FFD"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6.056.062.433</w:t>
            </w:r>
          </w:p>
        </w:tc>
        <w:tc>
          <w:tcPr>
            <w:tcW w:w="2071" w:type="dxa"/>
            <w:tcBorders>
              <w:top w:val="nil"/>
              <w:left w:val="nil"/>
              <w:bottom w:val="single" w:sz="4" w:space="0" w:color="auto"/>
              <w:right w:val="single" w:sz="4" w:space="0" w:color="auto"/>
            </w:tcBorders>
            <w:shd w:val="clear" w:color="auto" w:fill="auto"/>
            <w:vAlign w:val="center"/>
            <w:hideMark/>
          </w:tcPr>
          <w:p w14:paraId="2275252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CENTRAL S.A.</w:t>
            </w:r>
          </w:p>
        </w:tc>
        <w:tc>
          <w:tcPr>
            <w:tcW w:w="948" w:type="dxa"/>
            <w:tcBorders>
              <w:top w:val="nil"/>
              <w:left w:val="nil"/>
              <w:bottom w:val="single" w:sz="4" w:space="0" w:color="auto"/>
              <w:right w:val="single" w:sz="4" w:space="0" w:color="auto"/>
            </w:tcBorders>
            <w:shd w:val="clear" w:color="auto" w:fill="auto"/>
            <w:noWrap/>
            <w:vAlign w:val="center"/>
            <w:hideMark/>
          </w:tcPr>
          <w:p w14:paraId="03203F5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72B961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9A754D5"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F4A015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522921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5A4C5A1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19-06-2025</w:t>
            </w:r>
          </w:p>
        </w:tc>
        <w:tc>
          <w:tcPr>
            <w:tcW w:w="1602" w:type="dxa"/>
            <w:tcBorders>
              <w:top w:val="nil"/>
              <w:left w:val="nil"/>
              <w:bottom w:val="single" w:sz="4" w:space="0" w:color="auto"/>
              <w:right w:val="single" w:sz="4" w:space="0" w:color="auto"/>
            </w:tcBorders>
            <w:shd w:val="clear" w:color="auto" w:fill="auto"/>
            <w:noWrap/>
            <w:vAlign w:val="center"/>
            <w:hideMark/>
          </w:tcPr>
          <w:p w14:paraId="3E2A2D3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3150AD7"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49.264.208</w:t>
            </w:r>
          </w:p>
        </w:tc>
        <w:tc>
          <w:tcPr>
            <w:tcW w:w="2071" w:type="dxa"/>
            <w:tcBorders>
              <w:top w:val="nil"/>
              <w:left w:val="nil"/>
              <w:bottom w:val="single" w:sz="4" w:space="0" w:color="auto"/>
              <w:right w:val="single" w:sz="4" w:space="0" w:color="auto"/>
            </w:tcBorders>
            <w:shd w:val="clear" w:color="auto" w:fill="auto"/>
            <w:vAlign w:val="center"/>
            <w:hideMark/>
          </w:tcPr>
          <w:p w14:paraId="094DC9FA"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DE ARICA S.A.</w:t>
            </w:r>
          </w:p>
        </w:tc>
        <w:tc>
          <w:tcPr>
            <w:tcW w:w="948" w:type="dxa"/>
            <w:tcBorders>
              <w:top w:val="nil"/>
              <w:left w:val="nil"/>
              <w:bottom w:val="single" w:sz="4" w:space="0" w:color="auto"/>
              <w:right w:val="single" w:sz="4" w:space="0" w:color="auto"/>
            </w:tcBorders>
            <w:shd w:val="clear" w:color="auto" w:fill="auto"/>
            <w:noWrap/>
            <w:vAlign w:val="center"/>
            <w:hideMark/>
          </w:tcPr>
          <w:p w14:paraId="084A36A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21EFB9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6DC2B0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36E3BF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6FEF1E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2D932B3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19-06-2025</w:t>
            </w:r>
          </w:p>
        </w:tc>
        <w:tc>
          <w:tcPr>
            <w:tcW w:w="1602" w:type="dxa"/>
            <w:tcBorders>
              <w:top w:val="nil"/>
              <w:left w:val="nil"/>
              <w:bottom w:val="single" w:sz="4" w:space="0" w:color="auto"/>
              <w:right w:val="single" w:sz="4" w:space="0" w:color="auto"/>
            </w:tcBorders>
            <w:shd w:val="clear" w:color="auto" w:fill="auto"/>
            <w:noWrap/>
            <w:vAlign w:val="center"/>
            <w:hideMark/>
          </w:tcPr>
          <w:p w14:paraId="01ECF5C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A9EB51A"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51.670.118</w:t>
            </w:r>
          </w:p>
        </w:tc>
        <w:tc>
          <w:tcPr>
            <w:tcW w:w="2071" w:type="dxa"/>
            <w:tcBorders>
              <w:top w:val="nil"/>
              <w:left w:val="nil"/>
              <w:bottom w:val="single" w:sz="4" w:space="0" w:color="auto"/>
              <w:right w:val="single" w:sz="4" w:space="0" w:color="auto"/>
            </w:tcBorders>
            <w:shd w:val="clear" w:color="auto" w:fill="auto"/>
            <w:vAlign w:val="center"/>
            <w:hideMark/>
          </w:tcPr>
          <w:p w14:paraId="35969B69"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DE ARICA S.A.</w:t>
            </w:r>
          </w:p>
        </w:tc>
        <w:tc>
          <w:tcPr>
            <w:tcW w:w="948" w:type="dxa"/>
            <w:tcBorders>
              <w:top w:val="nil"/>
              <w:left w:val="nil"/>
              <w:bottom w:val="single" w:sz="4" w:space="0" w:color="auto"/>
              <w:right w:val="single" w:sz="4" w:space="0" w:color="auto"/>
            </w:tcBorders>
            <w:shd w:val="clear" w:color="auto" w:fill="auto"/>
            <w:noWrap/>
            <w:vAlign w:val="center"/>
            <w:hideMark/>
          </w:tcPr>
          <w:p w14:paraId="6DD4EA6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C305FE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32F579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76AE2D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A8E0AC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664073F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19-06-2025</w:t>
            </w:r>
          </w:p>
        </w:tc>
        <w:tc>
          <w:tcPr>
            <w:tcW w:w="1602" w:type="dxa"/>
            <w:tcBorders>
              <w:top w:val="nil"/>
              <w:left w:val="nil"/>
              <w:bottom w:val="single" w:sz="4" w:space="0" w:color="auto"/>
              <w:right w:val="single" w:sz="4" w:space="0" w:color="auto"/>
            </w:tcBorders>
            <w:shd w:val="clear" w:color="auto" w:fill="auto"/>
            <w:noWrap/>
            <w:vAlign w:val="center"/>
            <w:hideMark/>
          </w:tcPr>
          <w:p w14:paraId="51ADDEB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645E25B"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66.876.951</w:t>
            </w:r>
          </w:p>
        </w:tc>
        <w:tc>
          <w:tcPr>
            <w:tcW w:w="2071" w:type="dxa"/>
            <w:tcBorders>
              <w:top w:val="nil"/>
              <w:left w:val="nil"/>
              <w:bottom w:val="single" w:sz="4" w:space="0" w:color="auto"/>
              <w:right w:val="single" w:sz="4" w:space="0" w:color="auto"/>
            </w:tcBorders>
            <w:shd w:val="clear" w:color="auto" w:fill="auto"/>
            <w:vAlign w:val="center"/>
            <w:hideMark/>
          </w:tcPr>
          <w:p w14:paraId="120988AA"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DIEGO ARACENA SA</w:t>
            </w:r>
          </w:p>
        </w:tc>
        <w:tc>
          <w:tcPr>
            <w:tcW w:w="948" w:type="dxa"/>
            <w:tcBorders>
              <w:top w:val="nil"/>
              <w:left w:val="nil"/>
              <w:bottom w:val="single" w:sz="4" w:space="0" w:color="auto"/>
              <w:right w:val="single" w:sz="4" w:space="0" w:color="auto"/>
            </w:tcBorders>
            <w:shd w:val="clear" w:color="auto" w:fill="auto"/>
            <w:noWrap/>
            <w:vAlign w:val="center"/>
            <w:hideMark/>
          </w:tcPr>
          <w:p w14:paraId="12CC9FC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F1B3E3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E9002A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A3F325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57BE7B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0D75075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23-06-2025</w:t>
            </w:r>
          </w:p>
        </w:tc>
        <w:tc>
          <w:tcPr>
            <w:tcW w:w="1602" w:type="dxa"/>
            <w:tcBorders>
              <w:top w:val="nil"/>
              <w:left w:val="nil"/>
              <w:bottom w:val="single" w:sz="4" w:space="0" w:color="auto"/>
              <w:right w:val="single" w:sz="4" w:space="0" w:color="auto"/>
            </w:tcBorders>
            <w:shd w:val="clear" w:color="auto" w:fill="auto"/>
            <w:noWrap/>
            <w:vAlign w:val="center"/>
            <w:hideMark/>
          </w:tcPr>
          <w:p w14:paraId="5DA830E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8682D7D"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866.460.298</w:t>
            </w:r>
          </w:p>
        </w:tc>
        <w:tc>
          <w:tcPr>
            <w:tcW w:w="2071" w:type="dxa"/>
            <w:tcBorders>
              <w:top w:val="nil"/>
              <w:left w:val="nil"/>
              <w:bottom w:val="single" w:sz="4" w:space="0" w:color="auto"/>
              <w:right w:val="single" w:sz="4" w:space="0" w:color="auto"/>
            </w:tcBorders>
            <w:shd w:val="clear" w:color="auto" w:fill="auto"/>
            <w:vAlign w:val="center"/>
            <w:hideMark/>
          </w:tcPr>
          <w:p w14:paraId="6FA5D0A6"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NUEVO PUDAHUEL S.A</w:t>
            </w:r>
          </w:p>
        </w:tc>
        <w:tc>
          <w:tcPr>
            <w:tcW w:w="948" w:type="dxa"/>
            <w:tcBorders>
              <w:top w:val="nil"/>
              <w:left w:val="nil"/>
              <w:bottom w:val="single" w:sz="4" w:space="0" w:color="auto"/>
              <w:right w:val="single" w:sz="4" w:space="0" w:color="auto"/>
            </w:tcBorders>
            <w:shd w:val="clear" w:color="auto" w:fill="auto"/>
            <w:noWrap/>
            <w:vAlign w:val="center"/>
            <w:hideMark/>
          </w:tcPr>
          <w:p w14:paraId="4742720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B1C7A6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3F59CD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5C1AC1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1F39A7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497A86B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23-06-2025</w:t>
            </w:r>
          </w:p>
        </w:tc>
        <w:tc>
          <w:tcPr>
            <w:tcW w:w="1602" w:type="dxa"/>
            <w:tcBorders>
              <w:top w:val="nil"/>
              <w:left w:val="nil"/>
              <w:bottom w:val="single" w:sz="4" w:space="0" w:color="auto"/>
              <w:right w:val="single" w:sz="4" w:space="0" w:color="auto"/>
            </w:tcBorders>
            <w:shd w:val="clear" w:color="auto" w:fill="auto"/>
            <w:noWrap/>
            <w:vAlign w:val="center"/>
            <w:hideMark/>
          </w:tcPr>
          <w:p w14:paraId="7C8F54D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1B618E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819.578.960</w:t>
            </w:r>
          </w:p>
        </w:tc>
        <w:tc>
          <w:tcPr>
            <w:tcW w:w="2071" w:type="dxa"/>
            <w:tcBorders>
              <w:top w:val="nil"/>
              <w:left w:val="nil"/>
              <w:bottom w:val="single" w:sz="4" w:space="0" w:color="auto"/>
              <w:right w:val="single" w:sz="4" w:space="0" w:color="auto"/>
            </w:tcBorders>
            <w:shd w:val="clear" w:color="auto" w:fill="auto"/>
            <w:vAlign w:val="center"/>
            <w:hideMark/>
          </w:tcPr>
          <w:p w14:paraId="61E5AE9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NUEVO PUDAHUEL S.A</w:t>
            </w:r>
          </w:p>
        </w:tc>
        <w:tc>
          <w:tcPr>
            <w:tcW w:w="948" w:type="dxa"/>
            <w:tcBorders>
              <w:top w:val="nil"/>
              <w:left w:val="nil"/>
              <w:bottom w:val="single" w:sz="4" w:space="0" w:color="auto"/>
              <w:right w:val="single" w:sz="4" w:space="0" w:color="auto"/>
            </w:tcBorders>
            <w:shd w:val="clear" w:color="auto" w:fill="auto"/>
            <w:noWrap/>
            <w:vAlign w:val="center"/>
            <w:hideMark/>
          </w:tcPr>
          <w:p w14:paraId="4367561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E5F2AB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9EA2A8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08DF9E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1BA10E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4A2747E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30-06-2025</w:t>
            </w:r>
          </w:p>
        </w:tc>
        <w:tc>
          <w:tcPr>
            <w:tcW w:w="1602" w:type="dxa"/>
            <w:tcBorders>
              <w:top w:val="nil"/>
              <w:left w:val="nil"/>
              <w:bottom w:val="single" w:sz="4" w:space="0" w:color="auto"/>
              <w:right w:val="single" w:sz="4" w:space="0" w:color="auto"/>
            </w:tcBorders>
            <w:shd w:val="clear" w:color="auto" w:fill="auto"/>
            <w:noWrap/>
            <w:vAlign w:val="center"/>
            <w:hideMark/>
          </w:tcPr>
          <w:p w14:paraId="5FFE6EE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EF0F1FA"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739.251.193</w:t>
            </w:r>
          </w:p>
        </w:tc>
        <w:tc>
          <w:tcPr>
            <w:tcW w:w="2071" w:type="dxa"/>
            <w:tcBorders>
              <w:top w:val="nil"/>
              <w:left w:val="nil"/>
              <w:bottom w:val="single" w:sz="4" w:space="0" w:color="auto"/>
              <w:right w:val="single" w:sz="4" w:space="0" w:color="auto"/>
            </w:tcBorders>
            <w:shd w:val="clear" w:color="auto" w:fill="auto"/>
            <w:vAlign w:val="center"/>
            <w:hideMark/>
          </w:tcPr>
          <w:p w14:paraId="3C7FD2CC"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AUTOPISTAS DE ANTOFAGASTA S.A.</w:t>
            </w:r>
          </w:p>
        </w:tc>
        <w:tc>
          <w:tcPr>
            <w:tcW w:w="948" w:type="dxa"/>
            <w:tcBorders>
              <w:top w:val="nil"/>
              <w:left w:val="nil"/>
              <w:bottom w:val="single" w:sz="4" w:space="0" w:color="auto"/>
              <w:right w:val="single" w:sz="4" w:space="0" w:color="auto"/>
            </w:tcBorders>
            <w:shd w:val="clear" w:color="auto" w:fill="auto"/>
            <w:noWrap/>
            <w:vAlign w:val="center"/>
            <w:hideMark/>
          </w:tcPr>
          <w:p w14:paraId="0EC6A0D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514616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795E1C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76D483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67940E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04BB913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26-06-2025</w:t>
            </w:r>
          </w:p>
        </w:tc>
        <w:tc>
          <w:tcPr>
            <w:tcW w:w="1602" w:type="dxa"/>
            <w:tcBorders>
              <w:top w:val="nil"/>
              <w:left w:val="nil"/>
              <w:bottom w:val="single" w:sz="4" w:space="0" w:color="auto"/>
              <w:right w:val="single" w:sz="4" w:space="0" w:color="auto"/>
            </w:tcBorders>
            <w:shd w:val="clear" w:color="auto" w:fill="auto"/>
            <w:noWrap/>
            <w:vAlign w:val="center"/>
            <w:hideMark/>
          </w:tcPr>
          <w:p w14:paraId="2ABFE1A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E3F726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815.847.891</w:t>
            </w:r>
          </w:p>
        </w:tc>
        <w:tc>
          <w:tcPr>
            <w:tcW w:w="2071" w:type="dxa"/>
            <w:tcBorders>
              <w:top w:val="nil"/>
              <w:left w:val="nil"/>
              <w:bottom w:val="single" w:sz="4" w:space="0" w:color="auto"/>
              <w:right w:val="single" w:sz="4" w:space="0" w:color="auto"/>
            </w:tcBorders>
            <w:shd w:val="clear" w:color="auto" w:fill="auto"/>
            <w:vAlign w:val="center"/>
            <w:hideMark/>
          </w:tcPr>
          <w:p w14:paraId="03145A2C"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AUTOPISTAS DE ANTOFAGASTA S.A.</w:t>
            </w:r>
          </w:p>
        </w:tc>
        <w:tc>
          <w:tcPr>
            <w:tcW w:w="948" w:type="dxa"/>
            <w:tcBorders>
              <w:top w:val="nil"/>
              <w:left w:val="nil"/>
              <w:bottom w:val="single" w:sz="4" w:space="0" w:color="auto"/>
              <w:right w:val="single" w:sz="4" w:space="0" w:color="auto"/>
            </w:tcBorders>
            <w:shd w:val="clear" w:color="auto" w:fill="auto"/>
            <w:noWrap/>
            <w:vAlign w:val="center"/>
            <w:hideMark/>
          </w:tcPr>
          <w:p w14:paraId="3ED3F66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4A135B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FC3F47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C04642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F829DC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50EBE04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26-06-2025</w:t>
            </w:r>
          </w:p>
        </w:tc>
        <w:tc>
          <w:tcPr>
            <w:tcW w:w="1602" w:type="dxa"/>
            <w:tcBorders>
              <w:top w:val="nil"/>
              <w:left w:val="nil"/>
              <w:bottom w:val="single" w:sz="4" w:space="0" w:color="auto"/>
              <w:right w:val="single" w:sz="4" w:space="0" w:color="auto"/>
            </w:tcBorders>
            <w:shd w:val="clear" w:color="auto" w:fill="auto"/>
            <w:noWrap/>
            <w:vAlign w:val="center"/>
            <w:hideMark/>
          </w:tcPr>
          <w:p w14:paraId="0408609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06EFF7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169.978.675</w:t>
            </w:r>
          </w:p>
        </w:tc>
        <w:tc>
          <w:tcPr>
            <w:tcW w:w="2071" w:type="dxa"/>
            <w:tcBorders>
              <w:top w:val="nil"/>
              <w:left w:val="nil"/>
              <w:bottom w:val="single" w:sz="4" w:space="0" w:color="auto"/>
              <w:right w:val="single" w:sz="4" w:space="0" w:color="auto"/>
            </w:tcBorders>
            <w:shd w:val="clear" w:color="auto" w:fill="auto"/>
            <w:vAlign w:val="center"/>
            <w:hideMark/>
          </w:tcPr>
          <w:p w14:paraId="4D4B33F3"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TUNEL EL MELON II S.A.</w:t>
            </w:r>
          </w:p>
        </w:tc>
        <w:tc>
          <w:tcPr>
            <w:tcW w:w="948" w:type="dxa"/>
            <w:tcBorders>
              <w:top w:val="nil"/>
              <w:left w:val="nil"/>
              <w:bottom w:val="single" w:sz="4" w:space="0" w:color="auto"/>
              <w:right w:val="single" w:sz="4" w:space="0" w:color="auto"/>
            </w:tcBorders>
            <w:shd w:val="clear" w:color="auto" w:fill="auto"/>
            <w:noWrap/>
            <w:vAlign w:val="center"/>
            <w:hideMark/>
          </w:tcPr>
          <w:p w14:paraId="5914C23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C6AFEF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CCAA8DA"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B855B0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603175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1FA3CDC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30-06-2025</w:t>
            </w:r>
          </w:p>
        </w:tc>
        <w:tc>
          <w:tcPr>
            <w:tcW w:w="1602" w:type="dxa"/>
            <w:tcBorders>
              <w:top w:val="nil"/>
              <w:left w:val="nil"/>
              <w:bottom w:val="single" w:sz="4" w:space="0" w:color="auto"/>
              <w:right w:val="single" w:sz="4" w:space="0" w:color="auto"/>
            </w:tcBorders>
            <w:shd w:val="clear" w:color="auto" w:fill="auto"/>
            <w:noWrap/>
            <w:vAlign w:val="center"/>
            <w:hideMark/>
          </w:tcPr>
          <w:p w14:paraId="6A1A55A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F560739"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660.479.866</w:t>
            </w:r>
          </w:p>
        </w:tc>
        <w:tc>
          <w:tcPr>
            <w:tcW w:w="2071" w:type="dxa"/>
            <w:tcBorders>
              <w:top w:val="nil"/>
              <w:left w:val="nil"/>
              <w:bottom w:val="single" w:sz="4" w:space="0" w:color="auto"/>
              <w:right w:val="single" w:sz="4" w:space="0" w:color="auto"/>
            </w:tcBorders>
            <w:shd w:val="clear" w:color="auto" w:fill="auto"/>
            <w:vAlign w:val="center"/>
            <w:hideMark/>
          </w:tcPr>
          <w:p w14:paraId="725FD7B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AUTOPISTA DE LOS ANDES S.A.</w:t>
            </w:r>
          </w:p>
        </w:tc>
        <w:tc>
          <w:tcPr>
            <w:tcW w:w="948" w:type="dxa"/>
            <w:tcBorders>
              <w:top w:val="nil"/>
              <w:left w:val="nil"/>
              <w:bottom w:val="single" w:sz="4" w:space="0" w:color="auto"/>
              <w:right w:val="single" w:sz="4" w:space="0" w:color="auto"/>
            </w:tcBorders>
            <w:shd w:val="clear" w:color="auto" w:fill="auto"/>
            <w:noWrap/>
            <w:vAlign w:val="center"/>
            <w:hideMark/>
          </w:tcPr>
          <w:p w14:paraId="61E388A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0FE749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4AC564A"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5BCACC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23E2D2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46582F7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30-06-2025</w:t>
            </w:r>
          </w:p>
        </w:tc>
        <w:tc>
          <w:tcPr>
            <w:tcW w:w="1602" w:type="dxa"/>
            <w:tcBorders>
              <w:top w:val="nil"/>
              <w:left w:val="nil"/>
              <w:bottom w:val="single" w:sz="4" w:space="0" w:color="auto"/>
              <w:right w:val="single" w:sz="4" w:space="0" w:color="auto"/>
            </w:tcBorders>
            <w:shd w:val="clear" w:color="auto" w:fill="auto"/>
            <w:noWrap/>
            <w:vAlign w:val="center"/>
            <w:hideMark/>
          </w:tcPr>
          <w:p w14:paraId="402144A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75316B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151.760.339</w:t>
            </w:r>
          </w:p>
        </w:tc>
        <w:tc>
          <w:tcPr>
            <w:tcW w:w="2071" w:type="dxa"/>
            <w:tcBorders>
              <w:top w:val="nil"/>
              <w:left w:val="nil"/>
              <w:bottom w:val="single" w:sz="4" w:space="0" w:color="auto"/>
              <w:right w:val="single" w:sz="4" w:space="0" w:color="auto"/>
            </w:tcBorders>
            <w:shd w:val="clear" w:color="auto" w:fill="auto"/>
            <w:vAlign w:val="center"/>
            <w:hideMark/>
          </w:tcPr>
          <w:p w14:paraId="299ACA0A"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TUNEL EL MELON II S.A.</w:t>
            </w:r>
          </w:p>
        </w:tc>
        <w:tc>
          <w:tcPr>
            <w:tcW w:w="948" w:type="dxa"/>
            <w:tcBorders>
              <w:top w:val="nil"/>
              <w:left w:val="nil"/>
              <w:bottom w:val="single" w:sz="4" w:space="0" w:color="auto"/>
              <w:right w:val="single" w:sz="4" w:space="0" w:color="auto"/>
            </w:tcBorders>
            <w:shd w:val="clear" w:color="auto" w:fill="auto"/>
            <w:noWrap/>
            <w:vAlign w:val="center"/>
            <w:hideMark/>
          </w:tcPr>
          <w:p w14:paraId="3245A28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478ADB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A400A48"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277197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E17E59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15D0582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30-06-2025</w:t>
            </w:r>
          </w:p>
        </w:tc>
        <w:tc>
          <w:tcPr>
            <w:tcW w:w="1602" w:type="dxa"/>
            <w:tcBorders>
              <w:top w:val="nil"/>
              <w:left w:val="nil"/>
              <w:bottom w:val="single" w:sz="4" w:space="0" w:color="auto"/>
              <w:right w:val="single" w:sz="4" w:space="0" w:color="auto"/>
            </w:tcBorders>
            <w:shd w:val="clear" w:color="auto" w:fill="auto"/>
            <w:noWrap/>
            <w:vAlign w:val="center"/>
            <w:hideMark/>
          </w:tcPr>
          <w:p w14:paraId="74D3B3A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89EF5EF"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43.268.127</w:t>
            </w:r>
          </w:p>
        </w:tc>
        <w:tc>
          <w:tcPr>
            <w:tcW w:w="2071" w:type="dxa"/>
            <w:tcBorders>
              <w:top w:val="nil"/>
              <w:left w:val="nil"/>
              <w:bottom w:val="single" w:sz="4" w:space="0" w:color="auto"/>
              <w:right w:val="single" w:sz="4" w:space="0" w:color="auto"/>
            </w:tcBorders>
            <w:shd w:val="clear" w:color="auto" w:fill="auto"/>
            <w:vAlign w:val="center"/>
            <w:hideMark/>
          </w:tcPr>
          <w:p w14:paraId="054DD8E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DE ARICA S.A.</w:t>
            </w:r>
          </w:p>
        </w:tc>
        <w:tc>
          <w:tcPr>
            <w:tcW w:w="948" w:type="dxa"/>
            <w:tcBorders>
              <w:top w:val="nil"/>
              <w:left w:val="nil"/>
              <w:bottom w:val="single" w:sz="4" w:space="0" w:color="auto"/>
              <w:right w:val="single" w:sz="4" w:space="0" w:color="auto"/>
            </w:tcBorders>
            <w:shd w:val="clear" w:color="auto" w:fill="auto"/>
            <w:noWrap/>
            <w:vAlign w:val="center"/>
            <w:hideMark/>
          </w:tcPr>
          <w:p w14:paraId="16879C6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B878D2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18DC416"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5D74DA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FCA4C1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0ED6F5F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27-06-2025</w:t>
            </w:r>
          </w:p>
        </w:tc>
        <w:tc>
          <w:tcPr>
            <w:tcW w:w="1602" w:type="dxa"/>
            <w:tcBorders>
              <w:top w:val="nil"/>
              <w:left w:val="nil"/>
              <w:bottom w:val="single" w:sz="4" w:space="0" w:color="auto"/>
              <w:right w:val="single" w:sz="4" w:space="0" w:color="auto"/>
            </w:tcBorders>
            <w:shd w:val="clear" w:color="auto" w:fill="auto"/>
            <w:noWrap/>
            <w:vAlign w:val="center"/>
            <w:hideMark/>
          </w:tcPr>
          <w:p w14:paraId="67A5C65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DB6BC63"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155.585.236</w:t>
            </w:r>
          </w:p>
        </w:tc>
        <w:tc>
          <w:tcPr>
            <w:tcW w:w="2071" w:type="dxa"/>
            <w:tcBorders>
              <w:top w:val="nil"/>
              <w:left w:val="nil"/>
              <w:bottom w:val="single" w:sz="4" w:space="0" w:color="auto"/>
              <w:right w:val="single" w:sz="4" w:space="0" w:color="auto"/>
            </w:tcBorders>
            <w:shd w:val="clear" w:color="auto" w:fill="auto"/>
            <w:vAlign w:val="center"/>
            <w:hideMark/>
          </w:tcPr>
          <w:p w14:paraId="4666186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 Aeropuerto El Loa SA</w:t>
            </w:r>
          </w:p>
        </w:tc>
        <w:tc>
          <w:tcPr>
            <w:tcW w:w="948" w:type="dxa"/>
            <w:tcBorders>
              <w:top w:val="nil"/>
              <w:left w:val="nil"/>
              <w:bottom w:val="single" w:sz="4" w:space="0" w:color="auto"/>
              <w:right w:val="single" w:sz="4" w:space="0" w:color="auto"/>
            </w:tcBorders>
            <w:shd w:val="clear" w:color="auto" w:fill="auto"/>
            <w:noWrap/>
            <w:vAlign w:val="center"/>
            <w:hideMark/>
          </w:tcPr>
          <w:p w14:paraId="55C3EE1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89259D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9721075"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6A822D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B4D30F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0B5CC5D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30-06-2025</w:t>
            </w:r>
          </w:p>
        </w:tc>
        <w:tc>
          <w:tcPr>
            <w:tcW w:w="1602" w:type="dxa"/>
            <w:tcBorders>
              <w:top w:val="nil"/>
              <w:left w:val="nil"/>
              <w:bottom w:val="single" w:sz="4" w:space="0" w:color="auto"/>
              <w:right w:val="single" w:sz="4" w:space="0" w:color="auto"/>
            </w:tcBorders>
            <w:shd w:val="clear" w:color="auto" w:fill="auto"/>
            <w:noWrap/>
            <w:vAlign w:val="center"/>
            <w:hideMark/>
          </w:tcPr>
          <w:p w14:paraId="011E3C2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FF6210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4.264.675.834</w:t>
            </w:r>
          </w:p>
        </w:tc>
        <w:tc>
          <w:tcPr>
            <w:tcW w:w="2071" w:type="dxa"/>
            <w:tcBorders>
              <w:top w:val="nil"/>
              <w:left w:val="nil"/>
              <w:bottom w:val="single" w:sz="4" w:space="0" w:color="auto"/>
              <w:right w:val="single" w:sz="4" w:space="0" w:color="auto"/>
            </w:tcBorders>
            <w:shd w:val="clear" w:color="auto" w:fill="auto"/>
            <w:vAlign w:val="center"/>
            <w:hideMark/>
          </w:tcPr>
          <w:p w14:paraId="205DA4E5"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PUENTE INDUSTRIAL S.A</w:t>
            </w:r>
          </w:p>
        </w:tc>
        <w:tc>
          <w:tcPr>
            <w:tcW w:w="948" w:type="dxa"/>
            <w:tcBorders>
              <w:top w:val="nil"/>
              <w:left w:val="nil"/>
              <w:bottom w:val="single" w:sz="4" w:space="0" w:color="auto"/>
              <w:right w:val="single" w:sz="4" w:space="0" w:color="auto"/>
            </w:tcBorders>
            <w:shd w:val="clear" w:color="auto" w:fill="auto"/>
            <w:noWrap/>
            <w:vAlign w:val="center"/>
            <w:hideMark/>
          </w:tcPr>
          <w:p w14:paraId="438BAFB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0E201F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73124AC"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7EE4D6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C1BDCF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33F85E7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30-06-2025</w:t>
            </w:r>
          </w:p>
        </w:tc>
        <w:tc>
          <w:tcPr>
            <w:tcW w:w="1602" w:type="dxa"/>
            <w:tcBorders>
              <w:top w:val="nil"/>
              <w:left w:val="nil"/>
              <w:bottom w:val="single" w:sz="4" w:space="0" w:color="auto"/>
              <w:right w:val="single" w:sz="4" w:space="0" w:color="auto"/>
            </w:tcBorders>
            <w:shd w:val="clear" w:color="auto" w:fill="auto"/>
            <w:noWrap/>
            <w:vAlign w:val="center"/>
            <w:hideMark/>
          </w:tcPr>
          <w:p w14:paraId="5A4E108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FDC84BF"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6.759.309.007</w:t>
            </w:r>
          </w:p>
        </w:tc>
        <w:tc>
          <w:tcPr>
            <w:tcW w:w="2071" w:type="dxa"/>
            <w:tcBorders>
              <w:top w:val="nil"/>
              <w:left w:val="nil"/>
              <w:bottom w:val="single" w:sz="4" w:space="0" w:color="auto"/>
              <w:right w:val="single" w:sz="4" w:space="0" w:color="auto"/>
            </w:tcBorders>
            <w:shd w:val="clear" w:color="auto" w:fill="auto"/>
            <w:vAlign w:val="center"/>
            <w:hideMark/>
          </w:tcPr>
          <w:p w14:paraId="49DD89B3"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 AUTOPISTA NUEVA VESPUCIO SUR S.A.</w:t>
            </w:r>
          </w:p>
        </w:tc>
        <w:tc>
          <w:tcPr>
            <w:tcW w:w="948" w:type="dxa"/>
            <w:tcBorders>
              <w:top w:val="nil"/>
              <w:left w:val="nil"/>
              <w:bottom w:val="single" w:sz="4" w:space="0" w:color="auto"/>
              <w:right w:val="single" w:sz="4" w:space="0" w:color="auto"/>
            </w:tcBorders>
            <w:shd w:val="clear" w:color="auto" w:fill="auto"/>
            <w:noWrap/>
            <w:vAlign w:val="center"/>
            <w:hideMark/>
          </w:tcPr>
          <w:p w14:paraId="52F86AA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F212FB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3FE640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358D17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168D38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3D87508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01-07-2025</w:t>
            </w:r>
          </w:p>
        </w:tc>
        <w:tc>
          <w:tcPr>
            <w:tcW w:w="1602" w:type="dxa"/>
            <w:tcBorders>
              <w:top w:val="nil"/>
              <w:left w:val="nil"/>
              <w:bottom w:val="single" w:sz="4" w:space="0" w:color="auto"/>
              <w:right w:val="single" w:sz="4" w:space="0" w:color="auto"/>
            </w:tcBorders>
            <w:shd w:val="clear" w:color="auto" w:fill="auto"/>
            <w:noWrap/>
            <w:vAlign w:val="center"/>
            <w:hideMark/>
          </w:tcPr>
          <w:p w14:paraId="0B28781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A942E00"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5.152.916</w:t>
            </w:r>
          </w:p>
        </w:tc>
        <w:tc>
          <w:tcPr>
            <w:tcW w:w="2071" w:type="dxa"/>
            <w:tcBorders>
              <w:top w:val="nil"/>
              <w:left w:val="nil"/>
              <w:bottom w:val="single" w:sz="4" w:space="0" w:color="auto"/>
              <w:right w:val="single" w:sz="4" w:space="0" w:color="auto"/>
            </w:tcBorders>
            <w:shd w:val="clear" w:color="auto" w:fill="auto"/>
            <w:vAlign w:val="center"/>
            <w:hideMark/>
          </w:tcPr>
          <w:p w14:paraId="11B5847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ORBITAL SUR SOCIEDAD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7BA7106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32E584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E36858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1513E0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4C4B32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6919FCF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27-06-2025</w:t>
            </w:r>
          </w:p>
        </w:tc>
        <w:tc>
          <w:tcPr>
            <w:tcW w:w="1602" w:type="dxa"/>
            <w:tcBorders>
              <w:top w:val="nil"/>
              <w:left w:val="nil"/>
              <w:bottom w:val="single" w:sz="4" w:space="0" w:color="auto"/>
              <w:right w:val="single" w:sz="4" w:space="0" w:color="auto"/>
            </w:tcBorders>
            <w:shd w:val="clear" w:color="auto" w:fill="auto"/>
            <w:noWrap/>
            <w:vAlign w:val="center"/>
            <w:hideMark/>
          </w:tcPr>
          <w:p w14:paraId="250A7E1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E947447"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702.701.990</w:t>
            </w:r>
          </w:p>
        </w:tc>
        <w:tc>
          <w:tcPr>
            <w:tcW w:w="2071" w:type="dxa"/>
            <w:tcBorders>
              <w:top w:val="nil"/>
              <w:left w:val="nil"/>
              <w:bottom w:val="single" w:sz="4" w:space="0" w:color="auto"/>
              <w:right w:val="single" w:sz="4" w:space="0" w:color="auto"/>
            </w:tcBorders>
            <w:shd w:val="clear" w:color="auto" w:fill="auto"/>
            <w:vAlign w:val="center"/>
            <w:hideMark/>
          </w:tcPr>
          <w:p w14:paraId="403D908C"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VESPUCIO ORIENTE S.A.</w:t>
            </w:r>
          </w:p>
        </w:tc>
        <w:tc>
          <w:tcPr>
            <w:tcW w:w="948" w:type="dxa"/>
            <w:tcBorders>
              <w:top w:val="nil"/>
              <w:left w:val="nil"/>
              <w:bottom w:val="single" w:sz="4" w:space="0" w:color="auto"/>
              <w:right w:val="single" w:sz="4" w:space="0" w:color="auto"/>
            </w:tcBorders>
            <w:shd w:val="clear" w:color="auto" w:fill="auto"/>
            <w:noWrap/>
            <w:vAlign w:val="center"/>
            <w:hideMark/>
          </w:tcPr>
          <w:p w14:paraId="14DF330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1B4BFF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D7E597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CADA1D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C25F95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77DA4DD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30-06-2025</w:t>
            </w:r>
          </w:p>
        </w:tc>
        <w:tc>
          <w:tcPr>
            <w:tcW w:w="1602" w:type="dxa"/>
            <w:tcBorders>
              <w:top w:val="nil"/>
              <w:left w:val="nil"/>
              <w:bottom w:val="single" w:sz="4" w:space="0" w:color="auto"/>
              <w:right w:val="single" w:sz="4" w:space="0" w:color="auto"/>
            </w:tcBorders>
            <w:shd w:val="clear" w:color="auto" w:fill="auto"/>
            <w:noWrap/>
            <w:vAlign w:val="center"/>
            <w:hideMark/>
          </w:tcPr>
          <w:p w14:paraId="0CE96B3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1C3716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232.358.335</w:t>
            </w:r>
          </w:p>
        </w:tc>
        <w:tc>
          <w:tcPr>
            <w:tcW w:w="2071" w:type="dxa"/>
            <w:tcBorders>
              <w:top w:val="nil"/>
              <w:left w:val="nil"/>
              <w:bottom w:val="single" w:sz="4" w:space="0" w:color="auto"/>
              <w:right w:val="single" w:sz="4" w:space="0" w:color="auto"/>
            </w:tcBorders>
            <w:shd w:val="clear" w:color="auto" w:fill="auto"/>
            <w:vAlign w:val="center"/>
            <w:hideMark/>
          </w:tcPr>
          <w:p w14:paraId="71E25462"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CANAL S.A.</w:t>
            </w:r>
          </w:p>
        </w:tc>
        <w:tc>
          <w:tcPr>
            <w:tcW w:w="948" w:type="dxa"/>
            <w:tcBorders>
              <w:top w:val="nil"/>
              <w:left w:val="nil"/>
              <w:bottom w:val="single" w:sz="4" w:space="0" w:color="auto"/>
              <w:right w:val="single" w:sz="4" w:space="0" w:color="auto"/>
            </w:tcBorders>
            <w:shd w:val="clear" w:color="auto" w:fill="auto"/>
            <w:noWrap/>
            <w:vAlign w:val="center"/>
            <w:hideMark/>
          </w:tcPr>
          <w:p w14:paraId="12CC170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A9C693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FAF194D"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33B4AA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4ABBE6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2BB3AE0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30-06-2025</w:t>
            </w:r>
          </w:p>
        </w:tc>
        <w:tc>
          <w:tcPr>
            <w:tcW w:w="1602" w:type="dxa"/>
            <w:tcBorders>
              <w:top w:val="nil"/>
              <w:left w:val="nil"/>
              <w:bottom w:val="single" w:sz="4" w:space="0" w:color="auto"/>
              <w:right w:val="single" w:sz="4" w:space="0" w:color="auto"/>
            </w:tcBorders>
            <w:shd w:val="clear" w:color="auto" w:fill="auto"/>
            <w:noWrap/>
            <w:vAlign w:val="center"/>
            <w:hideMark/>
          </w:tcPr>
          <w:p w14:paraId="27277EF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13E5CFD"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139.696.867</w:t>
            </w:r>
          </w:p>
        </w:tc>
        <w:tc>
          <w:tcPr>
            <w:tcW w:w="2071" w:type="dxa"/>
            <w:tcBorders>
              <w:top w:val="nil"/>
              <w:left w:val="nil"/>
              <w:bottom w:val="single" w:sz="4" w:space="0" w:color="auto"/>
              <w:right w:val="single" w:sz="4" w:space="0" w:color="auto"/>
            </w:tcBorders>
            <w:shd w:val="clear" w:color="auto" w:fill="auto"/>
            <w:vAlign w:val="center"/>
            <w:hideMark/>
          </w:tcPr>
          <w:p w14:paraId="40822389"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 Aeropuerto El Loa SA</w:t>
            </w:r>
          </w:p>
        </w:tc>
        <w:tc>
          <w:tcPr>
            <w:tcW w:w="948" w:type="dxa"/>
            <w:tcBorders>
              <w:top w:val="nil"/>
              <w:left w:val="nil"/>
              <w:bottom w:val="single" w:sz="4" w:space="0" w:color="auto"/>
              <w:right w:val="single" w:sz="4" w:space="0" w:color="auto"/>
            </w:tcBorders>
            <w:shd w:val="clear" w:color="auto" w:fill="auto"/>
            <w:noWrap/>
            <w:vAlign w:val="center"/>
            <w:hideMark/>
          </w:tcPr>
          <w:p w14:paraId="5B9A1F8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2B75E7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F226F16"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B6A694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C56900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2FDF58D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07-07-2025</w:t>
            </w:r>
          </w:p>
        </w:tc>
        <w:tc>
          <w:tcPr>
            <w:tcW w:w="1602" w:type="dxa"/>
            <w:tcBorders>
              <w:top w:val="nil"/>
              <w:left w:val="nil"/>
              <w:bottom w:val="single" w:sz="4" w:space="0" w:color="auto"/>
              <w:right w:val="single" w:sz="4" w:space="0" w:color="auto"/>
            </w:tcBorders>
            <w:shd w:val="clear" w:color="auto" w:fill="auto"/>
            <w:noWrap/>
            <w:vAlign w:val="center"/>
            <w:hideMark/>
          </w:tcPr>
          <w:p w14:paraId="265F3DB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ECE7B2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6.828.661.664</w:t>
            </w:r>
          </w:p>
        </w:tc>
        <w:tc>
          <w:tcPr>
            <w:tcW w:w="2071" w:type="dxa"/>
            <w:tcBorders>
              <w:top w:val="nil"/>
              <w:left w:val="nil"/>
              <w:bottom w:val="single" w:sz="4" w:space="0" w:color="auto"/>
              <w:right w:val="single" w:sz="4" w:space="0" w:color="auto"/>
            </w:tcBorders>
            <w:shd w:val="clear" w:color="auto" w:fill="auto"/>
            <w:vAlign w:val="center"/>
            <w:hideMark/>
          </w:tcPr>
          <w:p w14:paraId="425673E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 AUTOPISTA NUEVA VESPUCIO SUR S.A.</w:t>
            </w:r>
          </w:p>
        </w:tc>
        <w:tc>
          <w:tcPr>
            <w:tcW w:w="948" w:type="dxa"/>
            <w:tcBorders>
              <w:top w:val="nil"/>
              <w:left w:val="nil"/>
              <w:bottom w:val="single" w:sz="4" w:space="0" w:color="auto"/>
              <w:right w:val="single" w:sz="4" w:space="0" w:color="auto"/>
            </w:tcBorders>
            <w:shd w:val="clear" w:color="auto" w:fill="auto"/>
            <w:noWrap/>
            <w:vAlign w:val="center"/>
            <w:hideMark/>
          </w:tcPr>
          <w:p w14:paraId="09AA749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B47736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E67624B"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70C7BD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4F74FE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Junio</w:t>
            </w:r>
          </w:p>
        </w:tc>
        <w:tc>
          <w:tcPr>
            <w:tcW w:w="926" w:type="dxa"/>
            <w:tcBorders>
              <w:top w:val="nil"/>
              <w:left w:val="nil"/>
              <w:bottom w:val="single" w:sz="4" w:space="0" w:color="auto"/>
              <w:right w:val="single" w:sz="4" w:space="0" w:color="auto"/>
            </w:tcBorders>
            <w:shd w:val="clear" w:color="auto" w:fill="auto"/>
            <w:noWrap/>
            <w:vAlign w:val="center"/>
            <w:hideMark/>
          </w:tcPr>
          <w:p w14:paraId="6EC038B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30-06-2025</w:t>
            </w:r>
          </w:p>
        </w:tc>
        <w:tc>
          <w:tcPr>
            <w:tcW w:w="1602" w:type="dxa"/>
            <w:tcBorders>
              <w:top w:val="nil"/>
              <w:left w:val="nil"/>
              <w:bottom w:val="single" w:sz="4" w:space="0" w:color="auto"/>
              <w:right w:val="single" w:sz="4" w:space="0" w:color="auto"/>
            </w:tcBorders>
            <w:shd w:val="clear" w:color="auto" w:fill="auto"/>
            <w:noWrap/>
            <w:vAlign w:val="center"/>
            <w:hideMark/>
          </w:tcPr>
          <w:p w14:paraId="5F4D87D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C624E5A"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72.295.423</w:t>
            </w:r>
          </w:p>
        </w:tc>
        <w:tc>
          <w:tcPr>
            <w:tcW w:w="2071" w:type="dxa"/>
            <w:tcBorders>
              <w:top w:val="nil"/>
              <w:left w:val="nil"/>
              <w:bottom w:val="single" w:sz="4" w:space="0" w:color="auto"/>
              <w:right w:val="single" w:sz="4" w:space="0" w:color="auto"/>
            </w:tcBorders>
            <w:shd w:val="clear" w:color="auto" w:fill="auto"/>
            <w:vAlign w:val="center"/>
            <w:hideMark/>
          </w:tcPr>
          <w:p w14:paraId="2264B275"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DEL LOA SOCIEDAD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0C1EEB3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932D6C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6D47DFD"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F32BFB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8F0F17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1E6B7DE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07-07-2025</w:t>
            </w:r>
          </w:p>
        </w:tc>
        <w:tc>
          <w:tcPr>
            <w:tcW w:w="1602" w:type="dxa"/>
            <w:tcBorders>
              <w:top w:val="nil"/>
              <w:left w:val="nil"/>
              <w:bottom w:val="single" w:sz="4" w:space="0" w:color="auto"/>
              <w:right w:val="single" w:sz="4" w:space="0" w:color="auto"/>
            </w:tcBorders>
            <w:shd w:val="clear" w:color="auto" w:fill="auto"/>
            <w:noWrap/>
            <w:vAlign w:val="center"/>
            <w:hideMark/>
          </w:tcPr>
          <w:p w14:paraId="1CC9D87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6813282"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173.673.620</w:t>
            </w:r>
          </w:p>
        </w:tc>
        <w:tc>
          <w:tcPr>
            <w:tcW w:w="2071" w:type="dxa"/>
            <w:tcBorders>
              <w:top w:val="nil"/>
              <w:left w:val="nil"/>
              <w:bottom w:val="single" w:sz="4" w:space="0" w:color="auto"/>
              <w:right w:val="single" w:sz="4" w:space="0" w:color="auto"/>
            </w:tcBorders>
            <w:shd w:val="clear" w:color="auto" w:fill="auto"/>
            <w:vAlign w:val="center"/>
            <w:hideMark/>
          </w:tcPr>
          <w:p w14:paraId="257B5555"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CONC.INTERMODAL LA CISTERNA S.A.</w:t>
            </w:r>
          </w:p>
        </w:tc>
        <w:tc>
          <w:tcPr>
            <w:tcW w:w="948" w:type="dxa"/>
            <w:tcBorders>
              <w:top w:val="nil"/>
              <w:left w:val="nil"/>
              <w:bottom w:val="single" w:sz="4" w:space="0" w:color="auto"/>
              <w:right w:val="single" w:sz="4" w:space="0" w:color="auto"/>
            </w:tcBorders>
            <w:shd w:val="clear" w:color="auto" w:fill="auto"/>
            <w:noWrap/>
            <w:vAlign w:val="center"/>
            <w:hideMark/>
          </w:tcPr>
          <w:p w14:paraId="078568E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415792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76E9AE8"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0F24A0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A0F80D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6FCF2AD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04-07-2025</w:t>
            </w:r>
          </w:p>
        </w:tc>
        <w:tc>
          <w:tcPr>
            <w:tcW w:w="1602" w:type="dxa"/>
            <w:tcBorders>
              <w:top w:val="nil"/>
              <w:left w:val="nil"/>
              <w:bottom w:val="single" w:sz="4" w:space="0" w:color="auto"/>
              <w:right w:val="single" w:sz="4" w:space="0" w:color="auto"/>
            </w:tcBorders>
            <w:shd w:val="clear" w:color="auto" w:fill="auto"/>
            <w:noWrap/>
            <w:vAlign w:val="center"/>
            <w:hideMark/>
          </w:tcPr>
          <w:p w14:paraId="79ACA61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F6CD4F0"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56.053.497</w:t>
            </w:r>
          </w:p>
        </w:tc>
        <w:tc>
          <w:tcPr>
            <w:tcW w:w="2071" w:type="dxa"/>
            <w:tcBorders>
              <w:top w:val="nil"/>
              <w:left w:val="nil"/>
              <w:bottom w:val="single" w:sz="4" w:space="0" w:color="auto"/>
              <w:right w:val="single" w:sz="4" w:space="0" w:color="auto"/>
            </w:tcBorders>
            <w:shd w:val="clear" w:color="auto" w:fill="auto"/>
            <w:vAlign w:val="center"/>
            <w:hideMark/>
          </w:tcPr>
          <w:p w14:paraId="3D31DC85"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DEL SUR S.A.</w:t>
            </w:r>
          </w:p>
        </w:tc>
        <w:tc>
          <w:tcPr>
            <w:tcW w:w="948" w:type="dxa"/>
            <w:tcBorders>
              <w:top w:val="nil"/>
              <w:left w:val="nil"/>
              <w:bottom w:val="single" w:sz="4" w:space="0" w:color="auto"/>
              <w:right w:val="single" w:sz="4" w:space="0" w:color="auto"/>
            </w:tcBorders>
            <w:shd w:val="clear" w:color="auto" w:fill="auto"/>
            <w:noWrap/>
            <w:vAlign w:val="center"/>
            <w:hideMark/>
          </w:tcPr>
          <w:p w14:paraId="3CE5B25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2F8374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DA13B55"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9397B8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D444A7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3FEAD84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04-07-2025</w:t>
            </w:r>
          </w:p>
        </w:tc>
        <w:tc>
          <w:tcPr>
            <w:tcW w:w="1602" w:type="dxa"/>
            <w:tcBorders>
              <w:top w:val="nil"/>
              <w:left w:val="nil"/>
              <w:bottom w:val="single" w:sz="4" w:space="0" w:color="auto"/>
              <w:right w:val="single" w:sz="4" w:space="0" w:color="auto"/>
            </w:tcBorders>
            <w:shd w:val="clear" w:color="auto" w:fill="auto"/>
            <w:noWrap/>
            <w:vAlign w:val="center"/>
            <w:hideMark/>
          </w:tcPr>
          <w:p w14:paraId="2F781C9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DEDD64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48.176.868</w:t>
            </w:r>
          </w:p>
        </w:tc>
        <w:tc>
          <w:tcPr>
            <w:tcW w:w="2071" w:type="dxa"/>
            <w:tcBorders>
              <w:top w:val="nil"/>
              <w:left w:val="nil"/>
              <w:bottom w:val="single" w:sz="4" w:space="0" w:color="auto"/>
              <w:right w:val="single" w:sz="4" w:space="0" w:color="auto"/>
            </w:tcBorders>
            <w:shd w:val="clear" w:color="auto" w:fill="auto"/>
            <w:vAlign w:val="center"/>
            <w:hideMark/>
          </w:tcPr>
          <w:p w14:paraId="18421A3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ARAUCANIA S.A.</w:t>
            </w:r>
          </w:p>
        </w:tc>
        <w:tc>
          <w:tcPr>
            <w:tcW w:w="948" w:type="dxa"/>
            <w:tcBorders>
              <w:top w:val="nil"/>
              <w:left w:val="nil"/>
              <w:bottom w:val="single" w:sz="4" w:space="0" w:color="auto"/>
              <w:right w:val="single" w:sz="4" w:space="0" w:color="auto"/>
            </w:tcBorders>
            <w:shd w:val="clear" w:color="auto" w:fill="auto"/>
            <w:noWrap/>
            <w:vAlign w:val="center"/>
            <w:hideMark/>
          </w:tcPr>
          <w:p w14:paraId="3AF4813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10D7DD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67FDB46"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D6DF56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E6B91B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7FC1B62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07-07-2025</w:t>
            </w:r>
          </w:p>
        </w:tc>
        <w:tc>
          <w:tcPr>
            <w:tcW w:w="1602" w:type="dxa"/>
            <w:tcBorders>
              <w:top w:val="nil"/>
              <w:left w:val="nil"/>
              <w:bottom w:val="single" w:sz="4" w:space="0" w:color="auto"/>
              <w:right w:val="single" w:sz="4" w:space="0" w:color="auto"/>
            </w:tcBorders>
            <w:shd w:val="clear" w:color="auto" w:fill="auto"/>
            <w:noWrap/>
            <w:vAlign w:val="center"/>
            <w:hideMark/>
          </w:tcPr>
          <w:p w14:paraId="4576CC1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97F7B6B"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1.003.953.406</w:t>
            </w:r>
          </w:p>
        </w:tc>
        <w:tc>
          <w:tcPr>
            <w:tcW w:w="2071" w:type="dxa"/>
            <w:tcBorders>
              <w:top w:val="nil"/>
              <w:left w:val="nil"/>
              <w:bottom w:val="single" w:sz="4" w:space="0" w:color="auto"/>
              <w:right w:val="single" w:sz="4" w:space="0" w:color="auto"/>
            </w:tcBorders>
            <w:shd w:val="clear" w:color="auto" w:fill="auto"/>
            <w:vAlign w:val="center"/>
            <w:hideMark/>
          </w:tcPr>
          <w:p w14:paraId="2AAEB082"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 LOS LIBERTADORES S.A.</w:t>
            </w:r>
          </w:p>
        </w:tc>
        <w:tc>
          <w:tcPr>
            <w:tcW w:w="948" w:type="dxa"/>
            <w:tcBorders>
              <w:top w:val="nil"/>
              <w:left w:val="nil"/>
              <w:bottom w:val="single" w:sz="4" w:space="0" w:color="auto"/>
              <w:right w:val="single" w:sz="4" w:space="0" w:color="auto"/>
            </w:tcBorders>
            <w:shd w:val="clear" w:color="auto" w:fill="auto"/>
            <w:noWrap/>
            <w:vAlign w:val="center"/>
            <w:hideMark/>
          </w:tcPr>
          <w:p w14:paraId="0AB62FC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A54139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3D5DBC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20BE35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D1D9BC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13EE285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07-07-2025</w:t>
            </w:r>
          </w:p>
        </w:tc>
        <w:tc>
          <w:tcPr>
            <w:tcW w:w="1602" w:type="dxa"/>
            <w:tcBorders>
              <w:top w:val="nil"/>
              <w:left w:val="nil"/>
              <w:bottom w:val="single" w:sz="4" w:space="0" w:color="auto"/>
              <w:right w:val="single" w:sz="4" w:space="0" w:color="auto"/>
            </w:tcBorders>
            <w:shd w:val="clear" w:color="auto" w:fill="auto"/>
            <w:noWrap/>
            <w:vAlign w:val="center"/>
            <w:hideMark/>
          </w:tcPr>
          <w:p w14:paraId="328D820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9C2B8EF"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276.291.854</w:t>
            </w:r>
          </w:p>
        </w:tc>
        <w:tc>
          <w:tcPr>
            <w:tcW w:w="2071" w:type="dxa"/>
            <w:tcBorders>
              <w:top w:val="nil"/>
              <w:left w:val="nil"/>
              <w:bottom w:val="single" w:sz="4" w:space="0" w:color="auto"/>
              <w:right w:val="single" w:sz="4" w:space="0" w:color="auto"/>
            </w:tcBorders>
            <w:shd w:val="clear" w:color="auto" w:fill="auto"/>
            <w:vAlign w:val="center"/>
            <w:hideMark/>
          </w:tcPr>
          <w:p w14:paraId="3E3D99F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VALLES DEL DESIERTO S.A.</w:t>
            </w:r>
          </w:p>
        </w:tc>
        <w:tc>
          <w:tcPr>
            <w:tcW w:w="948" w:type="dxa"/>
            <w:tcBorders>
              <w:top w:val="nil"/>
              <w:left w:val="nil"/>
              <w:bottom w:val="single" w:sz="4" w:space="0" w:color="auto"/>
              <w:right w:val="single" w:sz="4" w:space="0" w:color="auto"/>
            </w:tcBorders>
            <w:shd w:val="clear" w:color="auto" w:fill="auto"/>
            <w:noWrap/>
            <w:vAlign w:val="center"/>
            <w:hideMark/>
          </w:tcPr>
          <w:p w14:paraId="5C487D5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3FE0A1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170D62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E5CA5A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34BBB0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2B52E0B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04-07-2025</w:t>
            </w:r>
          </w:p>
        </w:tc>
        <w:tc>
          <w:tcPr>
            <w:tcW w:w="1602" w:type="dxa"/>
            <w:tcBorders>
              <w:top w:val="nil"/>
              <w:left w:val="nil"/>
              <w:bottom w:val="single" w:sz="4" w:space="0" w:color="auto"/>
              <w:right w:val="single" w:sz="4" w:space="0" w:color="auto"/>
            </w:tcBorders>
            <w:shd w:val="clear" w:color="auto" w:fill="auto"/>
            <w:noWrap/>
            <w:vAlign w:val="center"/>
            <w:hideMark/>
          </w:tcPr>
          <w:p w14:paraId="2582EEB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B0DE650"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79.876.044</w:t>
            </w:r>
          </w:p>
        </w:tc>
        <w:tc>
          <w:tcPr>
            <w:tcW w:w="2071" w:type="dxa"/>
            <w:tcBorders>
              <w:top w:val="nil"/>
              <w:left w:val="nil"/>
              <w:bottom w:val="single" w:sz="4" w:space="0" w:color="auto"/>
              <w:right w:val="single" w:sz="4" w:space="0" w:color="auto"/>
            </w:tcBorders>
            <w:shd w:val="clear" w:color="auto" w:fill="auto"/>
            <w:vAlign w:val="center"/>
            <w:hideMark/>
          </w:tcPr>
          <w:p w14:paraId="4F494522"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ALGARROBO SA</w:t>
            </w:r>
          </w:p>
        </w:tc>
        <w:tc>
          <w:tcPr>
            <w:tcW w:w="948" w:type="dxa"/>
            <w:tcBorders>
              <w:top w:val="nil"/>
              <w:left w:val="nil"/>
              <w:bottom w:val="single" w:sz="4" w:space="0" w:color="auto"/>
              <w:right w:val="single" w:sz="4" w:space="0" w:color="auto"/>
            </w:tcBorders>
            <w:shd w:val="clear" w:color="auto" w:fill="auto"/>
            <w:noWrap/>
            <w:vAlign w:val="center"/>
            <w:hideMark/>
          </w:tcPr>
          <w:p w14:paraId="48EDFA6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CACEF9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768FEFB"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0D3EBD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lastRenderedPageBreak/>
              <w:t>2025</w:t>
            </w:r>
          </w:p>
        </w:tc>
        <w:tc>
          <w:tcPr>
            <w:tcW w:w="810" w:type="dxa"/>
            <w:tcBorders>
              <w:top w:val="nil"/>
              <w:left w:val="nil"/>
              <w:bottom w:val="single" w:sz="4" w:space="0" w:color="auto"/>
              <w:right w:val="single" w:sz="4" w:space="0" w:color="auto"/>
            </w:tcBorders>
            <w:shd w:val="clear" w:color="auto" w:fill="auto"/>
            <w:noWrap/>
            <w:vAlign w:val="center"/>
            <w:hideMark/>
          </w:tcPr>
          <w:p w14:paraId="7D0B328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319E515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07-07-2025</w:t>
            </w:r>
          </w:p>
        </w:tc>
        <w:tc>
          <w:tcPr>
            <w:tcW w:w="1602" w:type="dxa"/>
            <w:tcBorders>
              <w:top w:val="nil"/>
              <w:left w:val="nil"/>
              <w:bottom w:val="single" w:sz="4" w:space="0" w:color="auto"/>
              <w:right w:val="single" w:sz="4" w:space="0" w:color="auto"/>
            </w:tcBorders>
            <w:shd w:val="clear" w:color="auto" w:fill="auto"/>
            <w:noWrap/>
            <w:vAlign w:val="center"/>
            <w:hideMark/>
          </w:tcPr>
          <w:p w14:paraId="21A2560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BCB674A"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23.857.191</w:t>
            </w:r>
          </w:p>
        </w:tc>
        <w:tc>
          <w:tcPr>
            <w:tcW w:w="2071" w:type="dxa"/>
            <w:tcBorders>
              <w:top w:val="nil"/>
              <w:left w:val="nil"/>
              <w:bottom w:val="single" w:sz="4" w:space="0" w:color="auto"/>
              <w:right w:val="single" w:sz="4" w:space="0" w:color="auto"/>
            </w:tcBorders>
            <w:shd w:val="clear" w:color="auto" w:fill="auto"/>
            <w:vAlign w:val="center"/>
            <w:hideMark/>
          </w:tcPr>
          <w:p w14:paraId="754681C8"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AEROPUERTOS DEL NORTE S.A.</w:t>
            </w:r>
          </w:p>
        </w:tc>
        <w:tc>
          <w:tcPr>
            <w:tcW w:w="948" w:type="dxa"/>
            <w:tcBorders>
              <w:top w:val="nil"/>
              <w:left w:val="nil"/>
              <w:bottom w:val="single" w:sz="4" w:space="0" w:color="auto"/>
              <w:right w:val="single" w:sz="4" w:space="0" w:color="auto"/>
            </w:tcBorders>
            <w:shd w:val="clear" w:color="auto" w:fill="auto"/>
            <w:noWrap/>
            <w:vAlign w:val="center"/>
            <w:hideMark/>
          </w:tcPr>
          <w:p w14:paraId="2CEDD84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B8E268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539D37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20AB94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072A75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6989B60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07-07-2025</w:t>
            </w:r>
          </w:p>
        </w:tc>
        <w:tc>
          <w:tcPr>
            <w:tcW w:w="1602" w:type="dxa"/>
            <w:tcBorders>
              <w:top w:val="nil"/>
              <w:left w:val="nil"/>
              <w:bottom w:val="single" w:sz="4" w:space="0" w:color="auto"/>
              <w:right w:val="single" w:sz="4" w:space="0" w:color="auto"/>
            </w:tcBorders>
            <w:shd w:val="clear" w:color="auto" w:fill="auto"/>
            <w:noWrap/>
            <w:vAlign w:val="center"/>
            <w:hideMark/>
          </w:tcPr>
          <w:p w14:paraId="6319F29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57BFA2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1.136.267.852</w:t>
            </w:r>
          </w:p>
        </w:tc>
        <w:tc>
          <w:tcPr>
            <w:tcW w:w="2071" w:type="dxa"/>
            <w:tcBorders>
              <w:top w:val="nil"/>
              <w:left w:val="nil"/>
              <w:bottom w:val="single" w:sz="4" w:space="0" w:color="auto"/>
              <w:right w:val="single" w:sz="4" w:space="0" w:color="auto"/>
            </w:tcBorders>
            <w:shd w:val="clear" w:color="auto" w:fill="auto"/>
            <w:vAlign w:val="center"/>
            <w:hideMark/>
          </w:tcPr>
          <w:p w14:paraId="30384A3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 NORORIENTE S.A.</w:t>
            </w:r>
          </w:p>
        </w:tc>
        <w:tc>
          <w:tcPr>
            <w:tcW w:w="948" w:type="dxa"/>
            <w:tcBorders>
              <w:top w:val="nil"/>
              <w:left w:val="nil"/>
              <w:bottom w:val="single" w:sz="4" w:space="0" w:color="auto"/>
              <w:right w:val="single" w:sz="4" w:space="0" w:color="auto"/>
            </w:tcBorders>
            <w:shd w:val="clear" w:color="auto" w:fill="auto"/>
            <w:noWrap/>
            <w:vAlign w:val="center"/>
            <w:hideMark/>
          </w:tcPr>
          <w:p w14:paraId="7A84D61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516C2B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3DC9E93"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672009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E8CF5C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50BD75D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07-07-2025</w:t>
            </w:r>
          </w:p>
        </w:tc>
        <w:tc>
          <w:tcPr>
            <w:tcW w:w="1602" w:type="dxa"/>
            <w:tcBorders>
              <w:top w:val="nil"/>
              <w:left w:val="nil"/>
              <w:bottom w:val="single" w:sz="4" w:space="0" w:color="auto"/>
              <w:right w:val="single" w:sz="4" w:space="0" w:color="auto"/>
            </w:tcBorders>
            <w:shd w:val="clear" w:color="auto" w:fill="auto"/>
            <w:noWrap/>
            <w:vAlign w:val="center"/>
            <w:hideMark/>
          </w:tcPr>
          <w:p w14:paraId="0F5E627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2F45343"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55.760.974</w:t>
            </w:r>
          </w:p>
        </w:tc>
        <w:tc>
          <w:tcPr>
            <w:tcW w:w="2071" w:type="dxa"/>
            <w:tcBorders>
              <w:top w:val="nil"/>
              <w:left w:val="nil"/>
              <w:bottom w:val="single" w:sz="4" w:space="0" w:color="auto"/>
              <w:right w:val="single" w:sz="4" w:space="0" w:color="auto"/>
            </w:tcBorders>
            <w:shd w:val="clear" w:color="auto" w:fill="auto"/>
            <w:vAlign w:val="center"/>
            <w:hideMark/>
          </w:tcPr>
          <w:p w14:paraId="622AF79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CANAL S.A.</w:t>
            </w:r>
          </w:p>
        </w:tc>
        <w:tc>
          <w:tcPr>
            <w:tcW w:w="948" w:type="dxa"/>
            <w:tcBorders>
              <w:top w:val="nil"/>
              <w:left w:val="nil"/>
              <w:bottom w:val="single" w:sz="4" w:space="0" w:color="auto"/>
              <w:right w:val="single" w:sz="4" w:space="0" w:color="auto"/>
            </w:tcBorders>
            <w:shd w:val="clear" w:color="auto" w:fill="auto"/>
            <w:noWrap/>
            <w:vAlign w:val="center"/>
            <w:hideMark/>
          </w:tcPr>
          <w:p w14:paraId="256A772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069548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9D3906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1BC5DF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26CEE6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38027E9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07-07-2025</w:t>
            </w:r>
          </w:p>
        </w:tc>
        <w:tc>
          <w:tcPr>
            <w:tcW w:w="1602" w:type="dxa"/>
            <w:tcBorders>
              <w:top w:val="nil"/>
              <w:left w:val="nil"/>
              <w:bottom w:val="single" w:sz="4" w:space="0" w:color="auto"/>
              <w:right w:val="single" w:sz="4" w:space="0" w:color="auto"/>
            </w:tcBorders>
            <w:shd w:val="clear" w:color="auto" w:fill="auto"/>
            <w:noWrap/>
            <w:vAlign w:val="center"/>
            <w:hideMark/>
          </w:tcPr>
          <w:p w14:paraId="52BF684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40F7A0E"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198.114.150</w:t>
            </w:r>
          </w:p>
        </w:tc>
        <w:tc>
          <w:tcPr>
            <w:tcW w:w="2071" w:type="dxa"/>
            <w:tcBorders>
              <w:top w:val="nil"/>
              <w:left w:val="nil"/>
              <w:bottom w:val="single" w:sz="4" w:space="0" w:color="auto"/>
              <w:right w:val="single" w:sz="4" w:space="0" w:color="auto"/>
            </w:tcBorders>
            <w:shd w:val="clear" w:color="auto" w:fill="auto"/>
            <w:vAlign w:val="center"/>
            <w:hideMark/>
          </w:tcPr>
          <w:p w14:paraId="30CA28E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LITORAL CENTRAL S.A.</w:t>
            </w:r>
          </w:p>
        </w:tc>
        <w:tc>
          <w:tcPr>
            <w:tcW w:w="948" w:type="dxa"/>
            <w:tcBorders>
              <w:top w:val="nil"/>
              <w:left w:val="nil"/>
              <w:bottom w:val="single" w:sz="4" w:space="0" w:color="auto"/>
              <w:right w:val="single" w:sz="4" w:space="0" w:color="auto"/>
            </w:tcBorders>
            <w:shd w:val="clear" w:color="auto" w:fill="auto"/>
            <w:noWrap/>
            <w:vAlign w:val="center"/>
            <w:hideMark/>
          </w:tcPr>
          <w:p w14:paraId="568FFA2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C7BF0D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269783D"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4574B5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3F1D12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7EF16D8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17-07-2025</w:t>
            </w:r>
          </w:p>
        </w:tc>
        <w:tc>
          <w:tcPr>
            <w:tcW w:w="1602" w:type="dxa"/>
            <w:tcBorders>
              <w:top w:val="nil"/>
              <w:left w:val="nil"/>
              <w:bottom w:val="single" w:sz="4" w:space="0" w:color="auto"/>
              <w:right w:val="single" w:sz="4" w:space="0" w:color="auto"/>
            </w:tcBorders>
            <w:shd w:val="clear" w:color="auto" w:fill="auto"/>
            <w:noWrap/>
            <w:vAlign w:val="center"/>
            <w:hideMark/>
          </w:tcPr>
          <w:p w14:paraId="0F04B6C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2E3DFC2"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7.532.627.014</w:t>
            </w:r>
          </w:p>
        </w:tc>
        <w:tc>
          <w:tcPr>
            <w:tcW w:w="2071" w:type="dxa"/>
            <w:tcBorders>
              <w:top w:val="nil"/>
              <w:left w:val="nil"/>
              <w:bottom w:val="single" w:sz="4" w:space="0" w:color="auto"/>
              <w:right w:val="single" w:sz="4" w:space="0" w:color="auto"/>
            </w:tcBorders>
            <w:shd w:val="clear" w:color="auto" w:fill="auto"/>
            <w:vAlign w:val="center"/>
            <w:hideMark/>
          </w:tcPr>
          <w:p w14:paraId="3B0BE08E"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 AUTOPISTA NUEVA VESPUCIO SUR S.A.</w:t>
            </w:r>
          </w:p>
        </w:tc>
        <w:tc>
          <w:tcPr>
            <w:tcW w:w="948" w:type="dxa"/>
            <w:tcBorders>
              <w:top w:val="nil"/>
              <w:left w:val="nil"/>
              <w:bottom w:val="single" w:sz="4" w:space="0" w:color="auto"/>
              <w:right w:val="single" w:sz="4" w:space="0" w:color="auto"/>
            </w:tcBorders>
            <w:shd w:val="clear" w:color="auto" w:fill="auto"/>
            <w:noWrap/>
            <w:vAlign w:val="center"/>
            <w:hideMark/>
          </w:tcPr>
          <w:p w14:paraId="51B2819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821C40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B50F1B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3368B2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E84826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4C8C58B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11-07-2025</w:t>
            </w:r>
          </w:p>
        </w:tc>
        <w:tc>
          <w:tcPr>
            <w:tcW w:w="1602" w:type="dxa"/>
            <w:tcBorders>
              <w:top w:val="nil"/>
              <w:left w:val="nil"/>
              <w:bottom w:val="single" w:sz="4" w:space="0" w:color="auto"/>
              <w:right w:val="single" w:sz="4" w:space="0" w:color="auto"/>
            </w:tcBorders>
            <w:shd w:val="clear" w:color="auto" w:fill="auto"/>
            <w:noWrap/>
            <w:vAlign w:val="center"/>
            <w:hideMark/>
          </w:tcPr>
          <w:p w14:paraId="3F34BC3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524C83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2.591.892.381</w:t>
            </w:r>
          </w:p>
        </w:tc>
        <w:tc>
          <w:tcPr>
            <w:tcW w:w="2071" w:type="dxa"/>
            <w:tcBorders>
              <w:top w:val="nil"/>
              <w:left w:val="nil"/>
              <w:bottom w:val="single" w:sz="4" w:space="0" w:color="auto"/>
              <w:right w:val="single" w:sz="4" w:space="0" w:color="auto"/>
            </w:tcBorders>
            <w:shd w:val="clear" w:color="auto" w:fill="auto"/>
            <w:vAlign w:val="center"/>
            <w:hideMark/>
          </w:tcPr>
          <w:p w14:paraId="4F20ED92"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RUTAS DEL PACIFICO S.A.</w:t>
            </w:r>
          </w:p>
        </w:tc>
        <w:tc>
          <w:tcPr>
            <w:tcW w:w="948" w:type="dxa"/>
            <w:tcBorders>
              <w:top w:val="nil"/>
              <w:left w:val="nil"/>
              <w:bottom w:val="single" w:sz="4" w:space="0" w:color="auto"/>
              <w:right w:val="single" w:sz="4" w:space="0" w:color="auto"/>
            </w:tcBorders>
            <w:shd w:val="clear" w:color="auto" w:fill="auto"/>
            <w:noWrap/>
            <w:vAlign w:val="center"/>
            <w:hideMark/>
          </w:tcPr>
          <w:p w14:paraId="3D46D7D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1D3898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1842BAF"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B56C1B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A5366F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3CA1325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14-07-2025</w:t>
            </w:r>
          </w:p>
        </w:tc>
        <w:tc>
          <w:tcPr>
            <w:tcW w:w="1602" w:type="dxa"/>
            <w:tcBorders>
              <w:top w:val="nil"/>
              <w:left w:val="nil"/>
              <w:bottom w:val="single" w:sz="4" w:space="0" w:color="auto"/>
              <w:right w:val="single" w:sz="4" w:space="0" w:color="auto"/>
            </w:tcBorders>
            <w:shd w:val="clear" w:color="auto" w:fill="auto"/>
            <w:noWrap/>
            <w:vAlign w:val="center"/>
            <w:hideMark/>
          </w:tcPr>
          <w:p w14:paraId="0F15516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FE0CACA"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91.449.271</w:t>
            </w:r>
          </w:p>
        </w:tc>
        <w:tc>
          <w:tcPr>
            <w:tcW w:w="2071" w:type="dxa"/>
            <w:tcBorders>
              <w:top w:val="nil"/>
              <w:left w:val="nil"/>
              <w:bottom w:val="single" w:sz="4" w:space="0" w:color="auto"/>
              <w:right w:val="single" w:sz="4" w:space="0" w:color="auto"/>
            </w:tcBorders>
            <w:shd w:val="clear" w:color="auto" w:fill="auto"/>
            <w:vAlign w:val="center"/>
            <w:hideMark/>
          </w:tcPr>
          <w:p w14:paraId="2DD0703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LIMARI S.A.</w:t>
            </w:r>
          </w:p>
        </w:tc>
        <w:tc>
          <w:tcPr>
            <w:tcW w:w="948" w:type="dxa"/>
            <w:tcBorders>
              <w:top w:val="nil"/>
              <w:left w:val="nil"/>
              <w:bottom w:val="single" w:sz="4" w:space="0" w:color="auto"/>
              <w:right w:val="single" w:sz="4" w:space="0" w:color="auto"/>
            </w:tcBorders>
            <w:shd w:val="clear" w:color="auto" w:fill="auto"/>
            <w:noWrap/>
            <w:vAlign w:val="center"/>
            <w:hideMark/>
          </w:tcPr>
          <w:p w14:paraId="306DB6B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C08327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C22D103"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68CC48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15CFEE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67AAFDA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09-07-2025</w:t>
            </w:r>
          </w:p>
        </w:tc>
        <w:tc>
          <w:tcPr>
            <w:tcW w:w="1602" w:type="dxa"/>
            <w:tcBorders>
              <w:top w:val="nil"/>
              <w:left w:val="nil"/>
              <w:bottom w:val="single" w:sz="4" w:space="0" w:color="auto"/>
              <w:right w:val="single" w:sz="4" w:space="0" w:color="auto"/>
            </w:tcBorders>
            <w:shd w:val="clear" w:color="auto" w:fill="auto"/>
            <w:noWrap/>
            <w:vAlign w:val="center"/>
            <w:hideMark/>
          </w:tcPr>
          <w:p w14:paraId="25D158B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B463FFF"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56.861.330</w:t>
            </w:r>
          </w:p>
        </w:tc>
        <w:tc>
          <w:tcPr>
            <w:tcW w:w="2071" w:type="dxa"/>
            <w:tcBorders>
              <w:top w:val="nil"/>
              <w:left w:val="nil"/>
              <w:bottom w:val="single" w:sz="4" w:space="0" w:color="auto"/>
              <w:right w:val="single" w:sz="4" w:space="0" w:color="auto"/>
            </w:tcBorders>
            <w:shd w:val="clear" w:color="auto" w:fill="auto"/>
            <w:vAlign w:val="center"/>
            <w:hideMark/>
          </w:tcPr>
          <w:p w14:paraId="011204B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RUTAS DEL DESIERTO SA.</w:t>
            </w:r>
          </w:p>
        </w:tc>
        <w:tc>
          <w:tcPr>
            <w:tcW w:w="948" w:type="dxa"/>
            <w:tcBorders>
              <w:top w:val="nil"/>
              <w:left w:val="nil"/>
              <w:bottom w:val="single" w:sz="4" w:space="0" w:color="auto"/>
              <w:right w:val="single" w:sz="4" w:space="0" w:color="auto"/>
            </w:tcBorders>
            <w:shd w:val="clear" w:color="auto" w:fill="auto"/>
            <w:noWrap/>
            <w:vAlign w:val="center"/>
            <w:hideMark/>
          </w:tcPr>
          <w:p w14:paraId="2B4B835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AF9CC6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677D525"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EB9368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26D670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2A15ECC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10-07-2025</w:t>
            </w:r>
          </w:p>
        </w:tc>
        <w:tc>
          <w:tcPr>
            <w:tcW w:w="1602" w:type="dxa"/>
            <w:tcBorders>
              <w:top w:val="nil"/>
              <w:left w:val="nil"/>
              <w:bottom w:val="single" w:sz="4" w:space="0" w:color="auto"/>
              <w:right w:val="single" w:sz="4" w:space="0" w:color="auto"/>
            </w:tcBorders>
            <w:shd w:val="clear" w:color="auto" w:fill="auto"/>
            <w:noWrap/>
            <w:vAlign w:val="center"/>
            <w:hideMark/>
          </w:tcPr>
          <w:p w14:paraId="26287BF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A2849A8"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34.098.834</w:t>
            </w:r>
          </w:p>
        </w:tc>
        <w:tc>
          <w:tcPr>
            <w:tcW w:w="2071" w:type="dxa"/>
            <w:tcBorders>
              <w:top w:val="nil"/>
              <w:left w:val="nil"/>
              <w:bottom w:val="single" w:sz="4" w:space="0" w:color="auto"/>
              <w:right w:val="single" w:sz="4" w:space="0" w:color="auto"/>
            </w:tcBorders>
            <w:shd w:val="clear" w:color="auto" w:fill="auto"/>
            <w:vAlign w:val="center"/>
            <w:hideMark/>
          </w:tcPr>
          <w:p w14:paraId="769EA232"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 NUEVO CAMINO NOGALES - PUCHUNCAVI S.A.</w:t>
            </w:r>
          </w:p>
        </w:tc>
        <w:tc>
          <w:tcPr>
            <w:tcW w:w="948" w:type="dxa"/>
            <w:tcBorders>
              <w:top w:val="nil"/>
              <w:left w:val="nil"/>
              <w:bottom w:val="single" w:sz="4" w:space="0" w:color="auto"/>
              <w:right w:val="single" w:sz="4" w:space="0" w:color="auto"/>
            </w:tcBorders>
            <w:shd w:val="clear" w:color="auto" w:fill="auto"/>
            <w:noWrap/>
            <w:vAlign w:val="center"/>
            <w:hideMark/>
          </w:tcPr>
          <w:p w14:paraId="3EC1553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9EF255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5AE147D"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E38A6D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E64402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06FDA95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10-07-2025</w:t>
            </w:r>
          </w:p>
        </w:tc>
        <w:tc>
          <w:tcPr>
            <w:tcW w:w="1602" w:type="dxa"/>
            <w:tcBorders>
              <w:top w:val="nil"/>
              <w:left w:val="nil"/>
              <w:bottom w:val="single" w:sz="4" w:space="0" w:color="auto"/>
              <w:right w:val="single" w:sz="4" w:space="0" w:color="auto"/>
            </w:tcBorders>
            <w:shd w:val="clear" w:color="auto" w:fill="auto"/>
            <w:noWrap/>
            <w:vAlign w:val="center"/>
            <w:hideMark/>
          </w:tcPr>
          <w:p w14:paraId="4C55C5D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193D08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218.561.855</w:t>
            </w:r>
          </w:p>
        </w:tc>
        <w:tc>
          <w:tcPr>
            <w:tcW w:w="2071" w:type="dxa"/>
            <w:tcBorders>
              <w:top w:val="nil"/>
              <w:left w:val="nil"/>
              <w:bottom w:val="single" w:sz="4" w:space="0" w:color="auto"/>
              <w:right w:val="single" w:sz="4" w:space="0" w:color="auto"/>
            </w:tcBorders>
            <w:shd w:val="clear" w:color="auto" w:fill="auto"/>
            <w:vAlign w:val="center"/>
            <w:hideMark/>
          </w:tcPr>
          <w:p w14:paraId="6EB2A0F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ELQUI S.A.</w:t>
            </w:r>
          </w:p>
        </w:tc>
        <w:tc>
          <w:tcPr>
            <w:tcW w:w="948" w:type="dxa"/>
            <w:tcBorders>
              <w:top w:val="nil"/>
              <w:left w:val="nil"/>
              <w:bottom w:val="single" w:sz="4" w:space="0" w:color="auto"/>
              <w:right w:val="single" w:sz="4" w:space="0" w:color="auto"/>
            </w:tcBorders>
            <w:shd w:val="clear" w:color="auto" w:fill="auto"/>
            <w:noWrap/>
            <w:vAlign w:val="center"/>
            <w:hideMark/>
          </w:tcPr>
          <w:p w14:paraId="55D5A46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010F5B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D05351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254D80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BF14DA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633BEA5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14-07-2025</w:t>
            </w:r>
          </w:p>
        </w:tc>
        <w:tc>
          <w:tcPr>
            <w:tcW w:w="1602" w:type="dxa"/>
            <w:tcBorders>
              <w:top w:val="nil"/>
              <w:left w:val="nil"/>
              <w:bottom w:val="single" w:sz="4" w:space="0" w:color="auto"/>
              <w:right w:val="single" w:sz="4" w:space="0" w:color="auto"/>
            </w:tcBorders>
            <w:shd w:val="clear" w:color="auto" w:fill="auto"/>
            <w:noWrap/>
            <w:vAlign w:val="center"/>
            <w:hideMark/>
          </w:tcPr>
          <w:p w14:paraId="0C99BEB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135FAF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80.386.050</w:t>
            </w:r>
          </w:p>
        </w:tc>
        <w:tc>
          <w:tcPr>
            <w:tcW w:w="2071" w:type="dxa"/>
            <w:tcBorders>
              <w:top w:val="nil"/>
              <w:left w:val="nil"/>
              <w:bottom w:val="single" w:sz="4" w:space="0" w:color="auto"/>
              <w:right w:val="single" w:sz="4" w:space="0" w:color="auto"/>
            </w:tcBorders>
            <w:shd w:val="clear" w:color="auto" w:fill="auto"/>
            <w:vAlign w:val="center"/>
            <w:hideMark/>
          </w:tcPr>
          <w:p w14:paraId="0EE903EA"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 CENTRO METROP. VEH. RET CIRCUL SA.</w:t>
            </w:r>
          </w:p>
        </w:tc>
        <w:tc>
          <w:tcPr>
            <w:tcW w:w="948" w:type="dxa"/>
            <w:tcBorders>
              <w:top w:val="nil"/>
              <w:left w:val="nil"/>
              <w:bottom w:val="single" w:sz="4" w:space="0" w:color="auto"/>
              <w:right w:val="single" w:sz="4" w:space="0" w:color="auto"/>
            </w:tcBorders>
            <w:shd w:val="clear" w:color="auto" w:fill="auto"/>
            <w:noWrap/>
            <w:vAlign w:val="center"/>
            <w:hideMark/>
          </w:tcPr>
          <w:p w14:paraId="1C47CE0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9B6988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A061E0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BD17EB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EF80B9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0CE1DED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14-07-2025</w:t>
            </w:r>
          </w:p>
        </w:tc>
        <w:tc>
          <w:tcPr>
            <w:tcW w:w="1602" w:type="dxa"/>
            <w:tcBorders>
              <w:top w:val="nil"/>
              <w:left w:val="nil"/>
              <w:bottom w:val="single" w:sz="4" w:space="0" w:color="auto"/>
              <w:right w:val="single" w:sz="4" w:space="0" w:color="auto"/>
            </w:tcBorders>
            <w:shd w:val="clear" w:color="auto" w:fill="auto"/>
            <w:noWrap/>
            <w:vAlign w:val="center"/>
            <w:hideMark/>
          </w:tcPr>
          <w:p w14:paraId="502F04D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6D8CBE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647.152.577</w:t>
            </w:r>
          </w:p>
        </w:tc>
        <w:tc>
          <w:tcPr>
            <w:tcW w:w="2071" w:type="dxa"/>
            <w:tcBorders>
              <w:top w:val="nil"/>
              <w:left w:val="nil"/>
              <w:bottom w:val="single" w:sz="4" w:space="0" w:color="auto"/>
              <w:right w:val="single" w:sz="4" w:space="0" w:color="auto"/>
            </w:tcBorders>
            <w:shd w:val="clear" w:color="auto" w:fill="auto"/>
            <w:vAlign w:val="center"/>
            <w:hideMark/>
          </w:tcPr>
          <w:p w14:paraId="361307B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AUTOPISTA DE LOS ANDES S.A.</w:t>
            </w:r>
          </w:p>
        </w:tc>
        <w:tc>
          <w:tcPr>
            <w:tcW w:w="948" w:type="dxa"/>
            <w:tcBorders>
              <w:top w:val="nil"/>
              <w:left w:val="nil"/>
              <w:bottom w:val="single" w:sz="4" w:space="0" w:color="auto"/>
              <w:right w:val="single" w:sz="4" w:space="0" w:color="auto"/>
            </w:tcBorders>
            <w:shd w:val="clear" w:color="auto" w:fill="auto"/>
            <w:noWrap/>
            <w:vAlign w:val="center"/>
            <w:hideMark/>
          </w:tcPr>
          <w:p w14:paraId="131B535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A5A01D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210D3E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7BBBD5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85BFD5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2C13A03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10-07-2025</w:t>
            </w:r>
          </w:p>
        </w:tc>
        <w:tc>
          <w:tcPr>
            <w:tcW w:w="1602" w:type="dxa"/>
            <w:tcBorders>
              <w:top w:val="nil"/>
              <w:left w:val="nil"/>
              <w:bottom w:val="single" w:sz="4" w:space="0" w:color="auto"/>
              <w:right w:val="single" w:sz="4" w:space="0" w:color="auto"/>
            </w:tcBorders>
            <w:shd w:val="clear" w:color="auto" w:fill="auto"/>
            <w:noWrap/>
            <w:vAlign w:val="center"/>
            <w:hideMark/>
          </w:tcPr>
          <w:p w14:paraId="07F5559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9E22B6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24.951.638</w:t>
            </w:r>
          </w:p>
        </w:tc>
        <w:tc>
          <w:tcPr>
            <w:tcW w:w="2071" w:type="dxa"/>
            <w:tcBorders>
              <w:top w:val="nil"/>
              <w:left w:val="nil"/>
              <w:bottom w:val="single" w:sz="4" w:space="0" w:color="auto"/>
              <w:right w:val="single" w:sz="4" w:space="0" w:color="auto"/>
            </w:tcBorders>
            <w:shd w:val="clear" w:color="auto" w:fill="auto"/>
            <w:vAlign w:val="center"/>
            <w:hideMark/>
          </w:tcPr>
          <w:p w14:paraId="24A7A6D9"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VALLES DEL BIO BIO SA.</w:t>
            </w:r>
          </w:p>
        </w:tc>
        <w:tc>
          <w:tcPr>
            <w:tcW w:w="948" w:type="dxa"/>
            <w:tcBorders>
              <w:top w:val="nil"/>
              <w:left w:val="nil"/>
              <w:bottom w:val="single" w:sz="4" w:space="0" w:color="auto"/>
              <w:right w:val="single" w:sz="4" w:space="0" w:color="auto"/>
            </w:tcBorders>
            <w:shd w:val="clear" w:color="auto" w:fill="auto"/>
            <w:noWrap/>
            <w:vAlign w:val="center"/>
            <w:hideMark/>
          </w:tcPr>
          <w:p w14:paraId="4EB88E8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941882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7BE0A16"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A9D097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58048C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357526D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15-07-2025</w:t>
            </w:r>
          </w:p>
        </w:tc>
        <w:tc>
          <w:tcPr>
            <w:tcW w:w="1602" w:type="dxa"/>
            <w:tcBorders>
              <w:top w:val="nil"/>
              <w:left w:val="nil"/>
              <w:bottom w:val="single" w:sz="4" w:space="0" w:color="auto"/>
              <w:right w:val="single" w:sz="4" w:space="0" w:color="auto"/>
            </w:tcBorders>
            <w:shd w:val="clear" w:color="auto" w:fill="auto"/>
            <w:noWrap/>
            <w:vAlign w:val="center"/>
            <w:hideMark/>
          </w:tcPr>
          <w:p w14:paraId="6A605F3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E32DCDD"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36.661.940</w:t>
            </w:r>
          </w:p>
        </w:tc>
        <w:tc>
          <w:tcPr>
            <w:tcW w:w="2071" w:type="dxa"/>
            <w:tcBorders>
              <w:top w:val="nil"/>
              <w:left w:val="nil"/>
              <w:bottom w:val="single" w:sz="4" w:space="0" w:color="auto"/>
              <w:right w:val="single" w:sz="4" w:space="0" w:color="auto"/>
            </w:tcBorders>
            <w:shd w:val="clear" w:color="auto" w:fill="auto"/>
            <w:vAlign w:val="center"/>
            <w:hideMark/>
          </w:tcPr>
          <w:p w14:paraId="504FD01E"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AEROPUERTOS DEL NORTE S.A.</w:t>
            </w:r>
          </w:p>
        </w:tc>
        <w:tc>
          <w:tcPr>
            <w:tcW w:w="948" w:type="dxa"/>
            <w:tcBorders>
              <w:top w:val="nil"/>
              <w:left w:val="nil"/>
              <w:bottom w:val="single" w:sz="4" w:space="0" w:color="auto"/>
              <w:right w:val="single" w:sz="4" w:space="0" w:color="auto"/>
            </w:tcBorders>
            <w:shd w:val="clear" w:color="auto" w:fill="auto"/>
            <w:noWrap/>
            <w:vAlign w:val="center"/>
            <w:hideMark/>
          </w:tcPr>
          <w:p w14:paraId="20EFF3D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069D93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E5AF6D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095CD4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DF1DE9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12F5E62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14-07-2025</w:t>
            </w:r>
          </w:p>
        </w:tc>
        <w:tc>
          <w:tcPr>
            <w:tcW w:w="1602" w:type="dxa"/>
            <w:tcBorders>
              <w:top w:val="nil"/>
              <w:left w:val="nil"/>
              <w:bottom w:val="single" w:sz="4" w:space="0" w:color="auto"/>
              <w:right w:val="single" w:sz="4" w:space="0" w:color="auto"/>
            </w:tcBorders>
            <w:shd w:val="clear" w:color="auto" w:fill="auto"/>
            <w:noWrap/>
            <w:vAlign w:val="center"/>
            <w:hideMark/>
          </w:tcPr>
          <w:p w14:paraId="7E8A750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0B9CCAE"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25.033.808</w:t>
            </w:r>
          </w:p>
        </w:tc>
        <w:tc>
          <w:tcPr>
            <w:tcW w:w="2071" w:type="dxa"/>
            <w:tcBorders>
              <w:top w:val="nil"/>
              <w:left w:val="nil"/>
              <w:bottom w:val="single" w:sz="4" w:space="0" w:color="auto"/>
              <w:right w:val="single" w:sz="4" w:space="0" w:color="auto"/>
            </w:tcBorders>
            <w:shd w:val="clear" w:color="auto" w:fill="auto"/>
            <w:vAlign w:val="center"/>
            <w:hideMark/>
          </w:tcPr>
          <w:p w14:paraId="12EDF3A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VALLES DEL BIO BIO SA.</w:t>
            </w:r>
          </w:p>
        </w:tc>
        <w:tc>
          <w:tcPr>
            <w:tcW w:w="948" w:type="dxa"/>
            <w:tcBorders>
              <w:top w:val="nil"/>
              <w:left w:val="nil"/>
              <w:bottom w:val="single" w:sz="4" w:space="0" w:color="auto"/>
              <w:right w:val="single" w:sz="4" w:space="0" w:color="auto"/>
            </w:tcBorders>
            <w:shd w:val="clear" w:color="auto" w:fill="auto"/>
            <w:noWrap/>
            <w:vAlign w:val="center"/>
            <w:hideMark/>
          </w:tcPr>
          <w:p w14:paraId="4DA7EE6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E70F45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11E8D0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2BD51C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3F722C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7AFECE5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14-07-2025</w:t>
            </w:r>
          </w:p>
        </w:tc>
        <w:tc>
          <w:tcPr>
            <w:tcW w:w="1602" w:type="dxa"/>
            <w:tcBorders>
              <w:top w:val="nil"/>
              <w:left w:val="nil"/>
              <w:bottom w:val="single" w:sz="4" w:space="0" w:color="auto"/>
              <w:right w:val="single" w:sz="4" w:space="0" w:color="auto"/>
            </w:tcBorders>
            <w:shd w:val="clear" w:color="auto" w:fill="auto"/>
            <w:noWrap/>
            <w:vAlign w:val="center"/>
            <w:hideMark/>
          </w:tcPr>
          <w:p w14:paraId="1C3EBE7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E1DB393"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47.828.634</w:t>
            </w:r>
          </w:p>
        </w:tc>
        <w:tc>
          <w:tcPr>
            <w:tcW w:w="2071" w:type="dxa"/>
            <w:tcBorders>
              <w:top w:val="nil"/>
              <w:left w:val="nil"/>
              <w:bottom w:val="single" w:sz="4" w:space="0" w:color="auto"/>
              <w:right w:val="single" w:sz="4" w:space="0" w:color="auto"/>
            </w:tcBorders>
            <w:shd w:val="clear" w:color="auto" w:fill="auto"/>
            <w:vAlign w:val="center"/>
            <w:hideMark/>
          </w:tcPr>
          <w:p w14:paraId="447EC7CC"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AEROPUERTO LA FLORIDA SOCIEDAD CONSESIONARIA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4EC3BC3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61790E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874D9AF"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C14948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C9353E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5B07136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14-07-2025</w:t>
            </w:r>
          </w:p>
        </w:tc>
        <w:tc>
          <w:tcPr>
            <w:tcW w:w="1602" w:type="dxa"/>
            <w:tcBorders>
              <w:top w:val="nil"/>
              <w:left w:val="nil"/>
              <w:bottom w:val="single" w:sz="4" w:space="0" w:color="auto"/>
              <w:right w:val="single" w:sz="4" w:space="0" w:color="auto"/>
            </w:tcBorders>
            <w:shd w:val="clear" w:color="auto" w:fill="auto"/>
            <w:noWrap/>
            <w:vAlign w:val="center"/>
            <w:hideMark/>
          </w:tcPr>
          <w:p w14:paraId="3980E0C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03C74F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17.266.025</w:t>
            </w:r>
          </w:p>
        </w:tc>
        <w:tc>
          <w:tcPr>
            <w:tcW w:w="2071" w:type="dxa"/>
            <w:tcBorders>
              <w:top w:val="nil"/>
              <w:left w:val="nil"/>
              <w:bottom w:val="single" w:sz="4" w:space="0" w:color="auto"/>
              <w:right w:val="single" w:sz="4" w:space="0" w:color="auto"/>
            </w:tcBorders>
            <w:shd w:val="clear" w:color="auto" w:fill="auto"/>
            <w:vAlign w:val="center"/>
            <w:hideMark/>
          </w:tcPr>
          <w:p w14:paraId="4A5FB119"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PLAZA DE LA CIUDADANIA S.A.</w:t>
            </w:r>
          </w:p>
        </w:tc>
        <w:tc>
          <w:tcPr>
            <w:tcW w:w="948" w:type="dxa"/>
            <w:tcBorders>
              <w:top w:val="nil"/>
              <w:left w:val="nil"/>
              <w:bottom w:val="single" w:sz="4" w:space="0" w:color="auto"/>
              <w:right w:val="single" w:sz="4" w:space="0" w:color="auto"/>
            </w:tcBorders>
            <w:shd w:val="clear" w:color="auto" w:fill="auto"/>
            <w:noWrap/>
            <w:vAlign w:val="center"/>
            <w:hideMark/>
          </w:tcPr>
          <w:p w14:paraId="5419DA9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EE453E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50BE726"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5CFCAB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FA1AF6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18D27D6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18-07-2025</w:t>
            </w:r>
          </w:p>
        </w:tc>
        <w:tc>
          <w:tcPr>
            <w:tcW w:w="1602" w:type="dxa"/>
            <w:tcBorders>
              <w:top w:val="nil"/>
              <w:left w:val="nil"/>
              <w:bottom w:val="single" w:sz="4" w:space="0" w:color="auto"/>
              <w:right w:val="single" w:sz="4" w:space="0" w:color="auto"/>
            </w:tcBorders>
            <w:shd w:val="clear" w:color="auto" w:fill="auto"/>
            <w:noWrap/>
            <w:vAlign w:val="center"/>
            <w:hideMark/>
          </w:tcPr>
          <w:p w14:paraId="5E21856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7068D1D"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38.884.528</w:t>
            </w:r>
          </w:p>
        </w:tc>
        <w:tc>
          <w:tcPr>
            <w:tcW w:w="2071" w:type="dxa"/>
            <w:tcBorders>
              <w:top w:val="nil"/>
              <w:left w:val="nil"/>
              <w:bottom w:val="single" w:sz="4" w:space="0" w:color="auto"/>
              <w:right w:val="single" w:sz="4" w:space="0" w:color="auto"/>
            </w:tcBorders>
            <w:shd w:val="clear" w:color="auto" w:fill="auto"/>
            <w:vAlign w:val="center"/>
            <w:hideMark/>
          </w:tcPr>
          <w:p w14:paraId="6160782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TUNEL SAN CRISTOBAL S.A.</w:t>
            </w:r>
          </w:p>
        </w:tc>
        <w:tc>
          <w:tcPr>
            <w:tcW w:w="948" w:type="dxa"/>
            <w:tcBorders>
              <w:top w:val="nil"/>
              <w:left w:val="nil"/>
              <w:bottom w:val="single" w:sz="4" w:space="0" w:color="auto"/>
              <w:right w:val="single" w:sz="4" w:space="0" w:color="auto"/>
            </w:tcBorders>
            <w:shd w:val="clear" w:color="auto" w:fill="auto"/>
            <w:noWrap/>
            <w:vAlign w:val="center"/>
            <w:hideMark/>
          </w:tcPr>
          <w:p w14:paraId="4CEF9D6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F77768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DFA9AE3"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4AF742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A088DE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0537DF1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15-07-2025</w:t>
            </w:r>
          </w:p>
        </w:tc>
        <w:tc>
          <w:tcPr>
            <w:tcW w:w="1602" w:type="dxa"/>
            <w:tcBorders>
              <w:top w:val="nil"/>
              <w:left w:val="nil"/>
              <w:bottom w:val="single" w:sz="4" w:space="0" w:color="auto"/>
              <w:right w:val="single" w:sz="4" w:space="0" w:color="auto"/>
            </w:tcBorders>
            <w:shd w:val="clear" w:color="auto" w:fill="auto"/>
            <w:noWrap/>
            <w:vAlign w:val="center"/>
            <w:hideMark/>
          </w:tcPr>
          <w:p w14:paraId="4B76FE0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EFB351F"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1.099.693.409</w:t>
            </w:r>
          </w:p>
        </w:tc>
        <w:tc>
          <w:tcPr>
            <w:tcW w:w="2071" w:type="dxa"/>
            <w:tcBorders>
              <w:top w:val="nil"/>
              <w:left w:val="nil"/>
              <w:bottom w:val="single" w:sz="4" w:space="0" w:color="auto"/>
              <w:right w:val="single" w:sz="4" w:space="0" w:color="auto"/>
            </w:tcBorders>
            <w:shd w:val="clear" w:color="auto" w:fill="auto"/>
            <w:vAlign w:val="center"/>
            <w:hideMark/>
          </w:tcPr>
          <w:p w14:paraId="7631A80C"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 LA ARAUCANIA SOC.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6A08C0A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CD2CC7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D6943C7"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214F65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93C506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59E4B07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14-07-2025</w:t>
            </w:r>
          </w:p>
        </w:tc>
        <w:tc>
          <w:tcPr>
            <w:tcW w:w="1602" w:type="dxa"/>
            <w:tcBorders>
              <w:top w:val="nil"/>
              <w:left w:val="nil"/>
              <w:bottom w:val="single" w:sz="4" w:space="0" w:color="auto"/>
              <w:right w:val="single" w:sz="4" w:space="0" w:color="auto"/>
            </w:tcBorders>
            <w:shd w:val="clear" w:color="auto" w:fill="auto"/>
            <w:noWrap/>
            <w:vAlign w:val="center"/>
            <w:hideMark/>
          </w:tcPr>
          <w:p w14:paraId="3551CE0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E597008"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117.883.114</w:t>
            </w:r>
          </w:p>
        </w:tc>
        <w:tc>
          <w:tcPr>
            <w:tcW w:w="2071" w:type="dxa"/>
            <w:tcBorders>
              <w:top w:val="nil"/>
              <w:left w:val="nil"/>
              <w:bottom w:val="single" w:sz="4" w:space="0" w:color="auto"/>
              <w:right w:val="single" w:sz="4" w:space="0" w:color="auto"/>
            </w:tcBorders>
            <w:shd w:val="clear" w:color="auto" w:fill="auto"/>
            <w:vAlign w:val="center"/>
            <w:hideMark/>
          </w:tcPr>
          <w:p w14:paraId="682BB10E"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AEROPUERTO DE ANTOFAGASTA S.A.</w:t>
            </w:r>
          </w:p>
        </w:tc>
        <w:tc>
          <w:tcPr>
            <w:tcW w:w="948" w:type="dxa"/>
            <w:tcBorders>
              <w:top w:val="nil"/>
              <w:left w:val="nil"/>
              <w:bottom w:val="single" w:sz="4" w:space="0" w:color="auto"/>
              <w:right w:val="single" w:sz="4" w:space="0" w:color="auto"/>
            </w:tcBorders>
            <w:shd w:val="clear" w:color="auto" w:fill="auto"/>
            <w:noWrap/>
            <w:vAlign w:val="center"/>
            <w:hideMark/>
          </w:tcPr>
          <w:p w14:paraId="6F34513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51D3AE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F5BC45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A59E1F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53D9A5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2755DF0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14-07-2025</w:t>
            </w:r>
          </w:p>
        </w:tc>
        <w:tc>
          <w:tcPr>
            <w:tcW w:w="1602" w:type="dxa"/>
            <w:tcBorders>
              <w:top w:val="nil"/>
              <w:left w:val="nil"/>
              <w:bottom w:val="single" w:sz="4" w:space="0" w:color="auto"/>
              <w:right w:val="single" w:sz="4" w:space="0" w:color="auto"/>
            </w:tcBorders>
            <w:shd w:val="clear" w:color="auto" w:fill="auto"/>
            <w:noWrap/>
            <w:vAlign w:val="center"/>
            <w:hideMark/>
          </w:tcPr>
          <w:p w14:paraId="2459117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7FEDAFF"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62.653.384</w:t>
            </w:r>
          </w:p>
        </w:tc>
        <w:tc>
          <w:tcPr>
            <w:tcW w:w="2071" w:type="dxa"/>
            <w:tcBorders>
              <w:top w:val="nil"/>
              <w:left w:val="nil"/>
              <w:bottom w:val="single" w:sz="4" w:space="0" w:color="auto"/>
              <w:right w:val="single" w:sz="4" w:space="0" w:color="auto"/>
            </w:tcBorders>
            <w:shd w:val="clear" w:color="auto" w:fill="auto"/>
            <w:vAlign w:val="center"/>
            <w:hideMark/>
          </w:tcPr>
          <w:p w14:paraId="57240BE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DIEGO ARACENA SA</w:t>
            </w:r>
          </w:p>
        </w:tc>
        <w:tc>
          <w:tcPr>
            <w:tcW w:w="948" w:type="dxa"/>
            <w:tcBorders>
              <w:top w:val="nil"/>
              <w:left w:val="nil"/>
              <w:bottom w:val="single" w:sz="4" w:space="0" w:color="auto"/>
              <w:right w:val="single" w:sz="4" w:space="0" w:color="auto"/>
            </w:tcBorders>
            <w:shd w:val="clear" w:color="auto" w:fill="auto"/>
            <w:noWrap/>
            <w:vAlign w:val="center"/>
            <w:hideMark/>
          </w:tcPr>
          <w:p w14:paraId="1CEA722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929B04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9640736"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E8935A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0DCD42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62C315A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14-07-2025</w:t>
            </w:r>
          </w:p>
        </w:tc>
        <w:tc>
          <w:tcPr>
            <w:tcW w:w="1602" w:type="dxa"/>
            <w:tcBorders>
              <w:top w:val="nil"/>
              <w:left w:val="nil"/>
              <w:bottom w:val="single" w:sz="4" w:space="0" w:color="auto"/>
              <w:right w:val="single" w:sz="4" w:space="0" w:color="auto"/>
            </w:tcBorders>
            <w:shd w:val="clear" w:color="auto" w:fill="auto"/>
            <w:noWrap/>
            <w:vAlign w:val="center"/>
            <w:hideMark/>
          </w:tcPr>
          <w:p w14:paraId="7122D13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FC1A04B"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43.259.654</w:t>
            </w:r>
          </w:p>
        </w:tc>
        <w:tc>
          <w:tcPr>
            <w:tcW w:w="2071" w:type="dxa"/>
            <w:tcBorders>
              <w:top w:val="nil"/>
              <w:left w:val="nil"/>
              <w:bottom w:val="single" w:sz="4" w:space="0" w:color="auto"/>
              <w:right w:val="single" w:sz="4" w:space="0" w:color="auto"/>
            </w:tcBorders>
            <w:shd w:val="clear" w:color="auto" w:fill="auto"/>
            <w:vAlign w:val="center"/>
            <w:hideMark/>
          </w:tcPr>
          <w:p w14:paraId="222F51C3"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AEROPUERTOS DEL NORTE S.A.</w:t>
            </w:r>
          </w:p>
        </w:tc>
        <w:tc>
          <w:tcPr>
            <w:tcW w:w="948" w:type="dxa"/>
            <w:tcBorders>
              <w:top w:val="nil"/>
              <w:left w:val="nil"/>
              <w:bottom w:val="single" w:sz="4" w:space="0" w:color="auto"/>
              <w:right w:val="single" w:sz="4" w:space="0" w:color="auto"/>
            </w:tcBorders>
            <w:shd w:val="clear" w:color="auto" w:fill="auto"/>
            <w:noWrap/>
            <w:vAlign w:val="center"/>
            <w:hideMark/>
          </w:tcPr>
          <w:p w14:paraId="0C606AA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9E74C3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340A32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D75A10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4AF271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2E7A806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17-07-2025</w:t>
            </w:r>
          </w:p>
        </w:tc>
        <w:tc>
          <w:tcPr>
            <w:tcW w:w="1602" w:type="dxa"/>
            <w:tcBorders>
              <w:top w:val="nil"/>
              <w:left w:val="nil"/>
              <w:bottom w:val="single" w:sz="4" w:space="0" w:color="auto"/>
              <w:right w:val="single" w:sz="4" w:space="0" w:color="auto"/>
            </w:tcBorders>
            <w:shd w:val="clear" w:color="auto" w:fill="auto"/>
            <w:noWrap/>
            <w:vAlign w:val="center"/>
            <w:hideMark/>
          </w:tcPr>
          <w:p w14:paraId="2C9BF4D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60C8949"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679.304.060</w:t>
            </w:r>
          </w:p>
        </w:tc>
        <w:tc>
          <w:tcPr>
            <w:tcW w:w="2071" w:type="dxa"/>
            <w:tcBorders>
              <w:top w:val="nil"/>
              <w:left w:val="nil"/>
              <w:bottom w:val="single" w:sz="4" w:space="0" w:color="auto"/>
              <w:right w:val="single" w:sz="4" w:space="0" w:color="auto"/>
            </w:tcBorders>
            <w:shd w:val="clear" w:color="auto" w:fill="auto"/>
            <w:vAlign w:val="center"/>
            <w:hideMark/>
          </w:tcPr>
          <w:p w14:paraId="59FBA3AA"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 LOS RIOS SOCIEDAD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25C28B3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362E03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1C7D83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1BEFA3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691BF8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006EB7E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17-07-2025</w:t>
            </w:r>
          </w:p>
        </w:tc>
        <w:tc>
          <w:tcPr>
            <w:tcW w:w="1602" w:type="dxa"/>
            <w:tcBorders>
              <w:top w:val="nil"/>
              <w:left w:val="nil"/>
              <w:bottom w:val="single" w:sz="4" w:space="0" w:color="auto"/>
              <w:right w:val="single" w:sz="4" w:space="0" w:color="auto"/>
            </w:tcBorders>
            <w:shd w:val="clear" w:color="auto" w:fill="auto"/>
            <w:noWrap/>
            <w:vAlign w:val="center"/>
            <w:hideMark/>
          </w:tcPr>
          <w:p w14:paraId="3291E26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1A82A58"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2.325.072.544</w:t>
            </w:r>
          </w:p>
        </w:tc>
        <w:tc>
          <w:tcPr>
            <w:tcW w:w="2071" w:type="dxa"/>
            <w:tcBorders>
              <w:top w:val="nil"/>
              <w:left w:val="nil"/>
              <w:bottom w:val="single" w:sz="4" w:space="0" w:color="auto"/>
              <w:right w:val="single" w:sz="4" w:space="0" w:color="auto"/>
            </w:tcBorders>
            <w:shd w:val="clear" w:color="auto" w:fill="auto"/>
            <w:vAlign w:val="center"/>
            <w:hideMark/>
          </w:tcPr>
          <w:p w14:paraId="4B6D4088"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SAN ANTONIO-SANTIAGO</w:t>
            </w:r>
          </w:p>
        </w:tc>
        <w:tc>
          <w:tcPr>
            <w:tcW w:w="948" w:type="dxa"/>
            <w:tcBorders>
              <w:top w:val="nil"/>
              <w:left w:val="nil"/>
              <w:bottom w:val="single" w:sz="4" w:space="0" w:color="auto"/>
              <w:right w:val="single" w:sz="4" w:space="0" w:color="auto"/>
            </w:tcBorders>
            <w:shd w:val="clear" w:color="auto" w:fill="auto"/>
            <w:noWrap/>
            <w:vAlign w:val="center"/>
            <w:hideMark/>
          </w:tcPr>
          <w:p w14:paraId="3951795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5A8A4D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31C2467"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ABDA9B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924AA1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4E9F3C8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17-07-2025</w:t>
            </w:r>
          </w:p>
        </w:tc>
        <w:tc>
          <w:tcPr>
            <w:tcW w:w="1602" w:type="dxa"/>
            <w:tcBorders>
              <w:top w:val="nil"/>
              <w:left w:val="nil"/>
              <w:bottom w:val="single" w:sz="4" w:space="0" w:color="auto"/>
              <w:right w:val="single" w:sz="4" w:space="0" w:color="auto"/>
            </w:tcBorders>
            <w:shd w:val="clear" w:color="auto" w:fill="auto"/>
            <w:noWrap/>
            <w:vAlign w:val="center"/>
            <w:hideMark/>
          </w:tcPr>
          <w:p w14:paraId="4DE1FC0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18DA0F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111.418.337</w:t>
            </w:r>
          </w:p>
        </w:tc>
        <w:tc>
          <w:tcPr>
            <w:tcW w:w="2071" w:type="dxa"/>
            <w:tcBorders>
              <w:top w:val="nil"/>
              <w:left w:val="nil"/>
              <w:bottom w:val="single" w:sz="4" w:space="0" w:color="auto"/>
              <w:right w:val="single" w:sz="4" w:space="0" w:color="auto"/>
            </w:tcBorders>
            <w:shd w:val="clear" w:color="auto" w:fill="auto"/>
            <w:vAlign w:val="center"/>
            <w:hideMark/>
          </w:tcPr>
          <w:p w14:paraId="6164B4B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MELIPILLA S.A.</w:t>
            </w:r>
          </w:p>
        </w:tc>
        <w:tc>
          <w:tcPr>
            <w:tcW w:w="948" w:type="dxa"/>
            <w:tcBorders>
              <w:top w:val="nil"/>
              <w:left w:val="nil"/>
              <w:bottom w:val="single" w:sz="4" w:space="0" w:color="auto"/>
              <w:right w:val="single" w:sz="4" w:space="0" w:color="auto"/>
            </w:tcBorders>
            <w:shd w:val="clear" w:color="auto" w:fill="auto"/>
            <w:noWrap/>
            <w:vAlign w:val="center"/>
            <w:hideMark/>
          </w:tcPr>
          <w:p w14:paraId="6F76997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3EB40A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7E2ECF3"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9AD662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C358F4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4DC5B8A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15-07-2025</w:t>
            </w:r>
          </w:p>
        </w:tc>
        <w:tc>
          <w:tcPr>
            <w:tcW w:w="1602" w:type="dxa"/>
            <w:tcBorders>
              <w:top w:val="nil"/>
              <w:left w:val="nil"/>
              <w:bottom w:val="single" w:sz="4" w:space="0" w:color="auto"/>
              <w:right w:val="single" w:sz="4" w:space="0" w:color="auto"/>
            </w:tcBorders>
            <w:shd w:val="clear" w:color="auto" w:fill="auto"/>
            <w:noWrap/>
            <w:vAlign w:val="center"/>
            <w:hideMark/>
          </w:tcPr>
          <w:p w14:paraId="354AE60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5671C7E"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24.620.079</w:t>
            </w:r>
          </w:p>
        </w:tc>
        <w:tc>
          <w:tcPr>
            <w:tcW w:w="2071" w:type="dxa"/>
            <w:tcBorders>
              <w:top w:val="nil"/>
              <w:left w:val="nil"/>
              <w:bottom w:val="single" w:sz="4" w:space="0" w:color="auto"/>
              <w:right w:val="single" w:sz="4" w:space="0" w:color="auto"/>
            </w:tcBorders>
            <w:shd w:val="clear" w:color="auto" w:fill="auto"/>
            <w:vAlign w:val="center"/>
            <w:hideMark/>
          </w:tcPr>
          <w:p w14:paraId="2FBCDCF9"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VALLES DEL BIO BIO SA.</w:t>
            </w:r>
          </w:p>
        </w:tc>
        <w:tc>
          <w:tcPr>
            <w:tcW w:w="948" w:type="dxa"/>
            <w:tcBorders>
              <w:top w:val="nil"/>
              <w:left w:val="nil"/>
              <w:bottom w:val="single" w:sz="4" w:space="0" w:color="auto"/>
              <w:right w:val="single" w:sz="4" w:space="0" w:color="auto"/>
            </w:tcBorders>
            <w:shd w:val="clear" w:color="auto" w:fill="auto"/>
            <w:noWrap/>
            <w:vAlign w:val="center"/>
            <w:hideMark/>
          </w:tcPr>
          <w:p w14:paraId="7B76161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C3993A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846EEA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7A8FA6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89BDA6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6E165AB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17-07-2025</w:t>
            </w:r>
          </w:p>
        </w:tc>
        <w:tc>
          <w:tcPr>
            <w:tcW w:w="1602" w:type="dxa"/>
            <w:tcBorders>
              <w:top w:val="nil"/>
              <w:left w:val="nil"/>
              <w:bottom w:val="single" w:sz="4" w:space="0" w:color="auto"/>
              <w:right w:val="single" w:sz="4" w:space="0" w:color="auto"/>
            </w:tcBorders>
            <w:shd w:val="clear" w:color="auto" w:fill="auto"/>
            <w:noWrap/>
            <w:vAlign w:val="center"/>
            <w:hideMark/>
          </w:tcPr>
          <w:p w14:paraId="6AA3DCC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B59892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7.757.625.145</w:t>
            </w:r>
          </w:p>
        </w:tc>
        <w:tc>
          <w:tcPr>
            <w:tcW w:w="2071" w:type="dxa"/>
            <w:tcBorders>
              <w:top w:val="nil"/>
              <w:left w:val="nil"/>
              <w:bottom w:val="single" w:sz="4" w:space="0" w:color="auto"/>
              <w:right w:val="single" w:sz="4" w:space="0" w:color="auto"/>
            </w:tcBorders>
            <w:shd w:val="clear" w:color="auto" w:fill="auto"/>
            <w:vAlign w:val="center"/>
            <w:hideMark/>
          </w:tcPr>
          <w:p w14:paraId="24EF3BE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COSTANERA NORTE  S.A.</w:t>
            </w:r>
          </w:p>
        </w:tc>
        <w:tc>
          <w:tcPr>
            <w:tcW w:w="948" w:type="dxa"/>
            <w:tcBorders>
              <w:top w:val="nil"/>
              <w:left w:val="nil"/>
              <w:bottom w:val="single" w:sz="4" w:space="0" w:color="auto"/>
              <w:right w:val="single" w:sz="4" w:space="0" w:color="auto"/>
            </w:tcBorders>
            <w:shd w:val="clear" w:color="auto" w:fill="auto"/>
            <w:noWrap/>
            <w:vAlign w:val="center"/>
            <w:hideMark/>
          </w:tcPr>
          <w:p w14:paraId="08D95F7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62F1BB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71B1FC5"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43E7F3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CA264A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6CFD0D9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23-07-2025</w:t>
            </w:r>
          </w:p>
        </w:tc>
        <w:tc>
          <w:tcPr>
            <w:tcW w:w="1602" w:type="dxa"/>
            <w:tcBorders>
              <w:top w:val="nil"/>
              <w:left w:val="nil"/>
              <w:bottom w:val="single" w:sz="4" w:space="0" w:color="auto"/>
              <w:right w:val="single" w:sz="4" w:space="0" w:color="auto"/>
            </w:tcBorders>
            <w:shd w:val="clear" w:color="auto" w:fill="auto"/>
            <w:noWrap/>
            <w:vAlign w:val="center"/>
            <w:hideMark/>
          </w:tcPr>
          <w:p w14:paraId="42FE9A3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C700E4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6.610.487.684</w:t>
            </w:r>
          </w:p>
        </w:tc>
        <w:tc>
          <w:tcPr>
            <w:tcW w:w="2071" w:type="dxa"/>
            <w:tcBorders>
              <w:top w:val="nil"/>
              <w:left w:val="nil"/>
              <w:bottom w:val="single" w:sz="4" w:space="0" w:color="auto"/>
              <w:right w:val="single" w:sz="4" w:space="0" w:color="auto"/>
            </w:tcBorders>
            <w:shd w:val="clear" w:color="auto" w:fill="auto"/>
            <w:vAlign w:val="center"/>
            <w:hideMark/>
          </w:tcPr>
          <w:p w14:paraId="31E04D6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COSTANERA NORTE  S.A.</w:t>
            </w:r>
          </w:p>
        </w:tc>
        <w:tc>
          <w:tcPr>
            <w:tcW w:w="948" w:type="dxa"/>
            <w:tcBorders>
              <w:top w:val="nil"/>
              <w:left w:val="nil"/>
              <w:bottom w:val="single" w:sz="4" w:space="0" w:color="auto"/>
              <w:right w:val="single" w:sz="4" w:space="0" w:color="auto"/>
            </w:tcBorders>
            <w:shd w:val="clear" w:color="auto" w:fill="auto"/>
            <w:noWrap/>
            <w:vAlign w:val="center"/>
            <w:hideMark/>
          </w:tcPr>
          <w:p w14:paraId="050718B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C4B7D8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354DF7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69EBB4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lastRenderedPageBreak/>
              <w:t>2025</w:t>
            </w:r>
          </w:p>
        </w:tc>
        <w:tc>
          <w:tcPr>
            <w:tcW w:w="810" w:type="dxa"/>
            <w:tcBorders>
              <w:top w:val="nil"/>
              <w:left w:val="nil"/>
              <w:bottom w:val="single" w:sz="4" w:space="0" w:color="auto"/>
              <w:right w:val="single" w:sz="4" w:space="0" w:color="auto"/>
            </w:tcBorders>
            <w:shd w:val="clear" w:color="auto" w:fill="auto"/>
            <w:noWrap/>
            <w:vAlign w:val="center"/>
            <w:hideMark/>
          </w:tcPr>
          <w:p w14:paraId="7283969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3D350C1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15-07-2025</w:t>
            </w:r>
          </w:p>
        </w:tc>
        <w:tc>
          <w:tcPr>
            <w:tcW w:w="1602" w:type="dxa"/>
            <w:tcBorders>
              <w:top w:val="nil"/>
              <w:left w:val="nil"/>
              <w:bottom w:val="single" w:sz="4" w:space="0" w:color="auto"/>
              <w:right w:val="single" w:sz="4" w:space="0" w:color="auto"/>
            </w:tcBorders>
            <w:shd w:val="clear" w:color="auto" w:fill="auto"/>
            <w:noWrap/>
            <w:vAlign w:val="center"/>
            <w:hideMark/>
          </w:tcPr>
          <w:p w14:paraId="371E14F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8181C0F"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348.951.371</w:t>
            </w:r>
          </w:p>
        </w:tc>
        <w:tc>
          <w:tcPr>
            <w:tcW w:w="2071" w:type="dxa"/>
            <w:tcBorders>
              <w:top w:val="nil"/>
              <w:left w:val="nil"/>
              <w:bottom w:val="single" w:sz="4" w:space="0" w:color="auto"/>
              <w:right w:val="single" w:sz="4" w:space="0" w:color="auto"/>
            </w:tcBorders>
            <w:shd w:val="clear" w:color="auto" w:fill="auto"/>
            <w:vAlign w:val="center"/>
            <w:hideMark/>
          </w:tcPr>
          <w:p w14:paraId="6FF91F5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SAN ANTONIO-SANTIAGO</w:t>
            </w:r>
          </w:p>
        </w:tc>
        <w:tc>
          <w:tcPr>
            <w:tcW w:w="948" w:type="dxa"/>
            <w:tcBorders>
              <w:top w:val="nil"/>
              <w:left w:val="nil"/>
              <w:bottom w:val="single" w:sz="4" w:space="0" w:color="auto"/>
              <w:right w:val="single" w:sz="4" w:space="0" w:color="auto"/>
            </w:tcBorders>
            <w:shd w:val="clear" w:color="auto" w:fill="auto"/>
            <w:noWrap/>
            <w:vAlign w:val="center"/>
            <w:hideMark/>
          </w:tcPr>
          <w:p w14:paraId="43357AF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5BC494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A52D6A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A0CF58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E34F39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3071F24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18-07-2025</w:t>
            </w:r>
          </w:p>
        </w:tc>
        <w:tc>
          <w:tcPr>
            <w:tcW w:w="1602" w:type="dxa"/>
            <w:tcBorders>
              <w:top w:val="nil"/>
              <w:left w:val="nil"/>
              <w:bottom w:val="single" w:sz="4" w:space="0" w:color="auto"/>
              <w:right w:val="single" w:sz="4" w:space="0" w:color="auto"/>
            </w:tcBorders>
            <w:shd w:val="clear" w:color="auto" w:fill="auto"/>
            <w:noWrap/>
            <w:vAlign w:val="center"/>
            <w:hideMark/>
          </w:tcPr>
          <w:p w14:paraId="1E67478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B3014C7"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120.359.040</w:t>
            </w:r>
          </w:p>
        </w:tc>
        <w:tc>
          <w:tcPr>
            <w:tcW w:w="2071" w:type="dxa"/>
            <w:tcBorders>
              <w:top w:val="nil"/>
              <w:left w:val="nil"/>
              <w:bottom w:val="single" w:sz="4" w:space="0" w:color="auto"/>
              <w:right w:val="single" w:sz="4" w:space="0" w:color="auto"/>
            </w:tcBorders>
            <w:shd w:val="clear" w:color="auto" w:fill="auto"/>
            <w:vAlign w:val="center"/>
            <w:hideMark/>
          </w:tcPr>
          <w:p w14:paraId="7E9A177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RED AEROPORTUARIA AUSTRAL SOCIED.CONCESIONARIA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7883362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CC05A3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E9F0A65"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701FEF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29E2C7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691C543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23-07-2025</w:t>
            </w:r>
          </w:p>
        </w:tc>
        <w:tc>
          <w:tcPr>
            <w:tcW w:w="1602" w:type="dxa"/>
            <w:tcBorders>
              <w:top w:val="nil"/>
              <w:left w:val="nil"/>
              <w:bottom w:val="single" w:sz="4" w:space="0" w:color="auto"/>
              <w:right w:val="single" w:sz="4" w:space="0" w:color="auto"/>
            </w:tcBorders>
            <w:shd w:val="clear" w:color="auto" w:fill="auto"/>
            <w:noWrap/>
            <w:vAlign w:val="center"/>
            <w:hideMark/>
          </w:tcPr>
          <w:p w14:paraId="7ED8191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347C0BA"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743.261.292</w:t>
            </w:r>
          </w:p>
        </w:tc>
        <w:tc>
          <w:tcPr>
            <w:tcW w:w="2071" w:type="dxa"/>
            <w:tcBorders>
              <w:top w:val="nil"/>
              <w:left w:val="nil"/>
              <w:bottom w:val="single" w:sz="4" w:space="0" w:color="auto"/>
              <w:right w:val="single" w:sz="4" w:space="0" w:color="auto"/>
            </w:tcBorders>
            <w:shd w:val="clear" w:color="auto" w:fill="auto"/>
            <w:vAlign w:val="center"/>
            <w:hideMark/>
          </w:tcPr>
          <w:p w14:paraId="32B98819"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NUEVO PUDAHUEL S.A</w:t>
            </w:r>
          </w:p>
        </w:tc>
        <w:tc>
          <w:tcPr>
            <w:tcW w:w="948" w:type="dxa"/>
            <w:tcBorders>
              <w:top w:val="nil"/>
              <w:left w:val="nil"/>
              <w:bottom w:val="single" w:sz="4" w:space="0" w:color="auto"/>
              <w:right w:val="single" w:sz="4" w:space="0" w:color="auto"/>
            </w:tcBorders>
            <w:shd w:val="clear" w:color="auto" w:fill="auto"/>
            <w:noWrap/>
            <w:vAlign w:val="center"/>
            <w:hideMark/>
          </w:tcPr>
          <w:p w14:paraId="12A6E97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85777E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DFB8D9D"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65E90B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4E3B0E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4E0551E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23-07-2025</w:t>
            </w:r>
          </w:p>
        </w:tc>
        <w:tc>
          <w:tcPr>
            <w:tcW w:w="1602" w:type="dxa"/>
            <w:tcBorders>
              <w:top w:val="nil"/>
              <w:left w:val="nil"/>
              <w:bottom w:val="single" w:sz="4" w:space="0" w:color="auto"/>
              <w:right w:val="single" w:sz="4" w:space="0" w:color="auto"/>
            </w:tcBorders>
            <w:shd w:val="clear" w:color="auto" w:fill="auto"/>
            <w:noWrap/>
            <w:vAlign w:val="center"/>
            <w:hideMark/>
          </w:tcPr>
          <w:p w14:paraId="3D24AEB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34E7B9E"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3.818.042.080</w:t>
            </w:r>
          </w:p>
        </w:tc>
        <w:tc>
          <w:tcPr>
            <w:tcW w:w="2071" w:type="dxa"/>
            <w:tcBorders>
              <w:top w:val="nil"/>
              <w:left w:val="nil"/>
              <w:bottom w:val="single" w:sz="4" w:space="0" w:color="auto"/>
              <w:right w:val="single" w:sz="4" w:space="0" w:color="auto"/>
            </w:tcBorders>
            <w:shd w:val="clear" w:color="auto" w:fill="auto"/>
            <w:vAlign w:val="center"/>
            <w:hideMark/>
          </w:tcPr>
          <w:p w14:paraId="34E92288"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DEL MAIPO SOCIEDAD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6EDE95D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C27628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D634F1C"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6749F4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30EEEB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1EE9860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21-07-2025</w:t>
            </w:r>
          </w:p>
        </w:tc>
        <w:tc>
          <w:tcPr>
            <w:tcW w:w="1602" w:type="dxa"/>
            <w:tcBorders>
              <w:top w:val="nil"/>
              <w:left w:val="nil"/>
              <w:bottom w:val="single" w:sz="4" w:space="0" w:color="auto"/>
              <w:right w:val="single" w:sz="4" w:space="0" w:color="auto"/>
            </w:tcBorders>
            <w:shd w:val="clear" w:color="auto" w:fill="auto"/>
            <w:noWrap/>
            <w:vAlign w:val="center"/>
            <w:hideMark/>
          </w:tcPr>
          <w:p w14:paraId="7FC78B6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53B54CB"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202.982.290</w:t>
            </w:r>
          </w:p>
        </w:tc>
        <w:tc>
          <w:tcPr>
            <w:tcW w:w="2071" w:type="dxa"/>
            <w:tcBorders>
              <w:top w:val="nil"/>
              <w:left w:val="nil"/>
              <w:bottom w:val="single" w:sz="4" w:space="0" w:color="auto"/>
              <w:right w:val="single" w:sz="4" w:space="0" w:color="auto"/>
            </w:tcBorders>
            <w:shd w:val="clear" w:color="auto" w:fill="auto"/>
            <w:vAlign w:val="center"/>
            <w:hideMark/>
          </w:tcPr>
          <w:p w14:paraId="7030C516"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5 CHILLAN-COLLIPULLI S</w:t>
            </w:r>
          </w:p>
        </w:tc>
        <w:tc>
          <w:tcPr>
            <w:tcW w:w="948" w:type="dxa"/>
            <w:tcBorders>
              <w:top w:val="nil"/>
              <w:left w:val="nil"/>
              <w:bottom w:val="single" w:sz="4" w:space="0" w:color="auto"/>
              <w:right w:val="single" w:sz="4" w:space="0" w:color="auto"/>
            </w:tcBorders>
            <w:shd w:val="clear" w:color="auto" w:fill="auto"/>
            <w:noWrap/>
            <w:vAlign w:val="center"/>
            <w:hideMark/>
          </w:tcPr>
          <w:p w14:paraId="1A05D8E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D5FC05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1CC940B"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5DE95F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72B6EA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1840112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23-07-2025</w:t>
            </w:r>
          </w:p>
        </w:tc>
        <w:tc>
          <w:tcPr>
            <w:tcW w:w="1602" w:type="dxa"/>
            <w:tcBorders>
              <w:top w:val="nil"/>
              <w:left w:val="nil"/>
              <w:bottom w:val="single" w:sz="4" w:space="0" w:color="auto"/>
              <w:right w:val="single" w:sz="4" w:space="0" w:color="auto"/>
            </w:tcBorders>
            <w:shd w:val="clear" w:color="auto" w:fill="auto"/>
            <w:noWrap/>
            <w:vAlign w:val="center"/>
            <w:hideMark/>
          </w:tcPr>
          <w:p w14:paraId="6CDE9F8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39B6EF0"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3.401.243.285</w:t>
            </w:r>
          </w:p>
        </w:tc>
        <w:tc>
          <w:tcPr>
            <w:tcW w:w="2071" w:type="dxa"/>
            <w:tcBorders>
              <w:top w:val="nil"/>
              <w:left w:val="nil"/>
              <w:bottom w:val="single" w:sz="4" w:space="0" w:color="auto"/>
              <w:right w:val="single" w:sz="4" w:space="0" w:color="auto"/>
            </w:tcBorders>
            <w:shd w:val="clear" w:color="auto" w:fill="auto"/>
            <w:vAlign w:val="center"/>
            <w:hideMark/>
          </w:tcPr>
          <w:p w14:paraId="6CFBC62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DEL MAIPO SOCIEDAD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11ECAAC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F6005D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B68F245"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05857C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82BD80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250AD4D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23-07-2025</w:t>
            </w:r>
          </w:p>
        </w:tc>
        <w:tc>
          <w:tcPr>
            <w:tcW w:w="1602" w:type="dxa"/>
            <w:tcBorders>
              <w:top w:val="nil"/>
              <w:left w:val="nil"/>
              <w:bottom w:val="single" w:sz="4" w:space="0" w:color="auto"/>
              <w:right w:val="single" w:sz="4" w:space="0" w:color="auto"/>
            </w:tcBorders>
            <w:shd w:val="clear" w:color="auto" w:fill="auto"/>
            <w:noWrap/>
            <w:vAlign w:val="center"/>
            <w:hideMark/>
          </w:tcPr>
          <w:p w14:paraId="2B93231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6B679BB"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14.298.490</w:t>
            </w:r>
          </w:p>
        </w:tc>
        <w:tc>
          <w:tcPr>
            <w:tcW w:w="2071" w:type="dxa"/>
            <w:tcBorders>
              <w:top w:val="nil"/>
              <w:left w:val="nil"/>
              <w:bottom w:val="single" w:sz="4" w:space="0" w:color="auto"/>
              <w:right w:val="single" w:sz="4" w:space="0" w:color="auto"/>
            </w:tcBorders>
            <w:shd w:val="clear" w:color="auto" w:fill="auto"/>
            <w:vAlign w:val="center"/>
            <w:hideMark/>
          </w:tcPr>
          <w:p w14:paraId="6168DA3E"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EMBALSE CONVENTO VIEJO S.A.</w:t>
            </w:r>
          </w:p>
        </w:tc>
        <w:tc>
          <w:tcPr>
            <w:tcW w:w="948" w:type="dxa"/>
            <w:tcBorders>
              <w:top w:val="nil"/>
              <w:left w:val="nil"/>
              <w:bottom w:val="single" w:sz="4" w:space="0" w:color="auto"/>
              <w:right w:val="single" w:sz="4" w:space="0" w:color="auto"/>
            </w:tcBorders>
            <w:shd w:val="clear" w:color="auto" w:fill="auto"/>
            <w:noWrap/>
            <w:vAlign w:val="center"/>
            <w:hideMark/>
          </w:tcPr>
          <w:p w14:paraId="0E89582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607FC5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4C7056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423184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1676C7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47B97AD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22-07-2025</w:t>
            </w:r>
          </w:p>
        </w:tc>
        <w:tc>
          <w:tcPr>
            <w:tcW w:w="1602" w:type="dxa"/>
            <w:tcBorders>
              <w:top w:val="nil"/>
              <w:left w:val="nil"/>
              <w:bottom w:val="single" w:sz="4" w:space="0" w:color="auto"/>
              <w:right w:val="single" w:sz="4" w:space="0" w:color="auto"/>
            </w:tcBorders>
            <w:shd w:val="clear" w:color="auto" w:fill="auto"/>
            <w:noWrap/>
            <w:vAlign w:val="center"/>
            <w:hideMark/>
          </w:tcPr>
          <w:p w14:paraId="31AB0B0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9D32C3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46.929.214</w:t>
            </w:r>
          </w:p>
        </w:tc>
        <w:tc>
          <w:tcPr>
            <w:tcW w:w="2071" w:type="dxa"/>
            <w:tcBorders>
              <w:top w:val="nil"/>
              <w:left w:val="nil"/>
              <w:bottom w:val="single" w:sz="4" w:space="0" w:color="auto"/>
              <w:right w:val="single" w:sz="4" w:space="0" w:color="auto"/>
            </w:tcBorders>
            <w:shd w:val="clear" w:color="auto" w:fill="auto"/>
            <w:vAlign w:val="center"/>
            <w:hideMark/>
          </w:tcPr>
          <w:p w14:paraId="0553181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TUNEL SAN CRISTOBAL S.A.</w:t>
            </w:r>
          </w:p>
        </w:tc>
        <w:tc>
          <w:tcPr>
            <w:tcW w:w="948" w:type="dxa"/>
            <w:tcBorders>
              <w:top w:val="nil"/>
              <w:left w:val="nil"/>
              <w:bottom w:val="single" w:sz="4" w:space="0" w:color="auto"/>
              <w:right w:val="single" w:sz="4" w:space="0" w:color="auto"/>
            </w:tcBorders>
            <w:shd w:val="clear" w:color="auto" w:fill="auto"/>
            <w:noWrap/>
            <w:vAlign w:val="center"/>
            <w:hideMark/>
          </w:tcPr>
          <w:p w14:paraId="5FCEE37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EFA562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C97E12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227435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74E60C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34E390C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30-07-2025</w:t>
            </w:r>
          </w:p>
        </w:tc>
        <w:tc>
          <w:tcPr>
            <w:tcW w:w="1602" w:type="dxa"/>
            <w:tcBorders>
              <w:top w:val="nil"/>
              <w:left w:val="nil"/>
              <w:bottom w:val="single" w:sz="4" w:space="0" w:color="auto"/>
              <w:right w:val="single" w:sz="4" w:space="0" w:color="auto"/>
            </w:tcBorders>
            <w:shd w:val="clear" w:color="auto" w:fill="auto"/>
            <w:noWrap/>
            <w:vAlign w:val="center"/>
            <w:hideMark/>
          </w:tcPr>
          <w:p w14:paraId="1935FE0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75E52CA"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7.191.604.991</w:t>
            </w:r>
          </w:p>
        </w:tc>
        <w:tc>
          <w:tcPr>
            <w:tcW w:w="2071" w:type="dxa"/>
            <w:tcBorders>
              <w:top w:val="nil"/>
              <w:left w:val="nil"/>
              <w:bottom w:val="single" w:sz="4" w:space="0" w:color="auto"/>
              <w:right w:val="single" w:sz="4" w:space="0" w:color="auto"/>
            </w:tcBorders>
            <w:shd w:val="clear" w:color="auto" w:fill="auto"/>
            <w:vAlign w:val="center"/>
            <w:hideMark/>
          </w:tcPr>
          <w:p w14:paraId="089AF4D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DEL LOA SOCIEDAD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3BAF8D5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8CDDCA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DB90266"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9A50B6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BB43D6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7CA5367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23-07-2025</w:t>
            </w:r>
          </w:p>
        </w:tc>
        <w:tc>
          <w:tcPr>
            <w:tcW w:w="1602" w:type="dxa"/>
            <w:tcBorders>
              <w:top w:val="nil"/>
              <w:left w:val="nil"/>
              <w:bottom w:val="single" w:sz="4" w:space="0" w:color="auto"/>
              <w:right w:val="single" w:sz="4" w:space="0" w:color="auto"/>
            </w:tcBorders>
            <w:shd w:val="clear" w:color="auto" w:fill="auto"/>
            <w:noWrap/>
            <w:vAlign w:val="center"/>
            <w:hideMark/>
          </w:tcPr>
          <w:p w14:paraId="69286D1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EEE0C28"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300.187.939</w:t>
            </w:r>
          </w:p>
        </w:tc>
        <w:tc>
          <w:tcPr>
            <w:tcW w:w="2071" w:type="dxa"/>
            <w:tcBorders>
              <w:top w:val="nil"/>
              <w:left w:val="nil"/>
              <w:bottom w:val="single" w:sz="4" w:space="0" w:color="auto"/>
              <w:right w:val="single" w:sz="4" w:space="0" w:color="auto"/>
            </w:tcBorders>
            <w:shd w:val="clear" w:color="auto" w:fill="auto"/>
            <w:vAlign w:val="center"/>
            <w:hideMark/>
          </w:tcPr>
          <w:p w14:paraId="1D553D9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AMB S.A.</w:t>
            </w:r>
          </w:p>
        </w:tc>
        <w:tc>
          <w:tcPr>
            <w:tcW w:w="948" w:type="dxa"/>
            <w:tcBorders>
              <w:top w:val="nil"/>
              <w:left w:val="nil"/>
              <w:bottom w:val="single" w:sz="4" w:space="0" w:color="auto"/>
              <w:right w:val="single" w:sz="4" w:space="0" w:color="auto"/>
            </w:tcBorders>
            <w:shd w:val="clear" w:color="auto" w:fill="auto"/>
            <w:noWrap/>
            <w:vAlign w:val="center"/>
            <w:hideMark/>
          </w:tcPr>
          <w:p w14:paraId="6A28824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F1AAF0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506721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D9DC3A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8675A7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5005A88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22-07-2025</w:t>
            </w:r>
          </w:p>
        </w:tc>
        <w:tc>
          <w:tcPr>
            <w:tcW w:w="1602" w:type="dxa"/>
            <w:tcBorders>
              <w:top w:val="nil"/>
              <w:left w:val="nil"/>
              <w:bottom w:val="single" w:sz="4" w:space="0" w:color="auto"/>
              <w:right w:val="single" w:sz="4" w:space="0" w:color="auto"/>
            </w:tcBorders>
            <w:shd w:val="clear" w:color="auto" w:fill="auto"/>
            <w:noWrap/>
            <w:vAlign w:val="center"/>
            <w:hideMark/>
          </w:tcPr>
          <w:p w14:paraId="041EDFB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F7A454E"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13.576.507</w:t>
            </w:r>
          </w:p>
        </w:tc>
        <w:tc>
          <w:tcPr>
            <w:tcW w:w="2071" w:type="dxa"/>
            <w:tcBorders>
              <w:top w:val="nil"/>
              <w:left w:val="nil"/>
              <w:bottom w:val="single" w:sz="4" w:space="0" w:color="auto"/>
              <w:right w:val="single" w:sz="4" w:space="0" w:color="auto"/>
            </w:tcBorders>
            <w:shd w:val="clear" w:color="auto" w:fill="auto"/>
            <w:vAlign w:val="center"/>
            <w:hideMark/>
          </w:tcPr>
          <w:p w14:paraId="00C18D8B"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 LOS LIBERTADORES S.A.</w:t>
            </w:r>
          </w:p>
        </w:tc>
        <w:tc>
          <w:tcPr>
            <w:tcW w:w="948" w:type="dxa"/>
            <w:tcBorders>
              <w:top w:val="nil"/>
              <w:left w:val="nil"/>
              <w:bottom w:val="single" w:sz="4" w:space="0" w:color="auto"/>
              <w:right w:val="single" w:sz="4" w:space="0" w:color="auto"/>
            </w:tcBorders>
            <w:shd w:val="clear" w:color="auto" w:fill="auto"/>
            <w:noWrap/>
            <w:vAlign w:val="center"/>
            <w:hideMark/>
          </w:tcPr>
          <w:p w14:paraId="1C5FB68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EEB541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6F378E3"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353386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AA896F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40B3AA9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24-07-2025</w:t>
            </w:r>
          </w:p>
        </w:tc>
        <w:tc>
          <w:tcPr>
            <w:tcW w:w="1602" w:type="dxa"/>
            <w:tcBorders>
              <w:top w:val="nil"/>
              <w:left w:val="nil"/>
              <w:bottom w:val="single" w:sz="4" w:space="0" w:color="auto"/>
              <w:right w:val="single" w:sz="4" w:space="0" w:color="auto"/>
            </w:tcBorders>
            <w:shd w:val="clear" w:color="auto" w:fill="auto"/>
            <w:noWrap/>
            <w:vAlign w:val="center"/>
            <w:hideMark/>
          </w:tcPr>
          <w:p w14:paraId="47A4332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14C3AC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2.426.348.145</w:t>
            </w:r>
          </w:p>
        </w:tc>
        <w:tc>
          <w:tcPr>
            <w:tcW w:w="2071" w:type="dxa"/>
            <w:tcBorders>
              <w:top w:val="nil"/>
              <w:left w:val="nil"/>
              <w:bottom w:val="single" w:sz="4" w:space="0" w:color="auto"/>
              <w:right w:val="single" w:sz="4" w:space="0" w:color="auto"/>
            </w:tcBorders>
            <w:shd w:val="clear" w:color="auto" w:fill="auto"/>
            <w:vAlign w:val="center"/>
            <w:hideMark/>
          </w:tcPr>
          <w:p w14:paraId="6477168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 VESPUCIO NORTE EXPRESS S.A.</w:t>
            </w:r>
          </w:p>
        </w:tc>
        <w:tc>
          <w:tcPr>
            <w:tcW w:w="948" w:type="dxa"/>
            <w:tcBorders>
              <w:top w:val="nil"/>
              <w:left w:val="nil"/>
              <w:bottom w:val="single" w:sz="4" w:space="0" w:color="auto"/>
              <w:right w:val="single" w:sz="4" w:space="0" w:color="auto"/>
            </w:tcBorders>
            <w:shd w:val="clear" w:color="auto" w:fill="auto"/>
            <w:noWrap/>
            <w:vAlign w:val="center"/>
            <w:hideMark/>
          </w:tcPr>
          <w:p w14:paraId="47A7B15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74AADA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75795DA"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5718B4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FF93BC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1777D78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23-07-2025</w:t>
            </w:r>
          </w:p>
        </w:tc>
        <w:tc>
          <w:tcPr>
            <w:tcW w:w="1602" w:type="dxa"/>
            <w:tcBorders>
              <w:top w:val="nil"/>
              <w:left w:val="nil"/>
              <w:bottom w:val="single" w:sz="4" w:space="0" w:color="auto"/>
              <w:right w:val="single" w:sz="4" w:space="0" w:color="auto"/>
            </w:tcBorders>
            <w:shd w:val="clear" w:color="auto" w:fill="auto"/>
            <w:noWrap/>
            <w:vAlign w:val="center"/>
            <w:hideMark/>
          </w:tcPr>
          <w:p w14:paraId="6B9333F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93DB592"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269.030.530</w:t>
            </w:r>
          </w:p>
        </w:tc>
        <w:tc>
          <w:tcPr>
            <w:tcW w:w="2071" w:type="dxa"/>
            <w:tcBorders>
              <w:top w:val="nil"/>
              <w:left w:val="nil"/>
              <w:bottom w:val="single" w:sz="4" w:space="0" w:color="auto"/>
              <w:right w:val="single" w:sz="4" w:space="0" w:color="auto"/>
            </w:tcBorders>
            <w:shd w:val="clear" w:color="auto" w:fill="auto"/>
            <w:vAlign w:val="center"/>
            <w:hideMark/>
          </w:tcPr>
          <w:p w14:paraId="1F6B5AE9"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AMB S.A.</w:t>
            </w:r>
          </w:p>
        </w:tc>
        <w:tc>
          <w:tcPr>
            <w:tcW w:w="948" w:type="dxa"/>
            <w:tcBorders>
              <w:top w:val="nil"/>
              <w:left w:val="nil"/>
              <w:bottom w:val="single" w:sz="4" w:space="0" w:color="auto"/>
              <w:right w:val="single" w:sz="4" w:space="0" w:color="auto"/>
            </w:tcBorders>
            <w:shd w:val="clear" w:color="auto" w:fill="auto"/>
            <w:noWrap/>
            <w:vAlign w:val="center"/>
            <w:hideMark/>
          </w:tcPr>
          <w:p w14:paraId="748B715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486EDA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06208DB"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61CADE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5484B5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317FFD7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24-07-2025</w:t>
            </w:r>
          </w:p>
        </w:tc>
        <w:tc>
          <w:tcPr>
            <w:tcW w:w="1602" w:type="dxa"/>
            <w:tcBorders>
              <w:top w:val="nil"/>
              <w:left w:val="nil"/>
              <w:bottom w:val="single" w:sz="4" w:space="0" w:color="auto"/>
              <w:right w:val="single" w:sz="4" w:space="0" w:color="auto"/>
            </w:tcBorders>
            <w:shd w:val="clear" w:color="auto" w:fill="auto"/>
            <w:noWrap/>
            <w:vAlign w:val="center"/>
            <w:hideMark/>
          </w:tcPr>
          <w:p w14:paraId="162B671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A1DD0CB"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3.604.656.662</w:t>
            </w:r>
          </w:p>
        </w:tc>
        <w:tc>
          <w:tcPr>
            <w:tcW w:w="2071" w:type="dxa"/>
            <w:tcBorders>
              <w:top w:val="nil"/>
              <w:left w:val="nil"/>
              <w:bottom w:val="single" w:sz="4" w:space="0" w:color="auto"/>
              <w:right w:val="single" w:sz="4" w:space="0" w:color="auto"/>
            </w:tcBorders>
            <w:shd w:val="clear" w:color="auto" w:fill="auto"/>
            <w:vAlign w:val="center"/>
            <w:hideMark/>
          </w:tcPr>
          <w:p w14:paraId="04DFB88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DEL MAIPO SOCIEDAD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15B65F5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074801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9E86DB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BFA9CF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865712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76B387F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24-07-2025</w:t>
            </w:r>
          </w:p>
        </w:tc>
        <w:tc>
          <w:tcPr>
            <w:tcW w:w="1602" w:type="dxa"/>
            <w:tcBorders>
              <w:top w:val="nil"/>
              <w:left w:val="nil"/>
              <w:bottom w:val="single" w:sz="4" w:space="0" w:color="auto"/>
              <w:right w:val="single" w:sz="4" w:space="0" w:color="auto"/>
            </w:tcBorders>
            <w:shd w:val="clear" w:color="auto" w:fill="auto"/>
            <w:noWrap/>
            <w:vAlign w:val="center"/>
            <w:hideMark/>
          </w:tcPr>
          <w:p w14:paraId="6073E68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9605E3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37.215.719</w:t>
            </w:r>
          </w:p>
        </w:tc>
        <w:tc>
          <w:tcPr>
            <w:tcW w:w="2071" w:type="dxa"/>
            <w:tcBorders>
              <w:top w:val="nil"/>
              <w:left w:val="nil"/>
              <w:bottom w:val="single" w:sz="4" w:space="0" w:color="auto"/>
              <w:right w:val="single" w:sz="4" w:space="0" w:color="auto"/>
            </w:tcBorders>
            <w:shd w:val="clear" w:color="auto" w:fill="auto"/>
            <w:vAlign w:val="center"/>
            <w:hideMark/>
          </w:tcPr>
          <w:p w14:paraId="610AC675"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DE ARICA S.A.</w:t>
            </w:r>
          </w:p>
        </w:tc>
        <w:tc>
          <w:tcPr>
            <w:tcW w:w="948" w:type="dxa"/>
            <w:tcBorders>
              <w:top w:val="nil"/>
              <w:left w:val="nil"/>
              <w:bottom w:val="single" w:sz="4" w:space="0" w:color="auto"/>
              <w:right w:val="single" w:sz="4" w:space="0" w:color="auto"/>
            </w:tcBorders>
            <w:shd w:val="clear" w:color="auto" w:fill="auto"/>
            <w:noWrap/>
            <w:vAlign w:val="center"/>
            <w:hideMark/>
          </w:tcPr>
          <w:p w14:paraId="756C60F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9D134E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D7C3CA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4C51A5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890127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5A20FBC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24-07-2025</w:t>
            </w:r>
          </w:p>
        </w:tc>
        <w:tc>
          <w:tcPr>
            <w:tcW w:w="1602" w:type="dxa"/>
            <w:tcBorders>
              <w:top w:val="nil"/>
              <w:left w:val="nil"/>
              <w:bottom w:val="single" w:sz="4" w:space="0" w:color="auto"/>
              <w:right w:val="single" w:sz="4" w:space="0" w:color="auto"/>
            </w:tcBorders>
            <w:shd w:val="clear" w:color="auto" w:fill="auto"/>
            <w:noWrap/>
            <w:vAlign w:val="center"/>
            <w:hideMark/>
          </w:tcPr>
          <w:p w14:paraId="3E67E30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27C4B72"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46.207.415</w:t>
            </w:r>
          </w:p>
        </w:tc>
        <w:tc>
          <w:tcPr>
            <w:tcW w:w="2071" w:type="dxa"/>
            <w:tcBorders>
              <w:top w:val="nil"/>
              <w:left w:val="nil"/>
              <w:bottom w:val="single" w:sz="4" w:space="0" w:color="auto"/>
              <w:right w:val="single" w:sz="4" w:space="0" w:color="auto"/>
            </w:tcBorders>
            <w:shd w:val="clear" w:color="auto" w:fill="auto"/>
            <w:vAlign w:val="center"/>
            <w:hideMark/>
          </w:tcPr>
          <w:p w14:paraId="65672316"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AEROPUERTOS DEL NORTE S.A.</w:t>
            </w:r>
          </w:p>
        </w:tc>
        <w:tc>
          <w:tcPr>
            <w:tcW w:w="948" w:type="dxa"/>
            <w:tcBorders>
              <w:top w:val="nil"/>
              <w:left w:val="nil"/>
              <w:bottom w:val="single" w:sz="4" w:space="0" w:color="auto"/>
              <w:right w:val="single" w:sz="4" w:space="0" w:color="auto"/>
            </w:tcBorders>
            <w:shd w:val="clear" w:color="auto" w:fill="auto"/>
            <w:noWrap/>
            <w:vAlign w:val="center"/>
            <w:hideMark/>
          </w:tcPr>
          <w:p w14:paraId="40B9F88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981393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A444487"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22FDEC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182921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192C859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24-07-2025</w:t>
            </w:r>
          </w:p>
        </w:tc>
        <w:tc>
          <w:tcPr>
            <w:tcW w:w="1602" w:type="dxa"/>
            <w:tcBorders>
              <w:top w:val="nil"/>
              <w:left w:val="nil"/>
              <w:bottom w:val="single" w:sz="4" w:space="0" w:color="auto"/>
              <w:right w:val="single" w:sz="4" w:space="0" w:color="auto"/>
            </w:tcBorders>
            <w:shd w:val="clear" w:color="auto" w:fill="auto"/>
            <w:noWrap/>
            <w:vAlign w:val="center"/>
            <w:hideMark/>
          </w:tcPr>
          <w:p w14:paraId="5C0D623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87CF36E"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439.161.990</w:t>
            </w:r>
          </w:p>
        </w:tc>
        <w:tc>
          <w:tcPr>
            <w:tcW w:w="2071" w:type="dxa"/>
            <w:tcBorders>
              <w:top w:val="nil"/>
              <w:left w:val="nil"/>
              <w:bottom w:val="single" w:sz="4" w:space="0" w:color="auto"/>
              <w:right w:val="single" w:sz="4" w:space="0" w:color="auto"/>
            </w:tcBorders>
            <w:shd w:val="clear" w:color="auto" w:fill="auto"/>
            <w:vAlign w:val="center"/>
            <w:hideMark/>
          </w:tcPr>
          <w:p w14:paraId="3C937F9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 RUTA 5 TALCA CHILLAN S.A.</w:t>
            </w:r>
          </w:p>
        </w:tc>
        <w:tc>
          <w:tcPr>
            <w:tcW w:w="948" w:type="dxa"/>
            <w:tcBorders>
              <w:top w:val="nil"/>
              <w:left w:val="nil"/>
              <w:bottom w:val="single" w:sz="4" w:space="0" w:color="auto"/>
              <w:right w:val="single" w:sz="4" w:space="0" w:color="auto"/>
            </w:tcBorders>
            <w:shd w:val="clear" w:color="auto" w:fill="auto"/>
            <w:noWrap/>
            <w:vAlign w:val="center"/>
            <w:hideMark/>
          </w:tcPr>
          <w:p w14:paraId="0192289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F2BB17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607D04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805BE9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F6E897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3E9D754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28-07-2025</w:t>
            </w:r>
          </w:p>
        </w:tc>
        <w:tc>
          <w:tcPr>
            <w:tcW w:w="1602" w:type="dxa"/>
            <w:tcBorders>
              <w:top w:val="nil"/>
              <w:left w:val="nil"/>
              <w:bottom w:val="single" w:sz="4" w:space="0" w:color="auto"/>
              <w:right w:val="single" w:sz="4" w:space="0" w:color="auto"/>
            </w:tcBorders>
            <w:shd w:val="clear" w:color="auto" w:fill="auto"/>
            <w:noWrap/>
            <w:vAlign w:val="center"/>
            <w:hideMark/>
          </w:tcPr>
          <w:p w14:paraId="39A9CC3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20CFBA7"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75.743.173</w:t>
            </w:r>
          </w:p>
        </w:tc>
        <w:tc>
          <w:tcPr>
            <w:tcW w:w="2071" w:type="dxa"/>
            <w:tcBorders>
              <w:top w:val="nil"/>
              <w:left w:val="nil"/>
              <w:bottom w:val="single" w:sz="4" w:space="0" w:color="auto"/>
              <w:right w:val="single" w:sz="4" w:space="0" w:color="auto"/>
            </w:tcBorders>
            <w:shd w:val="clear" w:color="auto" w:fill="auto"/>
            <w:vAlign w:val="center"/>
            <w:hideMark/>
          </w:tcPr>
          <w:p w14:paraId="071F180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ALGARROBO SA</w:t>
            </w:r>
          </w:p>
        </w:tc>
        <w:tc>
          <w:tcPr>
            <w:tcW w:w="948" w:type="dxa"/>
            <w:tcBorders>
              <w:top w:val="nil"/>
              <w:left w:val="nil"/>
              <w:bottom w:val="single" w:sz="4" w:space="0" w:color="auto"/>
              <w:right w:val="single" w:sz="4" w:space="0" w:color="auto"/>
            </w:tcBorders>
            <w:shd w:val="clear" w:color="auto" w:fill="auto"/>
            <w:noWrap/>
            <w:vAlign w:val="center"/>
            <w:hideMark/>
          </w:tcPr>
          <w:p w14:paraId="4EEA712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303DB7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EE3A6F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4CD2DE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E6693B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103CBD8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28-07-2025</w:t>
            </w:r>
          </w:p>
        </w:tc>
        <w:tc>
          <w:tcPr>
            <w:tcW w:w="1602" w:type="dxa"/>
            <w:tcBorders>
              <w:top w:val="nil"/>
              <w:left w:val="nil"/>
              <w:bottom w:val="single" w:sz="4" w:space="0" w:color="auto"/>
              <w:right w:val="single" w:sz="4" w:space="0" w:color="auto"/>
            </w:tcBorders>
            <w:shd w:val="clear" w:color="auto" w:fill="auto"/>
            <w:noWrap/>
            <w:vAlign w:val="center"/>
            <w:hideMark/>
          </w:tcPr>
          <w:p w14:paraId="0540924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9398A23"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95.332.658</w:t>
            </w:r>
          </w:p>
        </w:tc>
        <w:tc>
          <w:tcPr>
            <w:tcW w:w="2071" w:type="dxa"/>
            <w:tcBorders>
              <w:top w:val="nil"/>
              <w:left w:val="nil"/>
              <w:bottom w:val="single" w:sz="4" w:space="0" w:color="auto"/>
              <w:right w:val="single" w:sz="4" w:space="0" w:color="auto"/>
            </w:tcBorders>
            <w:shd w:val="clear" w:color="auto" w:fill="auto"/>
            <w:vAlign w:val="center"/>
            <w:hideMark/>
          </w:tcPr>
          <w:p w14:paraId="4F752559"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LIMARI S.A.</w:t>
            </w:r>
          </w:p>
        </w:tc>
        <w:tc>
          <w:tcPr>
            <w:tcW w:w="948" w:type="dxa"/>
            <w:tcBorders>
              <w:top w:val="nil"/>
              <w:left w:val="nil"/>
              <w:bottom w:val="single" w:sz="4" w:space="0" w:color="auto"/>
              <w:right w:val="single" w:sz="4" w:space="0" w:color="auto"/>
            </w:tcBorders>
            <w:shd w:val="clear" w:color="auto" w:fill="auto"/>
            <w:noWrap/>
            <w:vAlign w:val="center"/>
            <w:hideMark/>
          </w:tcPr>
          <w:p w14:paraId="5C26AFD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3354D4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5782EA7"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E8A293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55B7BF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31AEB46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30-07-2025</w:t>
            </w:r>
          </w:p>
        </w:tc>
        <w:tc>
          <w:tcPr>
            <w:tcW w:w="1602" w:type="dxa"/>
            <w:tcBorders>
              <w:top w:val="nil"/>
              <w:left w:val="nil"/>
              <w:bottom w:val="single" w:sz="4" w:space="0" w:color="auto"/>
              <w:right w:val="single" w:sz="4" w:space="0" w:color="auto"/>
            </w:tcBorders>
            <w:shd w:val="clear" w:color="auto" w:fill="auto"/>
            <w:noWrap/>
            <w:vAlign w:val="center"/>
            <w:hideMark/>
          </w:tcPr>
          <w:p w14:paraId="164BA3D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ED85EF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90.346.378</w:t>
            </w:r>
          </w:p>
        </w:tc>
        <w:tc>
          <w:tcPr>
            <w:tcW w:w="2071" w:type="dxa"/>
            <w:tcBorders>
              <w:top w:val="nil"/>
              <w:left w:val="nil"/>
              <w:bottom w:val="single" w:sz="4" w:space="0" w:color="auto"/>
              <w:right w:val="single" w:sz="4" w:space="0" w:color="auto"/>
            </w:tcBorders>
            <w:shd w:val="clear" w:color="auto" w:fill="auto"/>
            <w:vAlign w:val="center"/>
            <w:hideMark/>
          </w:tcPr>
          <w:p w14:paraId="7DBF3178"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AEROPUERTO CARRIEL SUR S.A.</w:t>
            </w:r>
          </w:p>
        </w:tc>
        <w:tc>
          <w:tcPr>
            <w:tcW w:w="948" w:type="dxa"/>
            <w:tcBorders>
              <w:top w:val="nil"/>
              <w:left w:val="nil"/>
              <w:bottom w:val="single" w:sz="4" w:space="0" w:color="auto"/>
              <w:right w:val="single" w:sz="4" w:space="0" w:color="auto"/>
            </w:tcBorders>
            <w:shd w:val="clear" w:color="auto" w:fill="auto"/>
            <w:noWrap/>
            <w:vAlign w:val="center"/>
            <w:hideMark/>
          </w:tcPr>
          <w:p w14:paraId="2AD9B46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CEB2F0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D36CEEC"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EA2BA7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3D88CD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359F3E7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30-07-2025</w:t>
            </w:r>
          </w:p>
        </w:tc>
        <w:tc>
          <w:tcPr>
            <w:tcW w:w="1602" w:type="dxa"/>
            <w:tcBorders>
              <w:top w:val="nil"/>
              <w:left w:val="nil"/>
              <w:bottom w:val="single" w:sz="4" w:space="0" w:color="auto"/>
              <w:right w:val="single" w:sz="4" w:space="0" w:color="auto"/>
            </w:tcBorders>
            <w:shd w:val="clear" w:color="auto" w:fill="auto"/>
            <w:noWrap/>
            <w:vAlign w:val="center"/>
            <w:hideMark/>
          </w:tcPr>
          <w:p w14:paraId="392C1D7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C734DF2"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268.778.532</w:t>
            </w:r>
          </w:p>
        </w:tc>
        <w:tc>
          <w:tcPr>
            <w:tcW w:w="2071" w:type="dxa"/>
            <w:tcBorders>
              <w:top w:val="nil"/>
              <w:left w:val="nil"/>
              <w:bottom w:val="single" w:sz="4" w:space="0" w:color="auto"/>
              <w:right w:val="single" w:sz="4" w:space="0" w:color="auto"/>
            </w:tcBorders>
            <w:shd w:val="clear" w:color="auto" w:fill="auto"/>
            <w:vAlign w:val="center"/>
            <w:hideMark/>
          </w:tcPr>
          <w:p w14:paraId="1E823673"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VALLES DEL DESIERTO S.A.</w:t>
            </w:r>
          </w:p>
        </w:tc>
        <w:tc>
          <w:tcPr>
            <w:tcW w:w="948" w:type="dxa"/>
            <w:tcBorders>
              <w:top w:val="nil"/>
              <w:left w:val="nil"/>
              <w:bottom w:val="single" w:sz="4" w:space="0" w:color="auto"/>
              <w:right w:val="single" w:sz="4" w:space="0" w:color="auto"/>
            </w:tcBorders>
            <w:shd w:val="clear" w:color="auto" w:fill="auto"/>
            <w:noWrap/>
            <w:vAlign w:val="center"/>
            <w:hideMark/>
          </w:tcPr>
          <w:p w14:paraId="046FA53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A229EE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621727C"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AAD06C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AE8FDD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675F183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30-07-2025</w:t>
            </w:r>
          </w:p>
        </w:tc>
        <w:tc>
          <w:tcPr>
            <w:tcW w:w="1602" w:type="dxa"/>
            <w:tcBorders>
              <w:top w:val="nil"/>
              <w:left w:val="nil"/>
              <w:bottom w:val="single" w:sz="4" w:space="0" w:color="auto"/>
              <w:right w:val="single" w:sz="4" w:space="0" w:color="auto"/>
            </w:tcBorders>
            <w:shd w:val="clear" w:color="auto" w:fill="auto"/>
            <w:noWrap/>
            <w:vAlign w:val="center"/>
            <w:hideMark/>
          </w:tcPr>
          <w:p w14:paraId="4631D50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0C5FA23"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56.978.281</w:t>
            </w:r>
          </w:p>
        </w:tc>
        <w:tc>
          <w:tcPr>
            <w:tcW w:w="2071" w:type="dxa"/>
            <w:tcBorders>
              <w:top w:val="nil"/>
              <w:left w:val="nil"/>
              <w:bottom w:val="single" w:sz="4" w:space="0" w:color="auto"/>
              <w:right w:val="single" w:sz="4" w:space="0" w:color="auto"/>
            </w:tcBorders>
            <w:shd w:val="clear" w:color="auto" w:fill="auto"/>
            <w:vAlign w:val="center"/>
            <w:hideMark/>
          </w:tcPr>
          <w:p w14:paraId="4619B19C"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RUTAS DEL DESIERTO SA.</w:t>
            </w:r>
          </w:p>
        </w:tc>
        <w:tc>
          <w:tcPr>
            <w:tcW w:w="948" w:type="dxa"/>
            <w:tcBorders>
              <w:top w:val="nil"/>
              <w:left w:val="nil"/>
              <w:bottom w:val="single" w:sz="4" w:space="0" w:color="auto"/>
              <w:right w:val="single" w:sz="4" w:space="0" w:color="auto"/>
            </w:tcBorders>
            <w:shd w:val="clear" w:color="auto" w:fill="auto"/>
            <w:noWrap/>
            <w:vAlign w:val="center"/>
            <w:hideMark/>
          </w:tcPr>
          <w:p w14:paraId="62BF7D8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7403AE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87E652F"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C31D77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F23B09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273A924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30-07-2025</w:t>
            </w:r>
          </w:p>
        </w:tc>
        <w:tc>
          <w:tcPr>
            <w:tcW w:w="1602" w:type="dxa"/>
            <w:tcBorders>
              <w:top w:val="nil"/>
              <w:left w:val="nil"/>
              <w:bottom w:val="single" w:sz="4" w:space="0" w:color="auto"/>
              <w:right w:val="single" w:sz="4" w:space="0" w:color="auto"/>
            </w:tcBorders>
            <w:shd w:val="clear" w:color="auto" w:fill="auto"/>
            <w:noWrap/>
            <w:vAlign w:val="center"/>
            <w:hideMark/>
          </w:tcPr>
          <w:p w14:paraId="0D09BC0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98022E7"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88.495.703</w:t>
            </w:r>
          </w:p>
        </w:tc>
        <w:tc>
          <w:tcPr>
            <w:tcW w:w="2071" w:type="dxa"/>
            <w:tcBorders>
              <w:top w:val="nil"/>
              <w:left w:val="nil"/>
              <w:bottom w:val="single" w:sz="4" w:space="0" w:color="auto"/>
              <w:right w:val="single" w:sz="4" w:space="0" w:color="auto"/>
            </w:tcBorders>
            <w:shd w:val="clear" w:color="auto" w:fill="auto"/>
            <w:vAlign w:val="center"/>
            <w:hideMark/>
          </w:tcPr>
          <w:p w14:paraId="53C7CC23"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AEROPUERTO CARRIEL SUR S.A.</w:t>
            </w:r>
          </w:p>
        </w:tc>
        <w:tc>
          <w:tcPr>
            <w:tcW w:w="948" w:type="dxa"/>
            <w:tcBorders>
              <w:top w:val="nil"/>
              <w:left w:val="nil"/>
              <w:bottom w:val="single" w:sz="4" w:space="0" w:color="auto"/>
              <w:right w:val="single" w:sz="4" w:space="0" w:color="auto"/>
            </w:tcBorders>
            <w:shd w:val="clear" w:color="auto" w:fill="auto"/>
            <w:noWrap/>
            <w:vAlign w:val="center"/>
            <w:hideMark/>
          </w:tcPr>
          <w:p w14:paraId="32EF3AD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EB1726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F612E6B"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3FC836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94A039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3779D89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31-07-2025</w:t>
            </w:r>
          </w:p>
        </w:tc>
        <w:tc>
          <w:tcPr>
            <w:tcW w:w="1602" w:type="dxa"/>
            <w:tcBorders>
              <w:top w:val="nil"/>
              <w:left w:val="nil"/>
              <w:bottom w:val="single" w:sz="4" w:space="0" w:color="auto"/>
              <w:right w:val="single" w:sz="4" w:space="0" w:color="auto"/>
            </w:tcBorders>
            <w:shd w:val="clear" w:color="auto" w:fill="auto"/>
            <w:noWrap/>
            <w:vAlign w:val="center"/>
            <w:hideMark/>
          </w:tcPr>
          <w:p w14:paraId="5877971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EEC0C97"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206.741.835</w:t>
            </w:r>
          </w:p>
        </w:tc>
        <w:tc>
          <w:tcPr>
            <w:tcW w:w="2071" w:type="dxa"/>
            <w:tcBorders>
              <w:top w:val="nil"/>
              <w:left w:val="nil"/>
              <w:bottom w:val="single" w:sz="4" w:space="0" w:color="auto"/>
              <w:right w:val="single" w:sz="4" w:space="0" w:color="auto"/>
            </w:tcBorders>
            <w:shd w:val="clear" w:color="auto" w:fill="auto"/>
            <w:vAlign w:val="center"/>
            <w:hideMark/>
          </w:tcPr>
          <w:p w14:paraId="40AC08B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LITORAL CENTRAL S.A.</w:t>
            </w:r>
          </w:p>
        </w:tc>
        <w:tc>
          <w:tcPr>
            <w:tcW w:w="948" w:type="dxa"/>
            <w:tcBorders>
              <w:top w:val="nil"/>
              <w:left w:val="nil"/>
              <w:bottom w:val="single" w:sz="4" w:space="0" w:color="auto"/>
              <w:right w:val="single" w:sz="4" w:space="0" w:color="auto"/>
            </w:tcBorders>
            <w:shd w:val="clear" w:color="auto" w:fill="auto"/>
            <w:noWrap/>
            <w:vAlign w:val="center"/>
            <w:hideMark/>
          </w:tcPr>
          <w:p w14:paraId="22D8660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2CEB77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70A403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E3E7EB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E8FDCA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701149B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31-07-2025</w:t>
            </w:r>
          </w:p>
        </w:tc>
        <w:tc>
          <w:tcPr>
            <w:tcW w:w="1602" w:type="dxa"/>
            <w:tcBorders>
              <w:top w:val="nil"/>
              <w:left w:val="nil"/>
              <w:bottom w:val="single" w:sz="4" w:space="0" w:color="auto"/>
              <w:right w:val="single" w:sz="4" w:space="0" w:color="auto"/>
            </w:tcBorders>
            <w:shd w:val="clear" w:color="auto" w:fill="auto"/>
            <w:noWrap/>
            <w:vAlign w:val="center"/>
            <w:hideMark/>
          </w:tcPr>
          <w:p w14:paraId="6245B0F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6A2080F"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211.078.382</w:t>
            </w:r>
          </w:p>
        </w:tc>
        <w:tc>
          <w:tcPr>
            <w:tcW w:w="2071" w:type="dxa"/>
            <w:tcBorders>
              <w:top w:val="nil"/>
              <w:left w:val="nil"/>
              <w:bottom w:val="single" w:sz="4" w:space="0" w:color="auto"/>
              <w:right w:val="single" w:sz="4" w:space="0" w:color="auto"/>
            </w:tcBorders>
            <w:shd w:val="clear" w:color="auto" w:fill="auto"/>
            <w:vAlign w:val="center"/>
            <w:hideMark/>
          </w:tcPr>
          <w:p w14:paraId="311C009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ELQUI S.A.</w:t>
            </w:r>
          </w:p>
        </w:tc>
        <w:tc>
          <w:tcPr>
            <w:tcW w:w="948" w:type="dxa"/>
            <w:tcBorders>
              <w:top w:val="nil"/>
              <w:left w:val="nil"/>
              <w:bottom w:val="single" w:sz="4" w:space="0" w:color="auto"/>
              <w:right w:val="single" w:sz="4" w:space="0" w:color="auto"/>
            </w:tcBorders>
            <w:shd w:val="clear" w:color="auto" w:fill="auto"/>
            <w:noWrap/>
            <w:vAlign w:val="center"/>
            <w:hideMark/>
          </w:tcPr>
          <w:p w14:paraId="1A5066B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98178F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D1F4E68"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F4E8FC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3EF245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0852872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30-07-2025</w:t>
            </w:r>
          </w:p>
        </w:tc>
        <w:tc>
          <w:tcPr>
            <w:tcW w:w="1602" w:type="dxa"/>
            <w:tcBorders>
              <w:top w:val="nil"/>
              <w:left w:val="nil"/>
              <w:bottom w:val="single" w:sz="4" w:space="0" w:color="auto"/>
              <w:right w:val="single" w:sz="4" w:space="0" w:color="auto"/>
            </w:tcBorders>
            <w:shd w:val="clear" w:color="auto" w:fill="auto"/>
            <w:noWrap/>
            <w:vAlign w:val="center"/>
            <w:hideMark/>
          </w:tcPr>
          <w:p w14:paraId="6117EA0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D7A59A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2.387.412.343</w:t>
            </w:r>
          </w:p>
        </w:tc>
        <w:tc>
          <w:tcPr>
            <w:tcW w:w="2071" w:type="dxa"/>
            <w:tcBorders>
              <w:top w:val="nil"/>
              <w:left w:val="nil"/>
              <w:bottom w:val="single" w:sz="4" w:space="0" w:color="auto"/>
              <w:right w:val="single" w:sz="4" w:space="0" w:color="auto"/>
            </w:tcBorders>
            <w:shd w:val="clear" w:color="auto" w:fill="auto"/>
            <w:vAlign w:val="center"/>
            <w:hideMark/>
          </w:tcPr>
          <w:p w14:paraId="09CF05B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NUEVO PUDAHUEL S.A</w:t>
            </w:r>
          </w:p>
        </w:tc>
        <w:tc>
          <w:tcPr>
            <w:tcW w:w="948" w:type="dxa"/>
            <w:tcBorders>
              <w:top w:val="nil"/>
              <w:left w:val="nil"/>
              <w:bottom w:val="single" w:sz="4" w:space="0" w:color="auto"/>
              <w:right w:val="single" w:sz="4" w:space="0" w:color="auto"/>
            </w:tcBorders>
            <w:shd w:val="clear" w:color="auto" w:fill="auto"/>
            <w:noWrap/>
            <w:vAlign w:val="center"/>
            <w:hideMark/>
          </w:tcPr>
          <w:p w14:paraId="661BC6A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2A0C7D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D39DC8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50FDAA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lastRenderedPageBreak/>
              <w:t>2025</w:t>
            </w:r>
          </w:p>
        </w:tc>
        <w:tc>
          <w:tcPr>
            <w:tcW w:w="810" w:type="dxa"/>
            <w:tcBorders>
              <w:top w:val="nil"/>
              <w:left w:val="nil"/>
              <w:bottom w:val="single" w:sz="4" w:space="0" w:color="auto"/>
              <w:right w:val="single" w:sz="4" w:space="0" w:color="auto"/>
            </w:tcBorders>
            <w:shd w:val="clear" w:color="auto" w:fill="auto"/>
            <w:noWrap/>
            <w:vAlign w:val="center"/>
            <w:hideMark/>
          </w:tcPr>
          <w:p w14:paraId="3C44F21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3C0854F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30-07-2025</w:t>
            </w:r>
          </w:p>
        </w:tc>
        <w:tc>
          <w:tcPr>
            <w:tcW w:w="1602" w:type="dxa"/>
            <w:tcBorders>
              <w:top w:val="nil"/>
              <w:left w:val="nil"/>
              <w:bottom w:val="single" w:sz="4" w:space="0" w:color="auto"/>
              <w:right w:val="single" w:sz="4" w:space="0" w:color="auto"/>
            </w:tcBorders>
            <w:shd w:val="clear" w:color="auto" w:fill="auto"/>
            <w:noWrap/>
            <w:vAlign w:val="center"/>
            <w:hideMark/>
          </w:tcPr>
          <w:p w14:paraId="26B158A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CA4053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314.919.855</w:t>
            </w:r>
          </w:p>
        </w:tc>
        <w:tc>
          <w:tcPr>
            <w:tcW w:w="2071" w:type="dxa"/>
            <w:tcBorders>
              <w:top w:val="nil"/>
              <w:left w:val="nil"/>
              <w:bottom w:val="single" w:sz="4" w:space="0" w:color="auto"/>
              <w:right w:val="single" w:sz="4" w:space="0" w:color="auto"/>
            </w:tcBorders>
            <w:shd w:val="clear" w:color="auto" w:fill="auto"/>
            <w:vAlign w:val="center"/>
            <w:hideMark/>
          </w:tcPr>
          <w:p w14:paraId="3B681DEA"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SAN ANTONIO-SANTIAGO</w:t>
            </w:r>
          </w:p>
        </w:tc>
        <w:tc>
          <w:tcPr>
            <w:tcW w:w="948" w:type="dxa"/>
            <w:tcBorders>
              <w:top w:val="nil"/>
              <w:left w:val="nil"/>
              <w:bottom w:val="single" w:sz="4" w:space="0" w:color="auto"/>
              <w:right w:val="single" w:sz="4" w:space="0" w:color="auto"/>
            </w:tcBorders>
            <w:shd w:val="clear" w:color="auto" w:fill="auto"/>
            <w:noWrap/>
            <w:vAlign w:val="center"/>
            <w:hideMark/>
          </w:tcPr>
          <w:p w14:paraId="2450704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CEF23B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4E29DA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FCCFD1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616D02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543C057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30-07-2025</w:t>
            </w:r>
          </w:p>
        </w:tc>
        <w:tc>
          <w:tcPr>
            <w:tcW w:w="1602" w:type="dxa"/>
            <w:tcBorders>
              <w:top w:val="nil"/>
              <w:left w:val="nil"/>
              <w:bottom w:val="single" w:sz="4" w:space="0" w:color="auto"/>
              <w:right w:val="single" w:sz="4" w:space="0" w:color="auto"/>
            </w:tcBorders>
            <w:shd w:val="clear" w:color="auto" w:fill="auto"/>
            <w:noWrap/>
            <w:vAlign w:val="center"/>
            <w:hideMark/>
          </w:tcPr>
          <w:p w14:paraId="1DAA80E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11FA2CA"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134.159.667</w:t>
            </w:r>
          </w:p>
        </w:tc>
        <w:tc>
          <w:tcPr>
            <w:tcW w:w="2071" w:type="dxa"/>
            <w:tcBorders>
              <w:top w:val="nil"/>
              <w:left w:val="nil"/>
              <w:bottom w:val="single" w:sz="4" w:space="0" w:color="auto"/>
              <w:right w:val="single" w:sz="4" w:space="0" w:color="auto"/>
            </w:tcBorders>
            <w:shd w:val="clear" w:color="auto" w:fill="auto"/>
            <w:vAlign w:val="center"/>
            <w:hideMark/>
          </w:tcPr>
          <w:p w14:paraId="25B4F1CE"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 Aeropuerto El Loa SA</w:t>
            </w:r>
          </w:p>
        </w:tc>
        <w:tc>
          <w:tcPr>
            <w:tcW w:w="948" w:type="dxa"/>
            <w:tcBorders>
              <w:top w:val="nil"/>
              <w:left w:val="nil"/>
              <w:bottom w:val="single" w:sz="4" w:space="0" w:color="auto"/>
              <w:right w:val="single" w:sz="4" w:space="0" w:color="auto"/>
            </w:tcBorders>
            <w:shd w:val="clear" w:color="auto" w:fill="auto"/>
            <w:noWrap/>
            <w:vAlign w:val="center"/>
            <w:hideMark/>
          </w:tcPr>
          <w:p w14:paraId="29AD3E2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6375C7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F710E6D"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4C66BC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B218AE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Julio</w:t>
            </w:r>
          </w:p>
        </w:tc>
        <w:tc>
          <w:tcPr>
            <w:tcW w:w="926" w:type="dxa"/>
            <w:tcBorders>
              <w:top w:val="nil"/>
              <w:left w:val="nil"/>
              <w:bottom w:val="single" w:sz="4" w:space="0" w:color="auto"/>
              <w:right w:val="single" w:sz="4" w:space="0" w:color="auto"/>
            </w:tcBorders>
            <w:shd w:val="clear" w:color="auto" w:fill="auto"/>
            <w:noWrap/>
            <w:vAlign w:val="center"/>
            <w:hideMark/>
          </w:tcPr>
          <w:p w14:paraId="20DAC96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30-07-2025</w:t>
            </w:r>
          </w:p>
        </w:tc>
        <w:tc>
          <w:tcPr>
            <w:tcW w:w="1602" w:type="dxa"/>
            <w:tcBorders>
              <w:top w:val="nil"/>
              <w:left w:val="nil"/>
              <w:bottom w:val="single" w:sz="4" w:space="0" w:color="auto"/>
              <w:right w:val="single" w:sz="4" w:space="0" w:color="auto"/>
            </w:tcBorders>
            <w:shd w:val="clear" w:color="auto" w:fill="auto"/>
            <w:noWrap/>
            <w:vAlign w:val="center"/>
            <w:hideMark/>
          </w:tcPr>
          <w:p w14:paraId="046DA6E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DA892A7"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72.130.261</w:t>
            </w:r>
          </w:p>
        </w:tc>
        <w:tc>
          <w:tcPr>
            <w:tcW w:w="2071" w:type="dxa"/>
            <w:tcBorders>
              <w:top w:val="nil"/>
              <w:left w:val="nil"/>
              <w:bottom w:val="single" w:sz="4" w:space="0" w:color="auto"/>
              <w:right w:val="single" w:sz="4" w:space="0" w:color="auto"/>
            </w:tcBorders>
            <w:shd w:val="clear" w:color="auto" w:fill="auto"/>
            <w:vAlign w:val="center"/>
            <w:hideMark/>
          </w:tcPr>
          <w:p w14:paraId="470F0D59"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COSTA ARAUCO S.A.</w:t>
            </w:r>
          </w:p>
        </w:tc>
        <w:tc>
          <w:tcPr>
            <w:tcW w:w="948" w:type="dxa"/>
            <w:tcBorders>
              <w:top w:val="nil"/>
              <w:left w:val="nil"/>
              <w:bottom w:val="single" w:sz="4" w:space="0" w:color="auto"/>
              <w:right w:val="single" w:sz="4" w:space="0" w:color="auto"/>
            </w:tcBorders>
            <w:shd w:val="clear" w:color="auto" w:fill="auto"/>
            <w:noWrap/>
            <w:vAlign w:val="center"/>
            <w:hideMark/>
          </w:tcPr>
          <w:p w14:paraId="277FF2C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290FE1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752DF66"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F43437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280EEB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275300A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08-08-2025</w:t>
            </w:r>
          </w:p>
        </w:tc>
        <w:tc>
          <w:tcPr>
            <w:tcW w:w="1602" w:type="dxa"/>
            <w:tcBorders>
              <w:top w:val="nil"/>
              <w:left w:val="nil"/>
              <w:bottom w:val="single" w:sz="4" w:space="0" w:color="auto"/>
              <w:right w:val="single" w:sz="4" w:space="0" w:color="auto"/>
            </w:tcBorders>
            <w:shd w:val="clear" w:color="auto" w:fill="auto"/>
            <w:noWrap/>
            <w:vAlign w:val="center"/>
            <w:hideMark/>
          </w:tcPr>
          <w:p w14:paraId="364CF18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0DA468B"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22.136.893</w:t>
            </w:r>
          </w:p>
        </w:tc>
        <w:tc>
          <w:tcPr>
            <w:tcW w:w="2071" w:type="dxa"/>
            <w:tcBorders>
              <w:top w:val="nil"/>
              <w:left w:val="nil"/>
              <w:bottom w:val="single" w:sz="4" w:space="0" w:color="auto"/>
              <w:right w:val="single" w:sz="4" w:space="0" w:color="auto"/>
            </w:tcBorders>
            <w:shd w:val="clear" w:color="auto" w:fill="auto"/>
            <w:vAlign w:val="center"/>
            <w:hideMark/>
          </w:tcPr>
          <w:p w14:paraId="10D12A6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CENTRAL S.A.</w:t>
            </w:r>
          </w:p>
        </w:tc>
        <w:tc>
          <w:tcPr>
            <w:tcW w:w="948" w:type="dxa"/>
            <w:tcBorders>
              <w:top w:val="nil"/>
              <w:left w:val="nil"/>
              <w:bottom w:val="single" w:sz="4" w:space="0" w:color="auto"/>
              <w:right w:val="single" w:sz="4" w:space="0" w:color="auto"/>
            </w:tcBorders>
            <w:shd w:val="clear" w:color="auto" w:fill="auto"/>
            <w:noWrap/>
            <w:vAlign w:val="center"/>
            <w:hideMark/>
          </w:tcPr>
          <w:p w14:paraId="4355489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9CF0DD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7563618"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151344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34F7B0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5B2FC9A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05-08-2025</w:t>
            </w:r>
          </w:p>
        </w:tc>
        <w:tc>
          <w:tcPr>
            <w:tcW w:w="1602" w:type="dxa"/>
            <w:tcBorders>
              <w:top w:val="nil"/>
              <w:left w:val="nil"/>
              <w:bottom w:val="single" w:sz="4" w:space="0" w:color="auto"/>
              <w:right w:val="single" w:sz="4" w:space="0" w:color="auto"/>
            </w:tcBorders>
            <w:shd w:val="clear" w:color="auto" w:fill="auto"/>
            <w:noWrap/>
            <w:vAlign w:val="center"/>
            <w:hideMark/>
          </w:tcPr>
          <w:p w14:paraId="5359080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994E88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13.940.210</w:t>
            </w:r>
          </w:p>
        </w:tc>
        <w:tc>
          <w:tcPr>
            <w:tcW w:w="2071" w:type="dxa"/>
            <w:tcBorders>
              <w:top w:val="nil"/>
              <w:left w:val="nil"/>
              <w:bottom w:val="single" w:sz="4" w:space="0" w:color="auto"/>
              <w:right w:val="single" w:sz="4" w:space="0" w:color="auto"/>
            </w:tcBorders>
            <w:shd w:val="clear" w:color="auto" w:fill="auto"/>
            <w:vAlign w:val="center"/>
            <w:hideMark/>
          </w:tcPr>
          <w:p w14:paraId="00A8640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CENTRAL S.A.</w:t>
            </w:r>
          </w:p>
        </w:tc>
        <w:tc>
          <w:tcPr>
            <w:tcW w:w="948" w:type="dxa"/>
            <w:tcBorders>
              <w:top w:val="nil"/>
              <w:left w:val="nil"/>
              <w:bottom w:val="single" w:sz="4" w:space="0" w:color="auto"/>
              <w:right w:val="single" w:sz="4" w:space="0" w:color="auto"/>
            </w:tcBorders>
            <w:shd w:val="clear" w:color="auto" w:fill="auto"/>
            <w:noWrap/>
            <w:vAlign w:val="center"/>
            <w:hideMark/>
          </w:tcPr>
          <w:p w14:paraId="5712E94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B8BA56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A6080C3"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165F4F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F743F3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79A9E86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07-08-2025</w:t>
            </w:r>
          </w:p>
        </w:tc>
        <w:tc>
          <w:tcPr>
            <w:tcW w:w="1602" w:type="dxa"/>
            <w:tcBorders>
              <w:top w:val="nil"/>
              <w:left w:val="nil"/>
              <w:bottom w:val="single" w:sz="4" w:space="0" w:color="auto"/>
              <w:right w:val="single" w:sz="4" w:space="0" w:color="auto"/>
            </w:tcBorders>
            <w:shd w:val="clear" w:color="auto" w:fill="auto"/>
            <w:noWrap/>
            <w:vAlign w:val="center"/>
            <w:hideMark/>
          </w:tcPr>
          <w:p w14:paraId="0644FBC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F7BC4A8"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1.051.811.423</w:t>
            </w:r>
          </w:p>
        </w:tc>
        <w:tc>
          <w:tcPr>
            <w:tcW w:w="2071" w:type="dxa"/>
            <w:tcBorders>
              <w:top w:val="nil"/>
              <w:left w:val="nil"/>
              <w:bottom w:val="single" w:sz="4" w:space="0" w:color="auto"/>
              <w:right w:val="single" w:sz="4" w:space="0" w:color="auto"/>
            </w:tcBorders>
            <w:shd w:val="clear" w:color="auto" w:fill="auto"/>
            <w:vAlign w:val="center"/>
            <w:hideMark/>
          </w:tcPr>
          <w:p w14:paraId="6A341FD2"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 NORORIENTE S.A.</w:t>
            </w:r>
          </w:p>
        </w:tc>
        <w:tc>
          <w:tcPr>
            <w:tcW w:w="948" w:type="dxa"/>
            <w:tcBorders>
              <w:top w:val="nil"/>
              <w:left w:val="nil"/>
              <w:bottom w:val="single" w:sz="4" w:space="0" w:color="auto"/>
              <w:right w:val="single" w:sz="4" w:space="0" w:color="auto"/>
            </w:tcBorders>
            <w:shd w:val="clear" w:color="auto" w:fill="auto"/>
            <w:noWrap/>
            <w:vAlign w:val="center"/>
            <w:hideMark/>
          </w:tcPr>
          <w:p w14:paraId="6CB59D5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E63167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B37D56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338638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54FE03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345A004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05-08-2025</w:t>
            </w:r>
          </w:p>
        </w:tc>
        <w:tc>
          <w:tcPr>
            <w:tcW w:w="1602" w:type="dxa"/>
            <w:tcBorders>
              <w:top w:val="nil"/>
              <w:left w:val="nil"/>
              <w:bottom w:val="single" w:sz="4" w:space="0" w:color="auto"/>
              <w:right w:val="single" w:sz="4" w:space="0" w:color="auto"/>
            </w:tcBorders>
            <w:shd w:val="clear" w:color="auto" w:fill="auto"/>
            <w:noWrap/>
            <w:vAlign w:val="center"/>
            <w:hideMark/>
          </w:tcPr>
          <w:p w14:paraId="7BC8F97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816E5A7"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520.110.677</w:t>
            </w:r>
          </w:p>
        </w:tc>
        <w:tc>
          <w:tcPr>
            <w:tcW w:w="2071" w:type="dxa"/>
            <w:tcBorders>
              <w:top w:val="nil"/>
              <w:left w:val="nil"/>
              <w:bottom w:val="single" w:sz="4" w:space="0" w:color="auto"/>
              <w:right w:val="single" w:sz="4" w:space="0" w:color="auto"/>
            </w:tcBorders>
            <w:shd w:val="clear" w:color="auto" w:fill="auto"/>
            <w:vAlign w:val="center"/>
            <w:hideMark/>
          </w:tcPr>
          <w:p w14:paraId="5175241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CENTRAL S.A.</w:t>
            </w:r>
          </w:p>
        </w:tc>
        <w:tc>
          <w:tcPr>
            <w:tcW w:w="948" w:type="dxa"/>
            <w:tcBorders>
              <w:top w:val="nil"/>
              <w:left w:val="nil"/>
              <w:bottom w:val="single" w:sz="4" w:space="0" w:color="auto"/>
              <w:right w:val="single" w:sz="4" w:space="0" w:color="auto"/>
            </w:tcBorders>
            <w:shd w:val="clear" w:color="auto" w:fill="auto"/>
            <w:noWrap/>
            <w:vAlign w:val="center"/>
            <w:hideMark/>
          </w:tcPr>
          <w:p w14:paraId="15F659D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6E0DAD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BB660D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8038B5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B05732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2B1F843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07-08-2025</w:t>
            </w:r>
          </w:p>
        </w:tc>
        <w:tc>
          <w:tcPr>
            <w:tcW w:w="1602" w:type="dxa"/>
            <w:tcBorders>
              <w:top w:val="nil"/>
              <w:left w:val="nil"/>
              <w:bottom w:val="single" w:sz="4" w:space="0" w:color="auto"/>
              <w:right w:val="single" w:sz="4" w:space="0" w:color="auto"/>
            </w:tcBorders>
            <w:shd w:val="clear" w:color="auto" w:fill="auto"/>
            <w:noWrap/>
            <w:vAlign w:val="center"/>
            <w:hideMark/>
          </w:tcPr>
          <w:p w14:paraId="73213FF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DA1150B"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783.609.575</w:t>
            </w:r>
          </w:p>
        </w:tc>
        <w:tc>
          <w:tcPr>
            <w:tcW w:w="2071" w:type="dxa"/>
            <w:tcBorders>
              <w:top w:val="nil"/>
              <w:left w:val="nil"/>
              <w:bottom w:val="single" w:sz="4" w:space="0" w:color="auto"/>
              <w:right w:val="single" w:sz="4" w:space="0" w:color="auto"/>
            </w:tcBorders>
            <w:shd w:val="clear" w:color="auto" w:fill="auto"/>
            <w:vAlign w:val="center"/>
            <w:hideMark/>
          </w:tcPr>
          <w:p w14:paraId="07B12722"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AUTOPISTAS DE ANTOFAGASTA S.A.</w:t>
            </w:r>
          </w:p>
        </w:tc>
        <w:tc>
          <w:tcPr>
            <w:tcW w:w="948" w:type="dxa"/>
            <w:tcBorders>
              <w:top w:val="nil"/>
              <w:left w:val="nil"/>
              <w:bottom w:val="single" w:sz="4" w:space="0" w:color="auto"/>
              <w:right w:val="single" w:sz="4" w:space="0" w:color="auto"/>
            </w:tcBorders>
            <w:shd w:val="clear" w:color="auto" w:fill="auto"/>
            <w:noWrap/>
            <w:vAlign w:val="center"/>
            <w:hideMark/>
          </w:tcPr>
          <w:p w14:paraId="3236F88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1EA11B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3A518F6"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EACE26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9768E4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543C467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06-08-2025</w:t>
            </w:r>
          </w:p>
        </w:tc>
        <w:tc>
          <w:tcPr>
            <w:tcW w:w="1602" w:type="dxa"/>
            <w:tcBorders>
              <w:top w:val="nil"/>
              <w:left w:val="nil"/>
              <w:bottom w:val="single" w:sz="4" w:space="0" w:color="auto"/>
              <w:right w:val="single" w:sz="4" w:space="0" w:color="auto"/>
            </w:tcBorders>
            <w:shd w:val="clear" w:color="auto" w:fill="auto"/>
            <w:noWrap/>
            <w:vAlign w:val="center"/>
            <w:hideMark/>
          </w:tcPr>
          <w:p w14:paraId="2768A1B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40FE84D"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323.179.200</w:t>
            </w:r>
          </w:p>
        </w:tc>
        <w:tc>
          <w:tcPr>
            <w:tcW w:w="2071" w:type="dxa"/>
            <w:tcBorders>
              <w:top w:val="nil"/>
              <w:left w:val="nil"/>
              <w:bottom w:val="single" w:sz="4" w:space="0" w:color="auto"/>
              <w:right w:val="single" w:sz="4" w:space="0" w:color="auto"/>
            </w:tcBorders>
            <w:shd w:val="clear" w:color="auto" w:fill="auto"/>
            <w:vAlign w:val="center"/>
            <w:hideMark/>
          </w:tcPr>
          <w:p w14:paraId="214FCC7C"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SAN ANTONIO-SANTIAGO</w:t>
            </w:r>
          </w:p>
        </w:tc>
        <w:tc>
          <w:tcPr>
            <w:tcW w:w="948" w:type="dxa"/>
            <w:tcBorders>
              <w:top w:val="nil"/>
              <w:left w:val="nil"/>
              <w:bottom w:val="single" w:sz="4" w:space="0" w:color="auto"/>
              <w:right w:val="single" w:sz="4" w:space="0" w:color="auto"/>
            </w:tcBorders>
            <w:shd w:val="clear" w:color="auto" w:fill="auto"/>
            <w:noWrap/>
            <w:vAlign w:val="center"/>
            <w:hideMark/>
          </w:tcPr>
          <w:p w14:paraId="0D6463E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F5A3B6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E7021EB"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FBB609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2758F2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130155D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14-08-2025</w:t>
            </w:r>
          </w:p>
        </w:tc>
        <w:tc>
          <w:tcPr>
            <w:tcW w:w="1602" w:type="dxa"/>
            <w:tcBorders>
              <w:top w:val="nil"/>
              <w:left w:val="nil"/>
              <w:bottom w:val="single" w:sz="4" w:space="0" w:color="auto"/>
              <w:right w:val="single" w:sz="4" w:space="0" w:color="auto"/>
            </w:tcBorders>
            <w:shd w:val="clear" w:color="auto" w:fill="auto"/>
            <w:noWrap/>
            <w:vAlign w:val="center"/>
            <w:hideMark/>
          </w:tcPr>
          <w:p w14:paraId="3545B81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EB45F03"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2.843.972.584</w:t>
            </w:r>
          </w:p>
        </w:tc>
        <w:tc>
          <w:tcPr>
            <w:tcW w:w="2071" w:type="dxa"/>
            <w:tcBorders>
              <w:top w:val="nil"/>
              <w:left w:val="nil"/>
              <w:bottom w:val="single" w:sz="4" w:space="0" w:color="auto"/>
              <w:right w:val="single" w:sz="4" w:space="0" w:color="auto"/>
            </w:tcBorders>
            <w:shd w:val="clear" w:color="auto" w:fill="auto"/>
            <w:vAlign w:val="center"/>
            <w:hideMark/>
          </w:tcPr>
          <w:p w14:paraId="78ADDE5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 VESPUCIO NORTE EXPRESS S.A.</w:t>
            </w:r>
          </w:p>
        </w:tc>
        <w:tc>
          <w:tcPr>
            <w:tcW w:w="948" w:type="dxa"/>
            <w:tcBorders>
              <w:top w:val="nil"/>
              <w:left w:val="nil"/>
              <w:bottom w:val="single" w:sz="4" w:space="0" w:color="auto"/>
              <w:right w:val="single" w:sz="4" w:space="0" w:color="auto"/>
            </w:tcBorders>
            <w:shd w:val="clear" w:color="auto" w:fill="auto"/>
            <w:noWrap/>
            <w:vAlign w:val="center"/>
            <w:hideMark/>
          </w:tcPr>
          <w:p w14:paraId="4136964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630EFE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54D633B"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ED22CA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0070AD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393862C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08-08-2025</w:t>
            </w:r>
          </w:p>
        </w:tc>
        <w:tc>
          <w:tcPr>
            <w:tcW w:w="1602" w:type="dxa"/>
            <w:tcBorders>
              <w:top w:val="nil"/>
              <w:left w:val="nil"/>
              <w:bottom w:val="single" w:sz="4" w:space="0" w:color="auto"/>
              <w:right w:val="single" w:sz="4" w:space="0" w:color="auto"/>
            </w:tcBorders>
            <w:shd w:val="clear" w:color="auto" w:fill="auto"/>
            <w:noWrap/>
            <w:vAlign w:val="center"/>
            <w:hideMark/>
          </w:tcPr>
          <w:p w14:paraId="43314ED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5AB82C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98.877.553</w:t>
            </w:r>
          </w:p>
        </w:tc>
        <w:tc>
          <w:tcPr>
            <w:tcW w:w="2071" w:type="dxa"/>
            <w:tcBorders>
              <w:top w:val="nil"/>
              <w:left w:val="nil"/>
              <w:bottom w:val="single" w:sz="4" w:space="0" w:color="auto"/>
              <w:right w:val="single" w:sz="4" w:space="0" w:color="auto"/>
            </w:tcBorders>
            <w:shd w:val="clear" w:color="auto" w:fill="auto"/>
            <w:vAlign w:val="center"/>
            <w:hideMark/>
          </w:tcPr>
          <w:p w14:paraId="2FC5B862"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CENTRAL S.A.</w:t>
            </w:r>
          </w:p>
        </w:tc>
        <w:tc>
          <w:tcPr>
            <w:tcW w:w="948" w:type="dxa"/>
            <w:tcBorders>
              <w:top w:val="nil"/>
              <w:left w:val="nil"/>
              <w:bottom w:val="single" w:sz="4" w:space="0" w:color="auto"/>
              <w:right w:val="single" w:sz="4" w:space="0" w:color="auto"/>
            </w:tcBorders>
            <w:shd w:val="clear" w:color="auto" w:fill="auto"/>
            <w:noWrap/>
            <w:vAlign w:val="center"/>
            <w:hideMark/>
          </w:tcPr>
          <w:p w14:paraId="4F3F4D2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A7F00C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9CD66DB"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4E483D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DA355F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0E2552F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07-08-2025</w:t>
            </w:r>
          </w:p>
        </w:tc>
        <w:tc>
          <w:tcPr>
            <w:tcW w:w="1602" w:type="dxa"/>
            <w:tcBorders>
              <w:top w:val="nil"/>
              <w:left w:val="nil"/>
              <w:bottom w:val="single" w:sz="4" w:space="0" w:color="auto"/>
              <w:right w:val="single" w:sz="4" w:space="0" w:color="auto"/>
            </w:tcBorders>
            <w:shd w:val="clear" w:color="auto" w:fill="auto"/>
            <w:noWrap/>
            <w:vAlign w:val="center"/>
            <w:hideMark/>
          </w:tcPr>
          <w:p w14:paraId="48ECF26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51CFC8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84.984.343</w:t>
            </w:r>
          </w:p>
        </w:tc>
        <w:tc>
          <w:tcPr>
            <w:tcW w:w="2071" w:type="dxa"/>
            <w:tcBorders>
              <w:top w:val="nil"/>
              <w:left w:val="nil"/>
              <w:bottom w:val="single" w:sz="4" w:space="0" w:color="auto"/>
              <w:right w:val="single" w:sz="4" w:space="0" w:color="auto"/>
            </w:tcBorders>
            <w:shd w:val="clear" w:color="auto" w:fill="auto"/>
            <w:vAlign w:val="center"/>
            <w:hideMark/>
          </w:tcPr>
          <w:p w14:paraId="04102148"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VALLES DEL BIO BIO SA.</w:t>
            </w:r>
          </w:p>
        </w:tc>
        <w:tc>
          <w:tcPr>
            <w:tcW w:w="948" w:type="dxa"/>
            <w:tcBorders>
              <w:top w:val="nil"/>
              <w:left w:val="nil"/>
              <w:bottom w:val="single" w:sz="4" w:space="0" w:color="auto"/>
              <w:right w:val="single" w:sz="4" w:space="0" w:color="auto"/>
            </w:tcBorders>
            <w:shd w:val="clear" w:color="auto" w:fill="auto"/>
            <w:noWrap/>
            <w:vAlign w:val="center"/>
            <w:hideMark/>
          </w:tcPr>
          <w:p w14:paraId="79D98C0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9DD4C8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AE6096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7EF9F8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EC89C5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0122B7A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07-08-2025</w:t>
            </w:r>
          </w:p>
        </w:tc>
        <w:tc>
          <w:tcPr>
            <w:tcW w:w="1602" w:type="dxa"/>
            <w:tcBorders>
              <w:top w:val="nil"/>
              <w:left w:val="nil"/>
              <w:bottom w:val="single" w:sz="4" w:space="0" w:color="auto"/>
              <w:right w:val="single" w:sz="4" w:space="0" w:color="auto"/>
            </w:tcBorders>
            <w:shd w:val="clear" w:color="auto" w:fill="auto"/>
            <w:noWrap/>
            <w:vAlign w:val="center"/>
            <w:hideMark/>
          </w:tcPr>
          <w:p w14:paraId="2BED74A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FA076AB"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15.792.750</w:t>
            </w:r>
          </w:p>
        </w:tc>
        <w:tc>
          <w:tcPr>
            <w:tcW w:w="2071" w:type="dxa"/>
            <w:tcBorders>
              <w:top w:val="nil"/>
              <w:left w:val="nil"/>
              <w:bottom w:val="single" w:sz="4" w:space="0" w:color="auto"/>
              <w:right w:val="single" w:sz="4" w:space="0" w:color="auto"/>
            </w:tcBorders>
            <w:shd w:val="clear" w:color="auto" w:fill="auto"/>
            <w:vAlign w:val="center"/>
            <w:hideMark/>
          </w:tcPr>
          <w:p w14:paraId="59F56136"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EMBALSE CONVENTO VIEJO S.A.</w:t>
            </w:r>
          </w:p>
        </w:tc>
        <w:tc>
          <w:tcPr>
            <w:tcW w:w="948" w:type="dxa"/>
            <w:tcBorders>
              <w:top w:val="nil"/>
              <w:left w:val="nil"/>
              <w:bottom w:val="single" w:sz="4" w:space="0" w:color="auto"/>
              <w:right w:val="single" w:sz="4" w:space="0" w:color="auto"/>
            </w:tcBorders>
            <w:shd w:val="clear" w:color="auto" w:fill="auto"/>
            <w:noWrap/>
            <w:vAlign w:val="center"/>
            <w:hideMark/>
          </w:tcPr>
          <w:p w14:paraId="359F4A1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AEAC07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5CD76BD"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60326B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1F0BE6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0BC453C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07-08-2025</w:t>
            </w:r>
          </w:p>
        </w:tc>
        <w:tc>
          <w:tcPr>
            <w:tcW w:w="1602" w:type="dxa"/>
            <w:tcBorders>
              <w:top w:val="nil"/>
              <w:left w:val="nil"/>
              <w:bottom w:val="single" w:sz="4" w:space="0" w:color="auto"/>
              <w:right w:val="single" w:sz="4" w:space="0" w:color="auto"/>
            </w:tcBorders>
            <w:shd w:val="clear" w:color="auto" w:fill="auto"/>
            <w:noWrap/>
            <w:vAlign w:val="center"/>
            <w:hideMark/>
          </w:tcPr>
          <w:p w14:paraId="05CF9AA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86D6FA0"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664.229.381</w:t>
            </w:r>
          </w:p>
        </w:tc>
        <w:tc>
          <w:tcPr>
            <w:tcW w:w="2071" w:type="dxa"/>
            <w:tcBorders>
              <w:top w:val="nil"/>
              <w:left w:val="nil"/>
              <w:bottom w:val="single" w:sz="4" w:space="0" w:color="auto"/>
              <w:right w:val="single" w:sz="4" w:space="0" w:color="auto"/>
            </w:tcBorders>
            <w:shd w:val="clear" w:color="auto" w:fill="auto"/>
            <w:vAlign w:val="center"/>
            <w:hideMark/>
          </w:tcPr>
          <w:p w14:paraId="69600BB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 LOS RIOS SOCIEDAD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24AE666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19C574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F7CF21C"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6512E1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36204E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7262852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07-08-2025</w:t>
            </w:r>
          </w:p>
        </w:tc>
        <w:tc>
          <w:tcPr>
            <w:tcW w:w="1602" w:type="dxa"/>
            <w:tcBorders>
              <w:top w:val="nil"/>
              <w:left w:val="nil"/>
              <w:bottom w:val="single" w:sz="4" w:space="0" w:color="auto"/>
              <w:right w:val="single" w:sz="4" w:space="0" w:color="auto"/>
            </w:tcBorders>
            <w:shd w:val="clear" w:color="auto" w:fill="auto"/>
            <w:noWrap/>
            <w:vAlign w:val="center"/>
            <w:hideMark/>
          </w:tcPr>
          <w:p w14:paraId="489C143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6BF9DF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92.093.577</w:t>
            </w:r>
          </w:p>
        </w:tc>
        <w:tc>
          <w:tcPr>
            <w:tcW w:w="2071" w:type="dxa"/>
            <w:tcBorders>
              <w:top w:val="nil"/>
              <w:left w:val="nil"/>
              <w:bottom w:val="single" w:sz="4" w:space="0" w:color="auto"/>
              <w:right w:val="single" w:sz="4" w:space="0" w:color="auto"/>
            </w:tcBorders>
            <w:shd w:val="clear" w:color="auto" w:fill="auto"/>
            <w:vAlign w:val="center"/>
            <w:hideMark/>
          </w:tcPr>
          <w:p w14:paraId="201B60A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VALLES DEL BIO BIO SA.</w:t>
            </w:r>
          </w:p>
        </w:tc>
        <w:tc>
          <w:tcPr>
            <w:tcW w:w="948" w:type="dxa"/>
            <w:tcBorders>
              <w:top w:val="nil"/>
              <w:left w:val="nil"/>
              <w:bottom w:val="single" w:sz="4" w:space="0" w:color="auto"/>
              <w:right w:val="single" w:sz="4" w:space="0" w:color="auto"/>
            </w:tcBorders>
            <w:shd w:val="clear" w:color="auto" w:fill="auto"/>
            <w:noWrap/>
            <w:vAlign w:val="center"/>
            <w:hideMark/>
          </w:tcPr>
          <w:p w14:paraId="555887D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05F34E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5034D0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760E98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BEA985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71E3D87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08-08-2025</w:t>
            </w:r>
          </w:p>
        </w:tc>
        <w:tc>
          <w:tcPr>
            <w:tcW w:w="1602" w:type="dxa"/>
            <w:tcBorders>
              <w:top w:val="nil"/>
              <w:left w:val="nil"/>
              <w:bottom w:val="single" w:sz="4" w:space="0" w:color="auto"/>
              <w:right w:val="single" w:sz="4" w:space="0" w:color="auto"/>
            </w:tcBorders>
            <w:shd w:val="clear" w:color="auto" w:fill="auto"/>
            <w:noWrap/>
            <w:vAlign w:val="center"/>
            <w:hideMark/>
          </w:tcPr>
          <w:p w14:paraId="4CF50FF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0719D57"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1.085.261.745</w:t>
            </w:r>
          </w:p>
        </w:tc>
        <w:tc>
          <w:tcPr>
            <w:tcW w:w="2071" w:type="dxa"/>
            <w:tcBorders>
              <w:top w:val="nil"/>
              <w:left w:val="nil"/>
              <w:bottom w:val="single" w:sz="4" w:space="0" w:color="auto"/>
              <w:right w:val="single" w:sz="4" w:space="0" w:color="auto"/>
            </w:tcBorders>
            <w:shd w:val="clear" w:color="auto" w:fill="auto"/>
            <w:vAlign w:val="center"/>
            <w:hideMark/>
          </w:tcPr>
          <w:p w14:paraId="51ADF80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 LA ARAUCANIA SOC.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1A122F3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6A9392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3E7EC2A"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AAF3C5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FABC3C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3B829D2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12-08-2025</w:t>
            </w:r>
          </w:p>
        </w:tc>
        <w:tc>
          <w:tcPr>
            <w:tcW w:w="1602" w:type="dxa"/>
            <w:tcBorders>
              <w:top w:val="nil"/>
              <w:left w:val="nil"/>
              <w:bottom w:val="single" w:sz="4" w:space="0" w:color="auto"/>
              <w:right w:val="single" w:sz="4" w:space="0" w:color="auto"/>
            </w:tcBorders>
            <w:shd w:val="clear" w:color="auto" w:fill="auto"/>
            <w:noWrap/>
            <w:vAlign w:val="center"/>
            <w:hideMark/>
          </w:tcPr>
          <w:p w14:paraId="1CD2F42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3ED24A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69.562.663</w:t>
            </w:r>
          </w:p>
        </w:tc>
        <w:tc>
          <w:tcPr>
            <w:tcW w:w="2071" w:type="dxa"/>
            <w:tcBorders>
              <w:top w:val="nil"/>
              <w:left w:val="nil"/>
              <w:bottom w:val="single" w:sz="4" w:space="0" w:color="auto"/>
              <w:right w:val="single" w:sz="4" w:space="0" w:color="auto"/>
            </w:tcBorders>
            <w:shd w:val="clear" w:color="auto" w:fill="auto"/>
            <w:vAlign w:val="center"/>
            <w:hideMark/>
          </w:tcPr>
          <w:p w14:paraId="1BA311A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ARAUCANIA S.A.</w:t>
            </w:r>
          </w:p>
        </w:tc>
        <w:tc>
          <w:tcPr>
            <w:tcW w:w="948" w:type="dxa"/>
            <w:tcBorders>
              <w:top w:val="nil"/>
              <w:left w:val="nil"/>
              <w:bottom w:val="single" w:sz="4" w:space="0" w:color="auto"/>
              <w:right w:val="single" w:sz="4" w:space="0" w:color="auto"/>
            </w:tcBorders>
            <w:shd w:val="clear" w:color="auto" w:fill="auto"/>
            <w:noWrap/>
            <w:vAlign w:val="center"/>
            <w:hideMark/>
          </w:tcPr>
          <w:p w14:paraId="59E7F87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335040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1430767"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35BD18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48168A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6398B53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13-08-2025</w:t>
            </w:r>
          </w:p>
        </w:tc>
        <w:tc>
          <w:tcPr>
            <w:tcW w:w="1602" w:type="dxa"/>
            <w:tcBorders>
              <w:top w:val="nil"/>
              <w:left w:val="nil"/>
              <w:bottom w:val="single" w:sz="4" w:space="0" w:color="auto"/>
              <w:right w:val="single" w:sz="4" w:space="0" w:color="auto"/>
            </w:tcBorders>
            <w:shd w:val="clear" w:color="auto" w:fill="auto"/>
            <w:noWrap/>
            <w:vAlign w:val="center"/>
            <w:hideMark/>
          </w:tcPr>
          <w:p w14:paraId="746DFEE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AD9265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69.361.218</w:t>
            </w:r>
          </w:p>
        </w:tc>
        <w:tc>
          <w:tcPr>
            <w:tcW w:w="2071" w:type="dxa"/>
            <w:tcBorders>
              <w:top w:val="nil"/>
              <w:left w:val="nil"/>
              <w:bottom w:val="single" w:sz="4" w:space="0" w:color="auto"/>
              <w:right w:val="single" w:sz="4" w:space="0" w:color="auto"/>
            </w:tcBorders>
            <w:shd w:val="clear" w:color="auto" w:fill="auto"/>
            <w:vAlign w:val="center"/>
            <w:hideMark/>
          </w:tcPr>
          <w:p w14:paraId="37A158A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COSTA ARAUCO S.A.</w:t>
            </w:r>
          </w:p>
        </w:tc>
        <w:tc>
          <w:tcPr>
            <w:tcW w:w="948" w:type="dxa"/>
            <w:tcBorders>
              <w:top w:val="nil"/>
              <w:left w:val="nil"/>
              <w:bottom w:val="single" w:sz="4" w:space="0" w:color="auto"/>
              <w:right w:val="single" w:sz="4" w:space="0" w:color="auto"/>
            </w:tcBorders>
            <w:shd w:val="clear" w:color="auto" w:fill="auto"/>
            <w:noWrap/>
            <w:vAlign w:val="center"/>
            <w:hideMark/>
          </w:tcPr>
          <w:p w14:paraId="43D4136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9FA455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8E4849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37FCA5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8834AB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4FD6552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12-08-2025</w:t>
            </w:r>
          </w:p>
        </w:tc>
        <w:tc>
          <w:tcPr>
            <w:tcW w:w="1602" w:type="dxa"/>
            <w:tcBorders>
              <w:top w:val="nil"/>
              <w:left w:val="nil"/>
              <w:bottom w:val="single" w:sz="4" w:space="0" w:color="auto"/>
              <w:right w:val="single" w:sz="4" w:space="0" w:color="auto"/>
            </w:tcBorders>
            <w:shd w:val="clear" w:color="auto" w:fill="auto"/>
            <w:noWrap/>
            <w:vAlign w:val="center"/>
            <w:hideMark/>
          </w:tcPr>
          <w:p w14:paraId="6C8C961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86819DF"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135.667.624</w:t>
            </w:r>
          </w:p>
        </w:tc>
        <w:tc>
          <w:tcPr>
            <w:tcW w:w="2071" w:type="dxa"/>
            <w:tcBorders>
              <w:top w:val="nil"/>
              <w:left w:val="nil"/>
              <w:bottom w:val="single" w:sz="4" w:space="0" w:color="auto"/>
              <w:right w:val="single" w:sz="4" w:space="0" w:color="auto"/>
            </w:tcBorders>
            <w:shd w:val="clear" w:color="auto" w:fill="auto"/>
            <w:vAlign w:val="center"/>
            <w:hideMark/>
          </w:tcPr>
          <w:p w14:paraId="7CB56E8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TUNEL EL MELON II S.A.</w:t>
            </w:r>
          </w:p>
        </w:tc>
        <w:tc>
          <w:tcPr>
            <w:tcW w:w="948" w:type="dxa"/>
            <w:tcBorders>
              <w:top w:val="nil"/>
              <w:left w:val="nil"/>
              <w:bottom w:val="single" w:sz="4" w:space="0" w:color="auto"/>
              <w:right w:val="single" w:sz="4" w:space="0" w:color="auto"/>
            </w:tcBorders>
            <w:shd w:val="clear" w:color="auto" w:fill="auto"/>
            <w:noWrap/>
            <w:vAlign w:val="center"/>
            <w:hideMark/>
          </w:tcPr>
          <w:p w14:paraId="575E2E2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31E350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403EA9C"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1BE654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040FE6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586CC7E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12-08-2025</w:t>
            </w:r>
          </w:p>
        </w:tc>
        <w:tc>
          <w:tcPr>
            <w:tcW w:w="1602" w:type="dxa"/>
            <w:tcBorders>
              <w:top w:val="nil"/>
              <w:left w:val="nil"/>
              <w:bottom w:val="single" w:sz="4" w:space="0" w:color="auto"/>
              <w:right w:val="single" w:sz="4" w:space="0" w:color="auto"/>
            </w:tcBorders>
            <w:shd w:val="clear" w:color="auto" w:fill="auto"/>
            <w:noWrap/>
            <w:vAlign w:val="center"/>
            <w:hideMark/>
          </w:tcPr>
          <w:p w14:paraId="603DDDE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075B8B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54.758.889</w:t>
            </w:r>
          </w:p>
        </w:tc>
        <w:tc>
          <w:tcPr>
            <w:tcW w:w="2071" w:type="dxa"/>
            <w:tcBorders>
              <w:top w:val="nil"/>
              <w:left w:val="nil"/>
              <w:bottom w:val="single" w:sz="4" w:space="0" w:color="auto"/>
              <w:right w:val="single" w:sz="4" w:space="0" w:color="auto"/>
            </w:tcBorders>
            <w:shd w:val="clear" w:color="auto" w:fill="auto"/>
            <w:vAlign w:val="center"/>
            <w:hideMark/>
          </w:tcPr>
          <w:p w14:paraId="7F3BEBE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DEL SUR S.A.</w:t>
            </w:r>
          </w:p>
        </w:tc>
        <w:tc>
          <w:tcPr>
            <w:tcW w:w="948" w:type="dxa"/>
            <w:tcBorders>
              <w:top w:val="nil"/>
              <w:left w:val="nil"/>
              <w:bottom w:val="single" w:sz="4" w:space="0" w:color="auto"/>
              <w:right w:val="single" w:sz="4" w:space="0" w:color="auto"/>
            </w:tcBorders>
            <w:shd w:val="clear" w:color="auto" w:fill="auto"/>
            <w:noWrap/>
            <w:vAlign w:val="center"/>
            <w:hideMark/>
          </w:tcPr>
          <w:p w14:paraId="38D5787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07C84E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6E2E7B6"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54C483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A7AAB2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7F052D8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13-08-2025</w:t>
            </w:r>
          </w:p>
        </w:tc>
        <w:tc>
          <w:tcPr>
            <w:tcW w:w="1602" w:type="dxa"/>
            <w:tcBorders>
              <w:top w:val="nil"/>
              <w:left w:val="nil"/>
              <w:bottom w:val="single" w:sz="4" w:space="0" w:color="auto"/>
              <w:right w:val="single" w:sz="4" w:space="0" w:color="auto"/>
            </w:tcBorders>
            <w:shd w:val="clear" w:color="auto" w:fill="auto"/>
            <w:noWrap/>
            <w:vAlign w:val="center"/>
            <w:hideMark/>
          </w:tcPr>
          <w:p w14:paraId="04B10BA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719F87E"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301.513.885</w:t>
            </w:r>
          </w:p>
        </w:tc>
        <w:tc>
          <w:tcPr>
            <w:tcW w:w="2071" w:type="dxa"/>
            <w:tcBorders>
              <w:top w:val="nil"/>
              <w:left w:val="nil"/>
              <w:bottom w:val="single" w:sz="4" w:space="0" w:color="auto"/>
              <w:right w:val="single" w:sz="4" w:space="0" w:color="auto"/>
            </w:tcBorders>
            <w:shd w:val="clear" w:color="auto" w:fill="auto"/>
            <w:vAlign w:val="center"/>
            <w:hideMark/>
          </w:tcPr>
          <w:p w14:paraId="5A5EAAE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PUERTO TERRESTRE LOS ANDES SOC.CONCESIONARIA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7CD025E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84C018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CF85D5F"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9E02B3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7E8131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0D310EE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19-08-2025</w:t>
            </w:r>
          </w:p>
        </w:tc>
        <w:tc>
          <w:tcPr>
            <w:tcW w:w="1602" w:type="dxa"/>
            <w:tcBorders>
              <w:top w:val="nil"/>
              <w:left w:val="nil"/>
              <w:bottom w:val="single" w:sz="4" w:space="0" w:color="auto"/>
              <w:right w:val="single" w:sz="4" w:space="0" w:color="auto"/>
            </w:tcBorders>
            <w:shd w:val="clear" w:color="auto" w:fill="auto"/>
            <w:noWrap/>
            <w:vAlign w:val="center"/>
            <w:hideMark/>
          </w:tcPr>
          <w:p w14:paraId="2E16956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36F760D"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80.409.134</w:t>
            </w:r>
          </w:p>
        </w:tc>
        <w:tc>
          <w:tcPr>
            <w:tcW w:w="2071" w:type="dxa"/>
            <w:tcBorders>
              <w:top w:val="nil"/>
              <w:left w:val="nil"/>
              <w:bottom w:val="single" w:sz="4" w:space="0" w:color="auto"/>
              <w:right w:val="single" w:sz="4" w:space="0" w:color="auto"/>
            </w:tcBorders>
            <w:shd w:val="clear" w:color="auto" w:fill="auto"/>
            <w:vAlign w:val="center"/>
            <w:hideMark/>
          </w:tcPr>
          <w:p w14:paraId="5610A97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CENTRAL S.A.</w:t>
            </w:r>
          </w:p>
        </w:tc>
        <w:tc>
          <w:tcPr>
            <w:tcW w:w="948" w:type="dxa"/>
            <w:tcBorders>
              <w:top w:val="nil"/>
              <w:left w:val="nil"/>
              <w:bottom w:val="single" w:sz="4" w:space="0" w:color="auto"/>
              <w:right w:val="single" w:sz="4" w:space="0" w:color="auto"/>
            </w:tcBorders>
            <w:shd w:val="clear" w:color="auto" w:fill="auto"/>
            <w:noWrap/>
            <w:vAlign w:val="center"/>
            <w:hideMark/>
          </w:tcPr>
          <w:p w14:paraId="584109E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226939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66A2EC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F22DFB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7EDB0B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44A16DF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21-08-2025</w:t>
            </w:r>
          </w:p>
        </w:tc>
        <w:tc>
          <w:tcPr>
            <w:tcW w:w="1602" w:type="dxa"/>
            <w:tcBorders>
              <w:top w:val="nil"/>
              <w:left w:val="nil"/>
              <w:bottom w:val="single" w:sz="4" w:space="0" w:color="auto"/>
              <w:right w:val="single" w:sz="4" w:space="0" w:color="auto"/>
            </w:tcBorders>
            <w:shd w:val="clear" w:color="auto" w:fill="auto"/>
            <w:noWrap/>
            <w:vAlign w:val="center"/>
            <w:hideMark/>
          </w:tcPr>
          <w:p w14:paraId="0005796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D0E120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932.852.570</w:t>
            </w:r>
          </w:p>
        </w:tc>
        <w:tc>
          <w:tcPr>
            <w:tcW w:w="2071" w:type="dxa"/>
            <w:tcBorders>
              <w:top w:val="nil"/>
              <w:left w:val="nil"/>
              <w:bottom w:val="single" w:sz="4" w:space="0" w:color="auto"/>
              <w:right w:val="single" w:sz="4" w:space="0" w:color="auto"/>
            </w:tcBorders>
            <w:shd w:val="clear" w:color="auto" w:fill="auto"/>
            <w:vAlign w:val="center"/>
            <w:hideMark/>
          </w:tcPr>
          <w:p w14:paraId="4FD621DC"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 ACCESO VIAL AERO. A. MERINO BENITEZ S.A</w:t>
            </w:r>
          </w:p>
        </w:tc>
        <w:tc>
          <w:tcPr>
            <w:tcW w:w="948" w:type="dxa"/>
            <w:tcBorders>
              <w:top w:val="nil"/>
              <w:left w:val="nil"/>
              <w:bottom w:val="single" w:sz="4" w:space="0" w:color="auto"/>
              <w:right w:val="single" w:sz="4" w:space="0" w:color="auto"/>
            </w:tcBorders>
            <w:shd w:val="clear" w:color="auto" w:fill="auto"/>
            <w:noWrap/>
            <w:vAlign w:val="center"/>
            <w:hideMark/>
          </w:tcPr>
          <w:p w14:paraId="64DDC6A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B1B6E7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5DF3616"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291C78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D9FB50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22F159A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14-08-2025</w:t>
            </w:r>
          </w:p>
        </w:tc>
        <w:tc>
          <w:tcPr>
            <w:tcW w:w="1602" w:type="dxa"/>
            <w:tcBorders>
              <w:top w:val="nil"/>
              <w:left w:val="nil"/>
              <w:bottom w:val="single" w:sz="4" w:space="0" w:color="auto"/>
              <w:right w:val="single" w:sz="4" w:space="0" w:color="auto"/>
            </w:tcBorders>
            <w:shd w:val="clear" w:color="auto" w:fill="auto"/>
            <w:noWrap/>
            <w:vAlign w:val="center"/>
            <w:hideMark/>
          </w:tcPr>
          <w:p w14:paraId="200898C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4D91C7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24.888.666</w:t>
            </w:r>
          </w:p>
        </w:tc>
        <w:tc>
          <w:tcPr>
            <w:tcW w:w="2071" w:type="dxa"/>
            <w:tcBorders>
              <w:top w:val="nil"/>
              <w:left w:val="nil"/>
              <w:bottom w:val="single" w:sz="4" w:space="0" w:color="auto"/>
              <w:right w:val="single" w:sz="4" w:space="0" w:color="auto"/>
            </w:tcBorders>
            <w:shd w:val="clear" w:color="auto" w:fill="auto"/>
            <w:vAlign w:val="center"/>
            <w:hideMark/>
          </w:tcPr>
          <w:p w14:paraId="182536AE"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CENTRAL S.A.</w:t>
            </w:r>
          </w:p>
        </w:tc>
        <w:tc>
          <w:tcPr>
            <w:tcW w:w="948" w:type="dxa"/>
            <w:tcBorders>
              <w:top w:val="nil"/>
              <w:left w:val="nil"/>
              <w:bottom w:val="single" w:sz="4" w:space="0" w:color="auto"/>
              <w:right w:val="single" w:sz="4" w:space="0" w:color="auto"/>
            </w:tcBorders>
            <w:shd w:val="clear" w:color="auto" w:fill="auto"/>
            <w:noWrap/>
            <w:vAlign w:val="center"/>
            <w:hideMark/>
          </w:tcPr>
          <w:p w14:paraId="66AF6EF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34053E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7736F9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F2A9EF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12153A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76940DE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18-08-2025</w:t>
            </w:r>
          </w:p>
        </w:tc>
        <w:tc>
          <w:tcPr>
            <w:tcW w:w="1602" w:type="dxa"/>
            <w:tcBorders>
              <w:top w:val="nil"/>
              <w:left w:val="nil"/>
              <w:bottom w:val="single" w:sz="4" w:space="0" w:color="auto"/>
              <w:right w:val="single" w:sz="4" w:space="0" w:color="auto"/>
            </w:tcBorders>
            <w:shd w:val="clear" w:color="auto" w:fill="auto"/>
            <w:noWrap/>
            <w:vAlign w:val="center"/>
            <w:hideMark/>
          </w:tcPr>
          <w:p w14:paraId="28E6530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70B049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94.459.666</w:t>
            </w:r>
          </w:p>
        </w:tc>
        <w:tc>
          <w:tcPr>
            <w:tcW w:w="2071" w:type="dxa"/>
            <w:tcBorders>
              <w:top w:val="nil"/>
              <w:left w:val="nil"/>
              <w:bottom w:val="single" w:sz="4" w:space="0" w:color="auto"/>
              <w:right w:val="single" w:sz="4" w:space="0" w:color="auto"/>
            </w:tcBorders>
            <w:shd w:val="clear" w:color="auto" w:fill="auto"/>
            <w:vAlign w:val="center"/>
            <w:hideMark/>
          </w:tcPr>
          <w:p w14:paraId="6CBBC34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RED AEROPORTUARIA AUSTRAL SOCIED.CONCESIONARIA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7A409F3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C28E20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D2B1518"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28DFB2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BE80F0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009685C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20-08-2025</w:t>
            </w:r>
          </w:p>
        </w:tc>
        <w:tc>
          <w:tcPr>
            <w:tcW w:w="1602" w:type="dxa"/>
            <w:tcBorders>
              <w:top w:val="nil"/>
              <w:left w:val="nil"/>
              <w:bottom w:val="single" w:sz="4" w:space="0" w:color="auto"/>
              <w:right w:val="single" w:sz="4" w:space="0" w:color="auto"/>
            </w:tcBorders>
            <w:shd w:val="clear" w:color="auto" w:fill="auto"/>
            <w:noWrap/>
            <w:vAlign w:val="center"/>
            <w:hideMark/>
          </w:tcPr>
          <w:p w14:paraId="2996AFC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4E3587E"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639.470.441</w:t>
            </w:r>
          </w:p>
        </w:tc>
        <w:tc>
          <w:tcPr>
            <w:tcW w:w="2071" w:type="dxa"/>
            <w:tcBorders>
              <w:top w:val="nil"/>
              <w:left w:val="nil"/>
              <w:bottom w:val="single" w:sz="4" w:space="0" w:color="auto"/>
              <w:right w:val="single" w:sz="4" w:space="0" w:color="auto"/>
            </w:tcBorders>
            <w:shd w:val="clear" w:color="auto" w:fill="auto"/>
            <w:vAlign w:val="center"/>
            <w:hideMark/>
          </w:tcPr>
          <w:p w14:paraId="70C692E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AUTOPISTA DE LOS ANDES S.A.</w:t>
            </w:r>
          </w:p>
        </w:tc>
        <w:tc>
          <w:tcPr>
            <w:tcW w:w="948" w:type="dxa"/>
            <w:tcBorders>
              <w:top w:val="nil"/>
              <w:left w:val="nil"/>
              <w:bottom w:val="single" w:sz="4" w:space="0" w:color="auto"/>
              <w:right w:val="single" w:sz="4" w:space="0" w:color="auto"/>
            </w:tcBorders>
            <w:shd w:val="clear" w:color="auto" w:fill="auto"/>
            <w:noWrap/>
            <w:vAlign w:val="center"/>
            <w:hideMark/>
          </w:tcPr>
          <w:p w14:paraId="0CFEA82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085EEE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63E34E6"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8D5194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lastRenderedPageBreak/>
              <w:t>2025</w:t>
            </w:r>
          </w:p>
        </w:tc>
        <w:tc>
          <w:tcPr>
            <w:tcW w:w="810" w:type="dxa"/>
            <w:tcBorders>
              <w:top w:val="nil"/>
              <w:left w:val="nil"/>
              <w:bottom w:val="single" w:sz="4" w:space="0" w:color="auto"/>
              <w:right w:val="single" w:sz="4" w:space="0" w:color="auto"/>
            </w:tcBorders>
            <w:shd w:val="clear" w:color="auto" w:fill="auto"/>
            <w:noWrap/>
            <w:vAlign w:val="center"/>
            <w:hideMark/>
          </w:tcPr>
          <w:p w14:paraId="72369CC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3429EAD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25-08-2025</w:t>
            </w:r>
          </w:p>
        </w:tc>
        <w:tc>
          <w:tcPr>
            <w:tcW w:w="1602" w:type="dxa"/>
            <w:tcBorders>
              <w:top w:val="nil"/>
              <w:left w:val="nil"/>
              <w:bottom w:val="single" w:sz="4" w:space="0" w:color="auto"/>
              <w:right w:val="single" w:sz="4" w:space="0" w:color="auto"/>
            </w:tcBorders>
            <w:shd w:val="clear" w:color="auto" w:fill="auto"/>
            <w:noWrap/>
            <w:vAlign w:val="center"/>
            <w:hideMark/>
          </w:tcPr>
          <w:p w14:paraId="472324E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A4A9F5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6.835.231.925</w:t>
            </w:r>
          </w:p>
        </w:tc>
        <w:tc>
          <w:tcPr>
            <w:tcW w:w="2071" w:type="dxa"/>
            <w:tcBorders>
              <w:top w:val="nil"/>
              <w:left w:val="nil"/>
              <w:bottom w:val="single" w:sz="4" w:space="0" w:color="auto"/>
              <w:right w:val="single" w:sz="4" w:space="0" w:color="auto"/>
            </w:tcBorders>
            <w:shd w:val="clear" w:color="auto" w:fill="auto"/>
            <w:vAlign w:val="center"/>
            <w:hideMark/>
          </w:tcPr>
          <w:p w14:paraId="0BD05B2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CENTRAL S.A.</w:t>
            </w:r>
          </w:p>
        </w:tc>
        <w:tc>
          <w:tcPr>
            <w:tcW w:w="948" w:type="dxa"/>
            <w:tcBorders>
              <w:top w:val="nil"/>
              <w:left w:val="nil"/>
              <w:bottom w:val="single" w:sz="4" w:space="0" w:color="auto"/>
              <w:right w:val="single" w:sz="4" w:space="0" w:color="auto"/>
            </w:tcBorders>
            <w:shd w:val="clear" w:color="auto" w:fill="auto"/>
            <w:noWrap/>
            <w:vAlign w:val="center"/>
            <w:hideMark/>
          </w:tcPr>
          <w:p w14:paraId="53467D2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23C16A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FC0096F"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B803DC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1CF26E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03135E1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21-08-2025</w:t>
            </w:r>
          </w:p>
        </w:tc>
        <w:tc>
          <w:tcPr>
            <w:tcW w:w="1602" w:type="dxa"/>
            <w:tcBorders>
              <w:top w:val="nil"/>
              <w:left w:val="nil"/>
              <w:bottom w:val="single" w:sz="4" w:space="0" w:color="auto"/>
              <w:right w:val="single" w:sz="4" w:space="0" w:color="auto"/>
            </w:tcBorders>
            <w:shd w:val="clear" w:color="auto" w:fill="auto"/>
            <w:noWrap/>
            <w:vAlign w:val="center"/>
            <w:hideMark/>
          </w:tcPr>
          <w:p w14:paraId="190D050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386AD4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2.438.858.672</w:t>
            </w:r>
          </w:p>
        </w:tc>
        <w:tc>
          <w:tcPr>
            <w:tcW w:w="2071" w:type="dxa"/>
            <w:tcBorders>
              <w:top w:val="nil"/>
              <w:left w:val="nil"/>
              <w:bottom w:val="single" w:sz="4" w:space="0" w:color="auto"/>
              <w:right w:val="single" w:sz="4" w:space="0" w:color="auto"/>
            </w:tcBorders>
            <w:shd w:val="clear" w:color="auto" w:fill="auto"/>
            <w:vAlign w:val="center"/>
            <w:hideMark/>
          </w:tcPr>
          <w:p w14:paraId="00B1BFC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RUTAS DEL PACIFICO S.A.</w:t>
            </w:r>
          </w:p>
        </w:tc>
        <w:tc>
          <w:tcPr>
            <w:tcW w:w="948" w:type="dxa"/>
            <w:tcBorders>
              <w:top w:val="nil"/>
              <w:left w:val="nil"/>
              <w:bottom w:val="single" w:sz="4" w:space="0" w:color="auto"/>
              <w:right w:val="single" w:sz="4" w:space="0" w:color="auto"/>
            </w:tcBorders>
            <w:shd w:val="clear" w:color="auto" w:fill="auto"/>
            <w:noWrap/>
            <w:vAlign w:val="center"/>
            <w:hideMark/>
          </w:tcPr>
          <w:p w14:paraId="3E15D2E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649FEC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E9B438B"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536CBC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235679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35D2F55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21-08-2025</w:t>
            </w:r>
          </w:p>
        </w:tc>
        <w:tc>
          <w:tcPr>
            <w:tcW w:w="1602" w:type="dxa"/>
            <w:tcBorders>
              <w:top w:val="nil"/>
              <w:left w:val="nil"/>
              <w:bottom w:val="single" w:sz="4" w:space="0" w:color="auto"/>
              <w:right w:val="single" w:sz="4" w:space="0" w:color="auto"/>
            </w:tcBorders>
            <w:shd w:val="clear" w:color="auto" w:fill="auto"/>
            <w:noWrap/>
            <w:vAlign w:val="center"/>
            <w:hideMark/>
          </w:tcPr>
          <w:p w14:paraId="791A4E3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1375E63"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1.067.373.357</w:t>
            </w:r>
          </w:p>
        </w:tc>
        <w:tc>
          <w:tcPr>
            <w:tcW w:w="2071" w:type="dxa"/>
            <w:tcBorders>
              <w:top w:val="nil"/>
              <w:left w:val="nil"/>
              <w:bottom w:val="single" w:sz="4" w:space="0" w:color="auto"/>
              <w:right w:val="single" w:sz="4" w:space="0" w:color="auto"/>
            </w:tcBorders>
            <w:shd w:val="clear" w:color="auto" w:fill="auto"/>
            <w:vAlign w:val="center"/>
            <w:hideMark/>
          </w:tcPr>
          <w:p w14:paraId="442CBDA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RED AEROPORTUARIA AUSTRAL SOCIED.CONCESIONARIA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03757B2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D025C4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D2AF30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57B225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FE0F40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23FE0ED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20-08-2025</w:t>
            </w:r>
          </w:p>
        </w:tc>
        <w:tc>
          <w:tcPr>
            <w:tcW w:w="1602" w:type="dxa"/>
            <w:tcBorders>
              <w:top w:val="nil"/>
              <w:left w:val="nil"/>
              <w:bottom w:val="single" w:sz="4" w:space="0" w:color="auto"/>
              <w:right w:val="single" w:sz="4" w:space="0" w:color="auto"/>
            </w:tcBorders>
            <w:shd w:val="clear" w:color="auto" w:fill="auto"/>
            <w:noWrap/>
            <w:vAlign w:val="center"/>
            <w:hideMark/>
          </w:tcPr>
          <w:p w14:paraId="648B98A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A6D37DB"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396.777.464</w:t>
            </w:r>
          </w:p>
        </w:tc>
        <w:tc>
          <w:tcPr>
            <w:tcW w:w="2071" w:type="dxa"/>
            <w:tcBorders>
              <w:top w:val="nil"/>
              <w:left w:val="nil"/>
              <w:bottom w:val="single" w:sz="4" w:space="0" w:color="auto"/>
              <w:right w:val="single" w:sz="4" w:space="0" w:color="auto"/>
            </w:tcBorders>
            <w:shd w:val="clear" w:color="auto" w:fill="auto"/>
            <w:vAlign w:val="center"/>
            <w:hideMark/>
          </w:tcPr>
          <w:p w14:paraId="2B04B4E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 RUTA 5 TALCA CHILLAN S.A.</w:t>
            </w:r>
          </w:p>
        </w:tc>
        <w:tc>
          <w:tcPr>
            <w:tcW w:w="948" w:type="dxa"/>
            <w:tcBorders>
              <w:top w:val="nil"/>
              <w:left w:val="nil"/>
              <w:bottom w:val="single" w:sz="4" w:space="0" w:color="auto"/>
              <w:right w:val="single" w:sz="4" w:space="0" w:color="auto"/>
            </w:tcBorders>
            <w:shd w:val="clear" w:color="auto" w:fill="auto"/>
            <w:noWrap/>
            <w:vAlign w:val="center"/>
            <w:hideMark/>
          </w:tcPr>
          <w:p w14:paraId="6E9E0FA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0CABFC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FCF1D86"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3B9476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5F6072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2A7E166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25-08-2025</w:t>
            </w:r>
          </w:p>
        </w:tc>
        <w:tc>
          <w:tcPr>
            <w:tcW w:w="1602" w:type="dxa"/>
            <w:tcBorders>
              <w:top w:val="nil"/>
              <w:left w:val="nil"/>
              <w:bottom w:val="single" w:sz="4" w:space="0" w:color="auto"/>
              <w:right w:val="single" w:sz="4" w:space="0" w:color="auto"/>
            </w:tcBorders>
            <w:shd w:val="clear" w:color="auto" w:fill="auto"/>
            <w:noWrap/>
            <w:vAlign w:val="center"/>
            <w:hideMark/>
          </w:tcPr>
          <w:p w14:paraId="422D303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A9FE242"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6.696.245.600</w:t>
            </w:r>
          </w:p>
        </w:tc>
        <w:tc>
          <w:tcPr>
            <w:tcW w:w="2071" w:type="dxa"/>
            <w:tcBorders>
              <w:top w:val="nil"/>
              <w:left w:val="nil"/>
              <w:bottom w:val="single" w:sz="4" w:space="0" w:color="auto"/>
              <w:right w:val="single" w:sz="4" w:space="0" w:color="auto"/>
            </w:tcBorders>
            <w:shd w:val="clear" w:color="auto" w:fill="auto"/>
            <w:vAlign w:val="center"/>
            <w:hideMark/>
          </w:tcPr>
          <w:p w14:paraId="42B7D8D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CENTRAL S.A.</w:t>
            </w:r>
          </w:p>
        </w:tc>
        <w:tc>
          <w:tcPr>
            <w:tcW w:w="948" w:type="dxa"/>
            <w:tcBorders>
              <w:top w:val="nil"/>
              <w:left w:val="nil"/>
              <w:bottom w:val="single" w:sz="4" w:space="0" w:color="auto"/>
              <w:right w:val="single" w:sz="4" w:space="0" w:color="auto"/>
            </w:tcBorders>
            <w:shd w:val="clear" w:color="auto" w:fill="auto"/>
            <w:noWrap/>
            <w:vAlign w:val="center"/>
            <w:hideMark/>
          </w:tcPr>
          <w:p w14:paraId="22077CC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44B177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2A50556"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7AC5E7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AB1E62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75D86DD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20-08-2025</w:t>
            </w:r>
          </w:p>
        </w:tc>
        <w:tc>
          <w:tcPr>
            <w:tcW w:w="1602" w:type="dxa"/>
            <w:tcBorders>
              <w:top w:val="nil"/>
              <w:left w:val="nil"/>
              <w:bottom w:val="single" w:sz="4" w:space="0" w:color="auto"/>
              <w:right w:val="single" w:sz="4" w:space="0" w:color="auto"/>
            </w:tcBorders>
            <w:shd w:val="clear" w:color="auto" w:fill="auto"/>
            <w:noWrap/>
            <w:vAlign w:val="center"/>
            <w:hideMark/>
          </w:tcPr>
          <w:p w14:paraId="0AF9D57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D7F6830"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31.894.910</w:t>
            </w:r>
          </w:p>
        </w:tc>
        <w:tc>
          <w:tcPr>
            <w:tcW w:w="2071" w:type="dxa"/>
            <w:tcBorders>
              <w:top w:val="nil"/>
              <w:left w:val="nil"/>
              <w:bottom w:val="single" w:sz="4" w:space="0" w:color="auto"/>
              <w:right w:val="single" w:sz="4" w:space="0" w:color="auto"/>
            </w:tcBorders>
            <w:shd w:val="clear" w:color="auto" w:fill="auto"/>
            <w:vAlign w:val="center"/>
            <w:hideMark/>
          </w:tcPr>
          <w:p w14:paraId="0BCCBC21"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 NUEVO CAMINO NOGALES - PUCHUNCAVI S.A.</w:t>
            </w:r>
          </w:p>
        </w:tc>
        <w:tc>
          <w:tcPr>
            <w:tcW w:w="948" w:type="dxa"/>
            <w:tcBorders>
              <w:top w:val="nil"/>
              <w:left w:val="nil"/>
              <w:bottom w:val="single" w:sz="4" w:space="0" w:color="auto"/>
              <w:right w:val="single" w:sz="4" w:space="0" w:color="auto"/>
            </w:tcBorders>
            <w:shd w:val="clear" w:color="auto" w:fill="auto"/>
            <w:noWrap/>
            <w:vAlign w:val="center"/>
            <w:hideMark/>
          </w:tcPr>
          <w:p w14:paraId="4859E46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B9D0A6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90CF9C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FCA67A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2F6EFA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06546A7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21-08-2025</w:t>
            </w:r>
          </w:p>
        </w:tc>
        <w:tc>
          <w:tcPr>
            <w:tcW w:w="1602" w:type="dxa"/>
            <w:tcBorders>
              <w:top w:val="nil"/>
              <w:left w:val="nil"/>
              <w:bottom w:val="single" w:sz="4" w:space="0" w:color="auto"/>
              <w:right w:val="single" w:sz="4" w:space="0" w:color="auto"/>
            </w:tcBorders>
            <w:shd w:val="clear" w:color="auto" w:fill="auto"/>
            <w:noWrap/>
            <w:vAlign w:val="center"/>
            <w:hideMark/>
          </w:tcPr>
          <w:p w14:paraId="6F84B1F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0AD2C8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1.825.879.429</w:t>
            </w:r>
          </w:p>
        </w:tc>
        <w:tc>
          <w:tcPr>
            <w:tcW w:w="2071" w:type="dxa"/>
            <w:tcBorders>
              <w:top w:val="nil"/>
              <w:left w:val="nil"/>
              <w:bottom w:val="single" w:sz="4" w:space="0" w:color="auto"/>
              <w:right w:val="single" w:sz="4" w:space="0" w:color="auto"/>
            </w:tcBorders>
            <w:shd w:val="clear" w:color="auto" w:fill="auto"/>
            <w:vAlign w:val="center"/>
            <w:hideMark/>
          </w:tcPr>
          <w:p w14:paraId="1E92D798"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CENTRAL S.A.</w:t>
            </w:r>
          </w:p>
        </w:tc>
        <w:tc>
          <w:tcPr>
            <w:tcW w:w="948" w:type="dxa"/>
            <w:tcBorders>
              <w:top w:val="nil"/>
              <w:left w:val="nil"/>
              <w:bottom w:val="single" w:sz="4" w:space="0" w:color="auto"/>
              <w:right w:val="single" w:sz="4" w:space="0" w:color="auto"/>
            </w:tcBorders>
            <w:shd w:val="clear" w:color="auto" w:fill="auto"/>
            <w:noWrap/>
            <w:vAlign w:val="center"/>
            <w:hideMark/>
          </w:tcPr>
          <w:p w14:paraId="0265A8C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1099E5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5F78B1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1D632C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167226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7C9FE45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20-08-2025</w:t>
            </w:r>
          </w:p>
        </w:tc>
        <w:tc>
          <w:tcPr>
            <w:tcW w:w="1602" w:type="dxa"/>
            <w:tcBorders>
              <w:top w:val="nil"/>
              <w:left w:val="nil"/>
              <w:bottom w:val="single" w:sz="4" w:space="0" w:color="auto"/>
              <w:right w:val="single" w:sz="4" w:space="0" w:color="auto"/>
            </w:tcBorders>
            <w:shd w:val="clear" w:color="auto" w:fill="auto"/>
            <w:noWrap/>
            <w:vAlign w:val="center"/>
            <w:hideMark/>
          </w:tcPr>
          <w:p w14:paraId="1D08DC4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7F6E8C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17.549.529</w:t>
            </w:r>
          </w:p>
        </w:tc>
        <w:tc>
          <w:tcPr>
            <w:tcW w:w="2071" w:type="dxa"/>
            <w:tcBorders>
              <w:top w:val="nil"/>
              <w:left w:val="nil"/>
              <w:bottom w:val="single" w:sz="4" w:space="0" w:color="auto"/>
              <w:right w:val="single" w:sz="4" w:space="0" w:color="auto"/>
            </w:tcBorders>
            <w:shd w:val="clear" w:color="auto" w:fill="auto"/>
            <w:vAlign w:val="center"/>
            <w:hideMark/>
          </w:tcPr>
          <w:p w14:paraId="564C1BF6"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PLAZA DE LA CIUDADANIA S.A.</w:t>
            </w:r>
          </w:p>
        </w:tc>
        <w:tc>
          <w:tcPr>
            <w:tcW w:w="948" w:type="dxa"/>
            <w:tcBorders>
              <w:top w:val="nil"/>
              <w:left w:val="nil"/>
              <w:bottom w:val="single" w:sz="4" w:space="0" w:color="auto"/>
              <w:right w:val="single" w:sz="4" w:space="0" w:color="auto"/>
            </w:tcBorders>
            <w:shd w:val="clear" w:color="auto" w:fill="auto"/>
            <w:noWrap/>
            <w:vAlign w:val="center"/>
            <w:hideMark/>
          </w:tcPr>
          <w:p w14:paraId="40D9A34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859BEB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18EF72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49ED16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BD37E0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7B95F1A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20-08-2025</w:t>
            </w:r>
          </w:p>
        </w:tc>
        <w:tc>
          <w:tcPr>
            <w:tcW w:w="1602" w:type="dxa"/>
            <w:tcBorders>
              <w:top w:val="nil"/>
              <w:left w:val="nil"/>
              <w:bottom w:val="single" w:sz="4" w:space="0" w:color="auto"/>
              <w:right w:val="single" w:sz="4" w:space="0" w:color="auto"/>
            </w:tcBorders>
            <w:shd w:val="clear" w:color="auto" w:fill="auto"/>
            <w:noWrap/>
            <w:vAlign w:val="center"/>
            <w:hideMark/>
          </w:tcPr>
          <w:p w14:paraId="4264BFA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E18583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732.338.905</w:t>
            </w:r>
          </w:p>
        </w:tc>
        <w:tc>
          <w:tcPr>
            <w:tcW w:w="2071" w:type="dxa"/>
            <w:tcBorders>
              <w:top w:val="nil"/>
              <w:left w:val="nil"/>
              <w:bottom w:val="single" w:sz="4" w:space="0" w:color="auto"/>
              <w:right w:val="single" w:sz="4" w:space="0" w:color="auto"/>
            </w:tcBorders>
            <w:shd w:val="clear" w:color="auto" w:fill="auto"/>
            <w:vAlign w:val="center"/>
            <w:hideMark/>
          </w:tcPr>
          <w:p w14:paraId="76FDB9FB"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NUEVO PUDAHUEL S.A</w:t>
            </w:r>
          </w:p>
        </w:tc>
        <w:tc>
          <w:tcPr>
            <w:tcW w:w="948" w:type="dxa"/>
            <w:tcBorders>
              <w:top w:val="nil"/>
              <w:left w:val="nil"/>
              <w:bottom w:val="single" w:sz="4" w:space="0" w:color="auto"/>
              <w:right w:val="single" w:sz="4" w:space="0" w:color="auto"/>
            </w:tcBorders>
            <w:shd w:val="clear" w:color="auto" w:fill="auto"/>
            <w:noWrap/>
            <w:vAlign w:val="center"/>
            <w:hideMark/>
          </w:tcPr>
          <w:p w14:paraId="7ED4B74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187608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D6FAD93"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4AB8FE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4BC150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5E80058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21-08-2025</w:t>
            </w:r>
          </w:p>
        </w:tc>
        <w:tc>
          <w:tcPr>
            <w:tcW w:w="1602" w:type="dxa"/>
            <w:tcBorders>
              <w:top w:val="nil"/>
              <w:left w:val="nil"/>
              <w:bottom w:val="single" w:sz="4" w:space="0" w:color="auto"/>
              <w:right w:val="single" w:sz="4" w:space="0" w:color="auto"/>
            </w:tcBorders>
            <w:shd w:val="clear" w:color="auto" w:fill="auto"/>
            <w:noWrap/>
            <w:vAlign w:val="center"/>
            <w:hideMark/>
          </w:tcPr>
          <w:p w14:paraId="7062327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237C2B3"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214.940.057</w:t>
            </w:r>
          </w:p>
        </w:tc>
        <w:tc>
          <w:tcPr>
            <w:tcW w:w="2071" w:type="dxa"/>
            <w:tcBorders>
              <w:top w:val="nil"/>
              <w:left w:val="nil"/>
              <w:bottom w:val="single" w:sz="4" w:space="0" w:color="auto"/>
              <w:right w:val="single" w:sz="4" w:space="0" w:color="auto"/>
            </w:tcBorders>
            <w:shd w:val="clear" w:color="auto" w:fill="auto"/>
            <w:vAlign w:val="center"/>
            <w:hideMark/>
          </w:tcPr>
          <w:p w14:paraId="3035060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ELQUI S.A.</w:t>
            </w:r>
          </w:p>
        </w:tc>
        <w:tc>
          <w:tcPr>
            <w:tcW w:w="948" w:type="dxa"/>
            <w:tcBorders>
              <w:top w:val="nil"/>
              <w:left w:val="nil"/>
              <w:bottom w:val="single" w:sz="4" w:space="0" w:color="auto"/>
              <w:right w:val="single" w:sz="4" w:space="0" w:color="auto"/>
            </w:tcBorders>
            <w:shd w:val="clear" w:color="auto" w:fill="auto"/>
            <w:noWrap/>
            <w:vAlign w:val="center"/>
            <w:hideMark/>
          </w:tcPr>
          <w:p w14:paraId="7D35DCF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66AE21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10A419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0629C7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21A818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0DE856F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26-08-2025</w:t>
            </w:r>
          </w:p>
        </w:tc>
        <w:tc>
          <w:tcPr>
            <w:tcW w:w="1602" w:type="dxa"/>
            <w:tcBorders>
              <w:top w:val="nil"/>
              <w:left w:val="nil"/>
              <w:bottom w:val="single" w:sz="4" w:space="0" w:color="auto"/>
              <w:right w:val="single" w:sz="4" w:space="0" w:color="auto"/>
            </w:tcBorders>
            <w:shd w:val="clear" w:color="auto" w:fill="auto"/>
            <w:noWrap/>
            <w:vAlign w:val="center"/>
            <w:hideMark/>
          </w:tcPr>
          <w:p w14:paraId="255CEE5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92F4FD2"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301.913.870</w:t>
            </w:r>
          </w:p>
        </w:tc>
        <w:tc>
          <w:tcPr>
            <w:tcW w:w="2071" w:type="dxa"/>
            <w:tcBorders>
              <w:top w:val="nil"/>
              <w:left w:val="nil"/>
              <w:bottom w:val="single" w:sz="4" w:space="0" w:color="auto"/>
              <w:right w:val="single" w:sz="4" w:space="0" w:color="auto"/>
            </w:tcBorders>
            <w:shd w:val="clear" w:color="auto" w:fill="auto"/>
            <w:vAlign w:val="center"/>
            <w:hideMark/>
          </w:tcPr>
          <w:p w14:paraId="2716268C"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SAN ANTONIO-SANTIAGO</w:t>
            </w:r>
          </w:p>
        </w:tc>
        <w:tc>
          <w:tcPr>
            <w:tcW w:w="948" w:type="dxa"/>
            <w:tcBorders>
              <w:top w:val="nil"/>
              <w:left w:val="nil"/>
              <w:bottom w:val="single" w:sz="4" w:space="0" w:color="auto"/>
              <w:right w:val="single" w:sz="4" w:space="0" w:color="auto"/>
            </w:tcBorders>
            <w:shd w:val="clear" w:color="auto" w:fill="auto"/>
            <w:noWrap/>
            <w:vAlign w:val="center"/>
            <w:hideMark/>
          </w:tcPr>
          <w:p w14:paraId="17D19B0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F364BE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E762A4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1824C6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EBA583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0DD6604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26-08-2025</w:t>
            </w:r>
          </w:p>
        </w:tc>
        <w:tc>
          <w:tcPr>
            <w:tcW w:w="1602" w:type="dxa"/>
            <w:tcBorders>
              <w:top w:val="nil"/>
              <w:left w:val="nil"/>
              <w:bottom w:val="single" w:sz="4" w:space="0" w:color="auto"/>
              <w:right w:val="single" w:sz="4" w:space="0" w:color="auto"/>
            </w:tcBorders>
            <w:shd w:val="clear" w:color="auto" w:fill="auto"/>
            <w:noWrap/>
            <w:vAlign w:val="center"/>
            <w:hideMark/>
          </w:tcPr>
          <w:p w14:paraId="7437CBF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B98DCEF"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90.173.778</w:t>
            </w:r>
          </w:p>
        </w:tc>
        <w:tc>
          <w:tcPr>
            <w:tcW w:w="2071" w:type="dxa"/>
            <w:tcBorders>
              <w:top w:val="nil"/>
              <w:left w:val="nil"/>
              <w:bottom w:val="single" w:sz="4" w:space="0" w:color="auto"/>
              <w:right w:val="single" w:sz="4" w:space="0" w:color="auto"/>
            </w:tcBorders>
            <w:shd w:val="clear" w:color="auto" w:fill="auto"/>
            <w:vAlign w:val="center"/>
            <w:hideMark/>
          </w:tcPr>
          <w:p w14:paraId="52608FC5"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RED AEROPORTUARIA AUSTRAL SOCIED.CONCESIONARIA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5D78555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C6E4C6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65CE84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6404F8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C383CF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3488D0C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22-08-2025</w:t>
            </w:r>
          </w:p>
        </w:tc>
        <w:tc>
          <w:tcPr>
            <w:tcW w:w="1602" w:type="dxa"/>
            <w:tcBorders>
              <w:top w:val="nil"/>
              <w:left w:val="nil"/>
              <w:bottom w:val="single" w:sz="4" w:space="0" w:color="auto"/>
              <w:right w:val="single" w:sz="4" w:space="0" w:color="auto"/>
            </w:tcBorders>
            <w:shd w:val="clear" w:color="auto" w:fill="auto"/>
            <w:noWrap/>
            <w:vAlign w:val="center"/>
            <w:hideMark/>
          </w:tcPr>
          <w:p w14:paraId="7FBE9A2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E2D33B8"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963.567.464</w:t>
            </w:r>
          </w:p>
        </w:tc>
        <w:tc>
          <w:tcPr>
            <w:tcW w:w="2071" w:type="dxa"/>
            <w:tcBorders>
              <w:top w:val="nil"/>
              <w:left w:val="nil"/>
              <w:bottom w:val="single" w:sz="4" w:space="0" w:color="auto"/>
              <w:right w:val="single" w:sz="4" w:space="0" w:color="auto"/>
            </w:tcBorders>
            <w:shd w:val="clear" w:color="auto" w:fill="auto"/>
            <w:vAlign w:val="center"/>
            <w:hideMark/>
          </w:tcPr>
          <w:p w14:paraId="3725FA6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 LOS LIBERTADORES S.A.</w:t>
            </w:r>
          </w:p>
        </w:tc>
        <w:tc>
          <w:tcPr>
            <w:tcW w:w="948" w:type="dxa"/>
            <w:tcBorders>
              <w:top w:val="nil"/>
              <w:left w:val="nil"/>
              <w:bottom w:val="single" w:sz="4" w:space="0" w:color="auto"/>
              <w:right w:val="single" w:sz="4" w:space="0" w:color="auto"/>
            </w:tcBorders>
            <w:shd w:val="clear" w:color="auto" w:fill="auto"/>
            <w:noWrap/>
            <w:vAlign w:val="center"/>
            <w:hideMark/>
          </w:tcPr>
          <w:p w14:paraId="4705069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6DB4E7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9D3634C"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54760C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E58979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37BC923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26-08-2025</w:t>
            </w:r>
          </w:p>
        </w:tc>
        <w:tc>
          <w:tcPr>
            <w:tcW w:w="1602" w:type="dxa"/>
            <w:tcBorders>
              <w:top w:val="nil"/>
              <w:left w:val="nil"/>
              <w:bottom w:val="single" w:sz="4" w:space="0" w:color="auto"/>
              <w:right w:val="single" w:sz="4" w:space="0" w:color="auto"/>
            </w:tcBorders>
            <w:shd w:val="clear" w:color="auto" w:fill="auto"/>
            <w:noWrap/>
            <w:vAlign w:val="center"/>
            <w:hideMark/>
          </w:tcPr>
          <w:p w14:paraId="5842F6D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C04774A"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6.847.467.331</w:t>
            </w:r>
          </w:p>
        </w:tc>
        <w:tc>
          <w:tcPr>
            <w:tcW w:w="2071" w:type="dxa"/>
            <w:tcBorders>
              <w:top w:val="nil"/>
              <w:left w:val="nil"/>
              <w:bottom w:val="single" w:sz="4" w:space="0" w:color="auto"/>
              <w:right w:val="single" w:sz="4" w:space="0" w:color="auto"/>
            </w:tcBorders>
            <w:shd w:val="clear" w:color="auto" w:fill="auto"/>
            <w:vAlign w:val="center"/>
            <w:hideMark/>
          </w:tcPr>
          <w:p w14:paraId="72611BE9"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 AUTOPISTA NUEVA VESPUCIO SUR S.A.</w:t>
            </w:r>
          </w:p>
        </w:tc>
        <w:tc>
          <w:tcPr>
            <w:tcW w:w="948" w:type="dxa"/>
            <w:tcBorders>
              <w:top w:val="nil"/>
              <w:left w:val="nil"/>
              <w:bottom w:val="single" w:sz="4" w:space="0" w:color="auto"/>
              <w:right w:val="single" w:sz="4" w:space="0" w:color="auto"/>
            </w:tcBorders>
            <w:shd w:val="clear" w:color="auto" w:fill="auto"/>
            <w:noWrap/>
            <w:vAlign w:val="center"/>
            <w:hideMark/>
          </w:tcPr>
          <w:p w14:paraId="1278A52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9652F4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BE3C35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D9556C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52E764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027CF3F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26-08-2025</w:t>
            </w:r>
          </w:p>
        </w:tc>
        <w:tc>
          <w:tcPr>
            <w:tcW w:w="1602" w:type="dxa"/>
            <w:tcBorders>
              <w:top w:val="nil"/>
              <w:left w:val="nil"/>
              <w:bottom w:val="single" w:sz="4" w:space="0" w:color="auto"/>
              <w:right w:val="single" w:sz="4" w:space="0" w:color="auto"/>
            </w:tcBorders>
            <w:shd w:val="clear" w:color="auto" w:fill="auto"/>
            <w:noWrap/>
            <w:vAlign w:val="center"/>
            <w:hideMark/>
          </w:tcPr>
          <w:p w14:paraId="0EA8009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E2C04CA"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7.214.489.683</w:t>
            </w:r>
          </w:p>
        </w:tc>
        <w:tc>
          <w:tcPr>
            <w:tcW w:w="2071" w:type="dxa"/>
            <w:tcBorders>
              <w:top w:val="nil"/>
              <w:left w:val="nil"/>
              <w:bottom w:val="single" w:sz="4" w:space="0" w:color="auto"/>
              <w:right w:val="single" w:sz="4" w:space="0" w:color="auto"/>
            </w:tcBorders>
            <w:shd w:val="clear" w:color="auto" w:fill="auto"/>
            <w:vAlign w:val="center"/>
            <w:hideMark/>
          </w:tcPr>
          <w:p w14:paraId="59C098F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 AUTOPISTA NUEVA VESPUCIO SUR S.A.</w:t>
            </w:r>
          </w:p>
        </w:tc>
        <w:tc>
          <w:tcPr>
            <w:tcW w:w="948" w:type="dxa"/>
            <w:tcBorders>
              <w:top w:val="nil"/>
              <w:left w:val="nil"/>
              <w:bottom w:val="single" w:sz="4" w:space="0" w:color="auto"/>
              <w:right w:val="single" w:sz="4" w:space="0" w:color="auto"/>
            </w:tcBorders>
            <w:shd w:val="clear" w:color="auto" w:fill="auto"/>
            <w:noWrap/>
            <w:vAlign w:val="center"/>
            <w:hideMark/>
          </w:tcPr>
          <w:p w14:paraId="4CBA196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A6E133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68C3FD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BC936A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1423C9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551A84B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27-08-2025</w:t>
            </w:r>
          </w:p>
        </w:tc>
        <w:tc>
          <w:tcPr>
            <w:tcW w:w="1602" w:type="dxa"/>
            <w:tcBorders>
              <w:top w:val="nil"/>
              <w:left w:val="nil"/>
              <w:bottom w:val="single" w:sz="4" w:space="0" w:color="auto"/>
              <w:right w:val="single" w:sz="4" w:space="0" w:color="auto"/>
            </w:tcBorders>
            <w:shd w:val="clear" w:color="auto" w:fill="auto"/>
            <w:noWrap/>
            <w:vAlign w:val="center"/>
            <w:hideMark/>
          </w:tcPr>
          <w:p w14:paraId="7561DB2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62191B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172.496.214</w:t>
            </w:r>
          </w:p>
        </w:tc>
        <w:tc>
          <w:tcPr>
            <w:tcW w:w="2071" w:type="dxa"/>
            <w:tcBorders>
              <w:top w:val="nil"/>
              <w:left w:val="nil"/>
              <w:bottom w:val="single" w:sz="4" w:space="0" w:color="auto"/>
              <w:right w:val="single" w:sz="4" w:space="0" w:color="auto"/>
            </w:tcBorders>
            <w:shd w:val="clear" w:color="auto" w:fill="auto"/>
            <w:vAlign w:val="center"/>
            <w:hideMark/>
          </w:tcPr>
          <w:p w14:paraId="10DF901E"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CONC.INTERMODAL LA CISTERNA S.A.</w:t>
            </w:r>
          </w:p>
        </w:tc>
        <w:tc>
          <w:tcPr>
            <w:tcW w:w="948" w:type="dxa"/>
            <w:tcBorders>
              <w:top w:val="nil"/>
              <w:left w:val="nil"/>
              <w:bottom w:val="single" w:sz="4" w:space="0" w:color="auto"/>
              <w:right w:val="single" w:sz="4" w:space="0" w:color="auto"/>
            </w:tcBorders>
            <w:shd w:val="clear" w:color="auto" w:fill="auto"/>
            <w:noWrap/>
            <w:vAlign w:val="center"/>
            <w:hideMark/>
          </w:tcPr>
          <w:p w14:paraId="6BA88DB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C507B0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54C0DB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D78F5F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480D1A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7CF8EF0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27-08-2025</w:t>
            </w:r>
          </w:p>
        </w:tc>
        <w:tc>
          <w:tcPr>
            <w:tcW w:w="1602" w:type="dxa"/>
            <w:tcBorders>
              <w:top w:val="nil"/>
              <w:left w:val="nil"/>
              <w:bottom w:val="single" w:sz="4" w:space="0" w:color="auto"/>
              <w:right w:val="single" w:sz="4" w:space="0" w:color="auto"/>
            </w:tcBorders>
            <w:shd w:val="clear" w:color="auto" w:fill="auto"/>
            <w:noWrap/>
            <w:vAlign w:val="center"/>
            <w:hideMark/>
          </w:tcPr>
          <w:p w14:paraId="74F6D22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BEA2B9E"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938.270.634</w:t>
            </w:r>
          </w:p>
        </w:tc>
        <w:tc>
          <w:tcPr>
            <w:tcW w:w="2071" w:type="dxa"/>
            <w:tcBorders>
              <w:top w:val="nil"/>
              <w:left w:val="nil"/>
              <w:bottom w:val="single" w:sz="4" w:space="0" w:color="auto"/>
              <w:right w:val="single" w:sz="4" w:space="0" w:color="auto"/>
            </w:tcBorders>
            <w:shd w:val="clear" w:color="auto" w:fill="auto"/>
            <w:vAlign w:val="center"/>
            <w:hideMark/>
          </w:tcPr>
          <w:p w14:paraId="21981E72"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 LOS LIBERTADORES S.A.</w:t>
            </w:r>
          </w:p>
        </w:tc>
        <w:tc>
          <w:tcPr>
            <w:tcW w:w="948" w:type="dxa"/>
            <w:tcBorders>
              <w:top w:val="nil"/>
              <w:left w:val="nil"/>
              <w:bottom w:val="single" w:sz="4" w:space="0" w:color="auto"/>
              <w:right w:val="single" w:sz="4" w:space="0" w:color="auto"/>
            </w:tcBorders>
            <w:shd w:val="clear" w:color="auto" w:fill="auto"/>
            <w:noWrap/>
            <w:vAlign w:val="center"/>
            <w:hideMark/>
          </w:tcPr>
          <w:p w14:paraId="63D4D14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66D972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25CA335"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1B6932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436F93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0C03442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26-08-2025</w:t>
            </w:r>
          </w:p>
        </w:tc>
        <w:tc>
          <w:tcPr>
            <w:tcW w:w="1602" w:type="dxa"/>
            <w:tcBorders>
              <w:top w:val="nil"/>
              <w:left w:val="nil"/>
              <w:bottom w:val="single" w:sz="4" w:space="0" w:color="auto"/>
              <w:right w:val="single" w:sz="4" w:space="0" w:color="auto"/>
            </w:tcBorders>
            <w:shd w:val="clear" w:color="auto" w:fill="auto"/>
            <w:noWrap/>
            <w:vAlign w:val="center"/>
            <w:hideMark/>
          </w:tcPr>
          <w:p w14:paraId="7459E36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775EDD0"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110.297.765</w:t>
            </w:r>
          </w:p>
        </w:tc>
        <w:tc>
          <w:tcPr>
            <w:tcW w:w="2071" w:type="dxa"/>
            <w:tcBorders>
              <w:top w:val="nil"/>
              <w:left w:val="nil"/>
              <w:bottom w:val="single" w:sz="4" w:space="0" w:color="auto"/>
              <w:right w:val="single" w:sz="4" w:space="0" w:color="auto"/>
            </w:tcBorders>
            <w:shd w:val="clear" w:color="auto" w:fill="auto"/>
            <w:vAlign w:val="center"/>
            <w:hideMark/>
          </w:tcPr>
          <w:p w14:paraId="42312718"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MELIPILLA S.A.</w:t>
            </w:r>
          </w:p>
        </w:tc>
        <w:tc>
          <w:tcPr>
            <w:tcW w:w="948" w:type="dxa"/>
            <w:tcBorders>
              <w:top w:val="nil"/>
              <w:left w:val="nil"/>
              <w:bottom w:val="single" w:sz="4" w:space="0" w:color="auto"/>
              <w:right w:val="single" w:sz="4" w:space="0" w:color="auto"/>
            </w:tcBorders>
            <w:shd w:val="clear" w:color="auto" w:fill="auto"/>
            <w:noWrap/>
            <w:vAlign w:val="center"/>
            <w:hideMark/>
          </w:tcPr>
          <w:p w14:paraId="72B5981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B98721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4B46213"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6EE087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4C7796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3389126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27-08-2025</w:t>
            </w:r>
          </w:p>
        </w:tc>
        <w:tc>
          <w:tcPr>
            <w:tcW w:w="1602" w:type="dxa"/>
            <w:tcBorders>
              <w:top w:val="nil"/>
              <w:left w:val="nil"/>
              <w:bottom w:val="single" w:sz="4" w:space="0" w:color="auto"/>
              <w:right w:val="single" w:sz="4" w:space="0" w:color="auto"/>
            </w:tcBorders>
            <w:shd w:val="clear" w:color="auto" w:fill="auto"/>
            <w:noWrap/>
            <w:vAlign w:val="center"/>
            <w:hideMark/>
          </w:tcPr>
          <w:p w14:paraId="2C94A74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DE32EA8"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58.559.589</w:t>
            </w:r>
          </w:p>
        </w:tc>
        <w:tc>
          <w:tcPr>
            <w:tcW w:w="2071" w:type="dxa"/>
            <w:tcBorders>
              <w:top w:val="nil"/>
              <w:left w:val="nil"/>
              <w:bottom w:val="single" w:sz="4" w:space="0" w:color="auto"/>
              <w:right w:val="single" w:sz="4" w:space="0" w:color="auto"/>
            </w:tcBorders>
            <w:shd w:val="clear" w:color="auto" w:fill="auto"/>
            <w:vAlign w:val="center"/>
            <w:hideMark/>
          </w:tcPr>
          <w:p w14:paraId="6F81BC45"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DEL SUR S.A.</w:t>
            </w:r>
          </w:p>
        </w:tc>
        <w:tc>
          <w:tcPr>
            <w:tcW w:w="948" w:type="dxa"/>
            <w:tcBorders>
              <w:top w:val="nil"/>
              <w:left w:val="nil"/>
              <w:bottom w:val="single" w:sz="4" w:space="0" w:color="auto"/>
              <w:right w:val="single" w:sz="4" w:space="0" w:color="auto"/>
            </w:tcBorders>
            <w:shd w:val="clear" w:color="auto" w:fill="auto"/>
            <w:noWrap/>
            <w:vAlign w:val="center"/>
            <w:hideMark/>
          </w:tcPr>
          <w:p w14:paraId="5F2089B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E502BF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A89F84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72352B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129DC5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5DF72B7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26-08-2025</w:t>
            </w:r>
          </w:p>
        </w:tc>
        <w:tc>
          <w:tcPr>
            <w:tcW w:w="1602" w:type="dxa"/>
            <w:tcBorders>
              <w:top w:val="nil"/>
              <w:left w:val="nil"/>
              <w:bottom w:val="single" w:sz="4" w:space="0" w:color="auto"/>
              <w:right w:val="single" w:sz="4" w:space="0" w:color="auto"/>
            </w:tcBorders>
            <w:shd w:val="clear" w:color="auto" w:fill="auto"/>
            <w:noWrap/>
            <w:vAlign w:val="center"/>
            <w:hideMark/>
          </w:tcPr>
          <w:p w14:paraId="6E4AFB4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D96891E"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44.453.270</w:t>
            </w:r>
          </w:p>
        </w:tc>
        <w:tc>
          <w:tcPr>
            <w:tcW w:w="2071" w:type="dxa"/>
            <w:tcBorders>
              <w:top w:val="nil"/>
              <w:left w:val="nil"/>
              <w:bottom w:val="single" w:sz="4" w:space="0" w:color="auto"/>
              <w:right w:val="single" w:sz="4" w:space="0" w:color="auto"/>
            </w:tcBorders>
            <w:shd w:val="clear" w:color="auto" w:fill="auto"/>
            <w:vAlign w:val="center"/>
            <w:hideMark/>
          </w:tcPr>
          <w:p w14:paraId="231711E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AEROPUERTO LA FLORIDA SOCIEDAD CONSESIONARIA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471681C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57D148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9A480F8"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A05B4B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7F1FDC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79A0E74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27-08-2025</w:t>
            </w:r>
          </w:p>
        </w:tc>
        <w:tc>
          <w:tcPr>
            <w:tcW w:w="1602" w:type="dxa"/>
            <w:tcBorders>
              <w:top w:val="nil"/>
              <w:left w:val="nil"/>
              <w:bottom w:val="single" w:sz="4" w:space="0" w:color="auto"/>
              <w:right w:val="single" w:sz="4" w:space="0" w:color="auto"/>
            </w:tcBorders>
            <w:shd w:val="clear" w:color="auto" w:fill="auto"/>
            <w:noWrap/>
            <w:vAlign w:val="center"/>
            <w:hideMark/>
          </w:tcPr>
          <w:p w14:paraId="2CD6371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10B1C62"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29.304.841</w:t>
            </w:r>
          </w:p>
        </w:tc>
        <w:tc>
          <w:tcPr>
            <w:tcW w:w="2071" w:type="dxa"/>
            <w:tcBorders>
              <w:top w:val="nil"/>
              <w:left w:val="nil"/>
              <w:bottom w:val="single" w:sz="4" w:space="0" w:color="auto"/>
              <w:right w:val="single" w:sz="4" w:space="0" w:color="auto"/>
            </w:tcBorders>
            <w:shd w:val="clear" w:color="auto" w:fill="auto"/>
            <w:vAlign w:val="center"/>
            <w:hideMark/>
          </w:tcPr>
          <w:p w14:paraId="124C9E9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 NUEVO CAMINO NOGALES - PUCHUNCAVI S.A.</w:t>
            </w:r>
          </w:p>
        </w:tc>
        <w:tc>
          <w:tcPr>
            <w:tcW w:w="948" w:type="dxa"/>
            <w:tcBorders>
              <w:top w:val="nil"/>
              <w:left w:val="nil"/>
              <w:bottom w:val="single" w:sz="4" w:space="0" w:color="auto"/>
              <w:right w:val="single" w:sz="4" w:space="0" w:color="auto"/>
            </w:tcBorders>
            <w:shd w:val="clear" w:color="auto" w:fill="auto"/>
            <w:noWrap/>
            <w:vAlign w:val="center"/>
            <w:hideMark/>
          </w:tcPr>
          <w:p w14:paraId="206CC92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86E46F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C7CDCB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6F44F6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597342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74B8A12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26-08-2025</w:t>
            </w:r>
          </w:p>
        </w:tc>
        <w:tc>
          <w:tcPr>
            <w:tcW w:w="1602" w:type="dxa"/>
            <w:tcBorders>
              <w:top w:val="nil"/>
              <w:left w:val="nil"/>
              <w:bottom w:val="single" w:sz="4" w:space="0" w:color="auto"/>
              <w:right w:val="single" w:sz="4" w:space="0" w:color="auto"/>
            </w:tcBorders>
            <w:shd w:val="clear" w:color="auto" w:fill="auto"/>
            <w:noWrap/>
            <w:vAlign w:val="center"/>
            <w:hideMark/>
          </w:tcPr>
          <w:p w14:paraId="6A0BE92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5FB703A"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91.319.587</w:t>
            </w:r>
          </w:p>
        </w:tc>
        <w:tc>
          <w:tcPr>
            <w:tcW w:w="2071" w:type="dxa"/>
            <w:tcBorders>
              <w:top w:val="nil"/>
              <w:left w:val="nil"/>
              <w:bottom w:val="single" w:sz="4" w:space="0" w:color="auto"/>
              <w:right w:val="single" w:sz="4" w:space="0" w:color="auto"/>
            </w:tcBorders>
            <w:shd w:val="clear" w:color="auto" w:fill="auto"/>
            <w:vAlign w:val="center"/>
            <w:hideMark/>
          </w:tcPr>
          <w:p w14:paraId="7A0D47B8"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LIMARI S.A.</w:t>
            </w:r>
          </w:p>
        </w:tc>
        <w:tc>
          <w:tcPr>
            <w:tcW w:w="948" w:type="dxa"/>
            <w:tcBorders>
              <w:top w:val="nil"/>
              <w:left w:val="nil"/>
              <w:bottom w:val="single" w:sz="4" w:space="0" w:color="auto"/>
              <w:right w:val="single" w:sz="4" w:space="0" w:color="auto"/>
            </w:tcBorders>
            <w:shd w:val="clear" w:color="auto" w:fill="auto"/>
            <w:noWrap/>
            <w:vAlign w:val="center"/>
            <w:hideMark/>
          </w:tcPr>
          <w:p w14:paraId="6A85583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8958E3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CE78136"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D2B6BE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5D79BE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5B854AC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27-08-2025</w:t>
            </w:r>
          </w:p>
        </w:tc>
        <w:tc>
          <w:tcPr>
            <w:tcW w:w="1602" w:type="dxa"/>
            <w:tcBorders>
              <w:top w:val="nil"/>
              <w:left w:val="nil"/>
              <w:bottom w:val="single" w:sz="4" w:space="0" w:color="auto"/>
              <w:right w:val="single" w:sz="4" w:space="0" w:color="auto"/>
            </w:tcBorders>
            <w:shd w:val="clear" w:color="auto" w:fill="auto"/>
            <w:noWrap/>
            <w:vAlign w:val="center"/>
            <w:hideMark/>
          </w:tcPr>
          <w:p w14:paraId="2392AE4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D34A88B"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82.528.754</w:t>
            </w:r>
          </w:p>
        </w:tc>
        <w:tc>
          <w:tcPr>
            <w:tcW w:w="2071" w:type="dxa"/>
            <w:tcBorders>
              <w:top w:val="nil"/>
              <w:left w:val="nil"/>
              <w:bottom w:val="single" w:sz="4" w:space="0" w:color="auto"/>
              <w:right w:val="single" w:sz="4" w:space="0" w:color="auto"/>
            </w:tcBorders>
            <w:shd w:val="clear" w:color="auto" w:fill="auto"/>
            <w:vAlign w:val="center"/>
            <w:hideMark/>
          </w:tcPr>
          <w:p w14:paraId="7832B2A9"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ALGARROBO SA</w:t>
            </w:r>
          </w:p>
        </w:tc>
        <w:tc>
          <w:tcPr>
            <w:tcW w:w="948" w:type="dxa"/>
            <w:tcBorders>
              <w:top w:val="nil"/>
              <w:left w:val="nil"/>
              <w:bottom w:val="single" w:sz="4" w:space="0" w:color="auto"/>
              <w:right w:val="single" w:sz="4" w:space="0" w:color="auto"/>
            </w:tcBorders>
            <w:shd w:val="clear" w:color="auto" w:fill="auto"/>
            <w:noWrap/>
            <w:vAlign w:val="center"/>
            <w:hideMark/>
          </w:tcPr>
          <w:p w14:paraId="4BFCF94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2F2EFD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2BCC8E3"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854F5B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E636C7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5745A65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29-08-2025</w:t>
            </w:r>
          </w:p>
        </w:tc>
        <w:tc>
          <w:tcPr>
            <w:tcW w:w="1602" w:type="dxa"/>
            <w:tcBorders>
              <w:top w:val="nil"/>
              <w:left w:val="nil"/>
              <w:bottom w:val="single" w:sz="4" w:space="0" w:color="auto"/>
              <w:right w:val="single" w:sz="4" w:space="0" w:color="auto"/>
            </w:tcBorders>
            <w:shd w:val="clear" w:color="auto" w:fill="auto"/>
            <w:noWrap/>
            <w:vAlign w:val="center"/>
            <w:hideMark/>
          </w:tcPr>
          <w:p w14:paraId="260A400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24714C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280.312.090</w:t>
            </w:r>
          </w:p>
        </w:tc>
        <w:tc>
          <w:tcPr>
            <w:tcW w:w="2071" w:type="dxa"/>
            <w:tcBorders>
              <w:top w:val="nil"/>
              <w:left w:val="nil"/>
              <w:bottom w:val="single" w:sz="4" w:space="0" w:color="auto"/>
              <w:right w:val="single" w:sz="4" w:space="0" w:color="auto"/>
            </w:tcBorders>
            <w:shd w:val="clear" w:color="auto" w:fill="auto"/>
            <w:vAlign w:val="center"/>
            <w:hideMark/>
          </w:tcPr>
          <w:p w14:paraId="2BF4CDAB"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AMB S.A.</w:t>
            </w:r>
          </w:p>
        </w:tc>
        <w:tc>
          <w:tcPr>
            <w:tcW w:w="948" w:type="dxa"/>
            <w:tcBorders>
              <w:top w:val="nil"/>
              <w:left w:val="nil"/>
              <w:bottom w:val="single" w:sz="4" w:space="0" w:color="auto"/>
              <w:right w:val="single" w:sz="4" w:space="0" w:color="auto"/>
            </w:tcBorders>
            <w:shd w:val="clear" w:color="auto" w:fill="auto"/>
            <w:noWrap/>
            <w:vAlign w:val="center"/>
            <w:hideMark/>
          </w:tcPr>
          <w:p w14:paraId="6982D59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B48CBB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05CBD6F"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F735AE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773DAE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Agosto</w:t>
            </w:r>
          </w:p>
        </w:tc>
        <w:tc>
          <w:tcPr>
            <w:tcW w:w="926" w:type="dxa"/>
            <w:tcBorders>
              <w:top w:val="nil"/>
              <w:left w:val="nil"/>
              <w:bottom w:val="single" w:sz="4" w:space="0" w:color="auto"/>
              <w:right w:val="single" w:sz="4" w:space="0" w:color="auto"/>
            </w:tcBorders>
            <w:shd w:val="clear" w:color="auto" w:fill="auto"/>
            <w:noWrap/>
            <w:vAlign w:val="center"/>
            <w:hideMark/>
          </w:tcPr>
          <w:p w14:paraId="72A1177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27-08-2025</w:t>
            </w:r>
          </w:p>
        </w:tc>
        <w:tc>
          <w:tcPr>
            <w:tcW w:w="1602" w:type="dxa"/>
            <w:tcBorders>
              <w:top w:val="nil"/>
              <w:left w:val="nil"/>
              <w:bottom w:val="single" w:sz="4" w:space="0" w:color="auto"/>
              <w:right w:val="single" w:sz="4" w:space="0" w:color="auto"/>
            </w:tcBorders>
            <w:shd w:val="clear" w:color="auto" w:fill="auto"/>
            <w:noWrap/>
            <w:vAlign w:val="center"/>
            <w:hideMark/>
          </w:tcPr>
          <w:p w14:paraId="290F459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9EDA5C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285.679.343</w:t>
            </w:r>
          </w:p>
        </w:tc>
        <w:tc>
          <w:tcPr>
            <w:tcW w:w="2071" w:type="dxa"/>
            <w:tcBorders>
              <w:top w:val="nil"/>
              <w:left w:val="nil"/>
              <w:bottom w:val="single" w:sz="4" w:space="0" w:color="auto"/>
              <w:right w:val="single" w:sz="4" w:space="0" w:color="auto"/>
            </w:tcBorders>
            <w:shd w:val="clear" w:color="auto" w:fill="auto"/>
            <w:vAlign w:val="center"/>
            <w:hideMark/>
          </w:tcPr>
          <w:p w14:paraId="3CFD5055"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AMB S.A.</w:t>
            </w:r>
          </w:p>
        </w:tc>
        <w:tc>
          <w:tcPr>
            <w:tcW w:w="948" w:type="dxa"/>
            <w:tcBorders>
              <w:top w:val="nil"/>
              <w:left w:val="nil"/>
              <w:bottom w:val="single" w:sz="4" w:space="0" w:color="auto"/>
              <w:right w:val="single" w:sz="4" w:space="0" w:color="auto"/>
            </w:tcBorders>
            <w:shd w:val="clear" w:color="auto" w:fill="auto"/>
            <w:noWrap/>
            <w:vAlign w:val="center"/>
            <w:hideMark/>
          </w:tcPr>
          <w:p w14:paraId="5CFF979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4670CA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2C3D3BF"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0DBF43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135826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1CD7A24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05-09-2025</w:t>
            </w:r>
          </w:p>
        </w:tc>
        <w:tc>
          <w:tcPr>
            <w:tcW w:w="1602" w:type="dxa"/>
            <w:tcBorders>
              <w:top w:val="nil"/>
              <w:left w:val="nil"/>
              <w:bottom w:val="single" w:sz="4" w:space="0" w:color="auto"/>
              <w:right w:val="single" w:sz="4" w:space="0" w:color="auto"/>
            </w:tcBorders>
            <w:shd w:val="clear" w:color="auto" w:fill="auto"/>
            <w:noWrap/>
            <w:vAlign w:val="center"/>
            <w:hideMark/>
          </w:tcPr>
          <w:p w14:paraId="1778310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8FD3008"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44.714.675</w:t>
            </w:r>
          </w:p>
        </w:tc>
        <w:tc>
          <w:tcPr>
            <w:tcW w:w="2071" w:type="dxa"/>
            <w:tcBorders>
              <w:top w:val="nil"/>
              <w:left w:val="nil"/>
              <w:bottom w:val="single" w:sz="4" w:space="0" w:color="auto"/>
              <w:right w:val="single" w:sz="4" w:space="0" w:color="auto"/>
            </w:tcBorders>
            <w:shd w:val="clear" w:color="auto" w:fill="auto"/>
            <w:vAlign w:val="center"/>
            <w:hideMark/>
          </w:tcPr>
          <w:p w14:paraId="24288AFC"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ARAUCANIA S.A.</w:t>
            </w:r>
          </w:p>
        </w:tc>
        <w:tc>
          <w:tcPr>
            <w:tcW w:w="948" w:type="dxa"/>
            <w:tcBorders>
              <w:top w:val="nil"/>
              <w:left w:val="nil"/>
              <w:bottom w:val="single" w:sz="4" w:space="0" w:color="auto"/>
              <w:right w:val="single" w:sz="4" w:space="0" w:color="auto"/>
            </w:tcBorders>
            <w:shd w:val="clear" w:color="auto" w:fill="auto"/>
            <w:noWrap/>
            <w:vAlign w:val="center"/>
            <w:hideMark/>
          </w:tcPr>
          <w:p w14:paraId="4268A49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37DF8E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0720E9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D9F27F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DCC356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3E2A472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08-09-2025</w:t>
            </w:r>
          </w:p>
        </w:tc>
        <w:tc>
          <w:tcPr>
            <w:tcW w:w="1602" w:type="dxa"/>
            <w:tcBorders>
              <w:top w:val="nil"/>
              <w:left w:val="nil"/>
              <w:bottom w:val="single" w:sz="4" w:space="0" w:color="auto"/>
              <w:right w:val="single" w:sz="4" w:space="0" w:color="auto"/>
            </w:tcBorders>
            <w:shd w:val="clear" w:color="auto" w:fill="auto"/>
            <w:noWrap/>
            <w:vAlign w:val="center"/>
            <w:hideMark/>
          </w:tcPr>
          <w:p w14:paraId="76F8719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42B9B0F"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3.347.445.519</w:t>
            </w:r>
          </w:p>
        </w:tc>
        <w:tc>
          <w:tcPr>
            <w:tcW w:w="2071" w:type="dxa"/>
            <w:tcBorders>
              <w:top w:val="nil"/>
              <w:left w:val="nil"/>
              <w:bottom w:val="single" w:sz="4" w:space="0" w:color="auto"/>
              <w:right w:val="single" w:sz="4" w:space="0" w:color="auto"/>
            </w:tcBorders>
            <w:shd w:val="clear" w:color="auto" w:fill="auto"/>
            <w:vAlign w:val="center"/>
            <w:hideMark/>
          </w:tcPr>
          <w:p w14:paraId="07E84E38"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RUTA DE LA FRUTA S.A.</w:t>
            </w:r>
          </w:p>
        </w:tc>
        <w:tc>
          <w:tcPr>
            <w:tcW w:w="948" w:type="dxa"/>
            <w:tcBorders>
              <w:top w:val="nil"/>
              <w:left w:val="nil"/>
              <w:bottom w:val="single" w:sz="4" w:space="0" w:color="auto"/>
              <w:right w:val="single" w:sz="4" w:space="0" w:color="auto"/>
            </w:tcBorders>
            <w:shd w:val="clear" w:color="auto" w:fill="auto"/>
            <w:noWrap/>
            <w:vAlign w:val="center"/>
            <w:hideMark/>
          </w:tcPr>
          <w:p w14:paraId="760D5D8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9CB1F0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2BBECE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2A554A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lastRenderedPageBreak/>
              <w:t>2025</w:t>
            </w:r>
          </w:p>
        </w:tc>
        <w:tc>
          <w:tcPr>
            <w:tcW w:w="810" w:type="dxa"/>
            <w:tcBorders>
              <w:top w:val="nil"/>
              <w:left w:val="nil"/>
              <w:bottom w:val="single" w:sz="4" w:space="0" w:color="auto"/>
              <w:right w:val="single" w:sz="4" w:space="0" w:color="auto"/>
            </w:tcBorders>
            <w:shd w:val="clear" w:color="auto" w:fill="auto"/>
            <w:noWrap/>
            <w:vAlign w:val="center"/>
            <w:hideMark/>
          </w:tcPr>
          <w:p w14:paraId="0BAD2FD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0E10E75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05-09-2025</w:t>
            </w:r>
          </w:p>
        </w:tc>
        <w:tc>
          <w:tcPr>
            <w:tcW w:w="1602" w:type="dxa"/>
            <w:tcBorders>
              <w:top w:val="nil"/>
              <w:left w:val="nil"/>
              <w:bottom w:val="single" w:sz="4" w:space="0" w:color="auto"/>
              <w:right w:val="single" w:sz="4" w:space="0" w:color="auto"/>
            </w:tcBorders>
            <w:shd w:val="clear" w:color="auto" w:fill="auto"/>
            <w:noWrap/>
            <w:vAlign w:val="center"/>
            <w:hideMark/>
          </w:tcPr>
          <w:p w14:paraId="3986E3F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6E401D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46.498.104</w:t>
            </w:r>
          </w:p>
        </w:tc>
        <w:tc>
          <w:tcPr>
            <w:tcW w:w="2071" w:type="dxa"/>
            <w:tcBorders>
              <w:top w:val="nil"/>
              <w:left w:val="nil"/>
              <w:bottom w:val="single" w:sz="4" w:space="0" w:color="auto"/>
              <w:right w:val="single" w:sz="4" w:space="0" w:color="auto"/>
            </w:tcBorders>
            <w:shd w:val="clear" w:color="auto" w:fill="auto"/>
            <w:vAlign w:val="center"/>
            <w:hideMark/>
          </w:tcPr>
          <w:p w14:paraId="74265596"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AEROPUERTO LA FLORIDA SOCIEDAD CONSESIONARIA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7DAE513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36E1F8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468D72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E7B837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36EBB7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3A1A217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05-09-2025</w:t>
            </w:r>
          </w:p>
        </w:tc>
        <w:tc>
          <w:tcPr>
            <w:tcW w:w="1602" w:type="dxa"/>
            <w:tcBorders>
              <w:top w:val="nil"/>
              <w:left w:val="nil"/>
              <w:bottom w:val="single" w:sz="4" w:space="0" w:color="auto"/>
              <w:right w:val="single" w:sz="4" w:space="0" w:color="auto"/>
            </w:tcBorders>
            <w:shd w:val="clear" w:color="auto" w:fill="auto"/>
            <w:noWrap/>
            <w:vAlign w:val="center"/>
            <w:hideMark/>
          </w:tcPr>
          <w:p w14:paraId="1782A14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97212D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271.759.613</w:t>
            </w:r>
          </w:p>
        </w:tc>
        <w:tc>
          <w:tcPr>
            <w:tcW w:w="2071" w:type="dxa"/>
            <w:tcBorders>
              <w:top w:val="nil"/>
              <w:left w:val="nil"/>
              <w:bottom w:val="single" w:sz="4" w:space="0" w:color="auto"/>
              <w:right w:val="single" w:sz="4" w:space="0" w:color="auto"/>
            </w:tcBorders>
            <w:shd w:val="clear" w:color="auto" w:fill="auto"/>
            <w:vAlign w:val="center"/>
            <w:hideMark/>
          </w:tcPr>
          <w:p w14:paraId="784960B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VALLES DEL DESIERTO S.A.</w:t>
            </w:r>
          </w:p>
        </w:tc>
        <w:tc>
          <w:tcPr>
            <w:tcW w:w="948" w:type="dxa"/>
            <w:tcBorders>
              <w:top w:val="nil"/>
              <w:left w:val="nil"/>
              <w:bottom w:val="single" w:sz="4" w:space="0" w:color="auto"/>
              <w:right w:val="single" w:sz="4" w:space="0" w:color="auto"/>
            </w:tcBorders>
            <w:shd w:val="clear" w:color="auto" w:fill="auto"/>
            <w:noWrap/>
            <w:vAlign w:val="center"/>
            <w:hideMark/>
          </w:tcPr>
          <w:p w14:paraId="32118AC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604E24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E74A8F3"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5125FC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CF093F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4468E8D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11-09-2025</w:t>
            </w:r>
          </w:p>
        </w:tc>
        <w:tc>
          <w:tcPr>
            <w:tcW w:w="1602" w:type="dxa"/>
            <w:tcBorders>
              <w:top w:val="nil"/>
              <w:left w:val="nil"/>
              <w:bottom w:val="single" w:sz="4" w:space="0" w:color="auto"/>
              <w:right w:val="single" w:sz="4" w:space="0" w:color="auto"/>
            </w:tcBorders>
            <w:shd w:val="clear" w:color="auto" w:fill="auto"/>
            <w:noWrap/>
            <w:vAlign w:val="center"/>
            <w:hideMark/>
          </w:tcPr>
          <w:p w14:paraId="07BA050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65EE357"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37.896.750</w:t>
            </w:r>
          </w:p>
        </w:tc>
        <w:tc>
          <w:tcPr>
            <w:tcW w:w="2071" w:type="dxa"/>
            <w:tcBorders>
              <w:top w:val="nil"/>
              <w:left w:val="nil"/>
              <w:bottom w:val="single" w:sz="4" w:space="0" w:color="auto"/>
              <w:right w:val="single" w:sz="4" w:space="0" w:color="auto"/>
            </w:tcBorders>
            <w:shd w:val="clear" w:color="auto" w:fill="auto"/>
            <w:vAlign w:val="center"/>
            <w:hideMark/>
          </w:tcPr>
          <w:p w14:paraId="01442A45"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AEROPUERTOS DEL NORTE S.A.</w:t>
            </w:r>
          </w:p>
        </w:tc>
        <w:tc>
          <w:tcPr>
            <w:tcW w:w="948" w:type="dxa"/>
            <w:tcBorders>
              <w:top w:val="nil"/>
              <w:left w:val="nil"/>
              <w:bottom w:val="single" w:sz="4" w:space="0" w:color="auto"/>
              <w:right w:val="single" w:sz="4" w:space="0" w:color="auto"/>
            </w:tcBorders>
            <w:shd w:val="clear" w:color="auto" w:fill="auto"/>
            <w:noWrap/>
            <w:vAlign w:val="center"/>
            <w:hideMark/>
          </w:tcPr>
          <w:p w14:paraId="2F164C3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577C2B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AF2C697"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C824DA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DE9D9E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3F58814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10-09-2025</w:t>
            </w:r>
          </w:p>
        </w:tc>
        <w:tc>
          <w:tcPr>
            <w:tcW w:w="1602" w:type="dxa"/>
            <w:tcBorders>
              <w:top w:val="nil"/>
              <w:left w:val="nil"/>
              <w:bottom w:val="single" w:sz="4" w:space="0" w:color="auto"/>
              <w:right w:val="single" w:sz="4" w:space="0" w:color="auto"/>
            </w:tcBorders>
            <w:shd w:val="clear" w:color="auto" w:fill="auto"/>
            <w:noWrap/>
            <w:vAlign w:val="center"/>
            <w:hideMark/>
          </w:tcPr>
          <w:p w14:paraId="41635F7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C527C07"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84.052.283</w:t>
            </w:r>
          </w:p>
        </w:tc>
        <w:tc>
          <w:tcPr>
            <w:tcW w:w="2071" w:type="dxa"/>
            <w:tcBorders>
              <w:top w:val="nil"/>
              <w:left w:val="nil"/>
              <w:bottom w:val="single" w:sz="4" w:space="0" w:color="auto"/>
              <w:right w:val="single" w:sz="4" w:space="0" w:color="auto"/>
            </w:tcBorders>
            <w:shd w:val="clear" w:color="auto" w:fill="auto"/>
            <w:vAlign w:val="center"/>
            <w:hideMark/>
          </w:tcPr>
          <w:p w14:paraId="236CCE91"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RED AEROPORTUARIA AUSTRAL SOCIED.CONCESIONARIA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203D691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EF57E1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4AAC6FF"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EB97C7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CE9243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371E5DC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10-09-2025</w:t>
            </w:r>
          </w:p>
        </w:tc>
        <w:tc>
          <w:tcPr>
            <w:tcW w:w="1602" w:type="dxa"/>
            <w:tcBorders>
              <w:top w:val="nil"/>
              <w:left w:val="nil"/>
              <w:bottom w:val="single" w:sz="4" w:space="0" w:color="auto"/>
              <w:right w:val="single" w:sz="4" w:space="0" w:color="auto"/>
            </w:tcBorders>
            <w:shd w:val="clear" w:color="auto" w:fill="auto"/>
            <w:noWrap/>
            <w:vAlign w:val="center"/>
            <w:hideMark/>
          </w:tcPr>
          <w:p w14:paraId="23000C9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3F07F6F"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37.573.010</w:t>
            </w:r>
          </w:p>
        </w:tc>
        <w:tc>
          <w:tcPr>
            <w:tcW w:w="2071" w:type="dxa"/>
            <w:tcBorders>
              <w:top w:val="nil"/>
              <w:left w:val="nil"/>
              <w:bottom w:val="single" w:sz="4" w:space="0" w:color="auto"/>
              <w:right w:val="single" w:sz="4" w:space="0" w:color="auto"/>
            </w:tcBorders>
            <w:shd w:val="clear" w:color="auto" w:fill="auto"/>
            <w:vAlign w:val="center"/>
            <w:hideMark/>
          </w:tcPr>
          <w:p w14:paraId="4C559918"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DE ARICA S.A.</w:t>
            </w:r>
          </w:p>
        </w:tc>
        <w:tc>
          <w:tcPr>
            <w:tcW w:w="948" w:type="dxa"/>
            <w:tcBorders>
              <w:top w:val="nil"/>
              <w:left w:val="nil"/>
              <w:bottom w:val="single" w:sz="4" w:space="0" w:color="auto"/>
              <w:right w:val="single" w:sz="4" w:space="0" w:color="auto"/>
            </w:tcBorders>
            <w:shd w:val="clear" w:color="auto" w:fill="auto"/>
            <w:noWrap/>
            <w:vAlign w:val="center"/>
            <w:hideMark/>
          </w:tcPr>
          <w:p w14:paraId="0ADF0A6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99F05B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31F411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6A1011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9B3FB7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68C2E6D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11-09-2025</w:t>
            </w:r>
          </w:p>
        </w:tc>
        <w:tc>
          <w:tcPr>
            <w:tcW w:w="1602" w:type="dxa"/>
            <w:tcBorders>
              <w:top w:val="nil"/>
              <w:left w:val="nil"/>
              <w:bottom w:val="single" w:sz="4" w:space="0" w:color="auto"/>
              <w:right w:val="single" w:sz="4" w:space="0" w:color="auto"/>
            </w:tcBorders>
            <w:shd w:val="clear" w:color="auto" w:fill="auto"/>
            <w:noWrap/>
            <w:vAlign w:val="center"/>
            <w:hideMark/>
          </w:tcPr>
          <w:p w14:paraId="181E7B1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464983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315.829.496</w:t>
            </w:r>
          </w:p>
        </w:tc>
        <w:tc>
          <w:tcPr>
            <w:tcW w:w="2071" w:type="dxa"/>
            <w:tcBorders>
              <w:top w:val="nil"/>
              <w:left w:val="nil"/>
              <w:bottom w:val="single" w:sz="4" w:space="0" w:color="auto"/>
              <w:right w:val="single" w:sz="4" w:space="0" w:color="auto"/>
            </w:tcBorders>
            <w:shd w:val="clear" w:color="auto" w:fill="auto"/>
            <w:vAlign w:val="center"/>
            <w:hideMark/>
          </w:tcPr>
          <w:p w14:paraId="023049AE"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DE ARICA S.A.</w:t>
            </w:r>
          </w:p>
        </w:tc>
        <w:tc>
          <w:tcPr>
            <w:tcW w:w="948" w:type="dxa"/>
            <w:tcBorders>
              <w:top w:val="nil"/>
              <w:left w:val="nil"/>
              <w:bottom w:val="single" w:sz="4" w:space="0" w:color="auto"/>
              <w:right w:val="single" w:sz="4" w:space="0" w:color="auto"/>
            </w:tcBorders>
            <w:shd w:val="clear" w:color="auto" w:fill="auto"/>
            <w:noWrap/>
            <w:vAlign w:val="center"/>
            <w:hideMark/>
          </w:tcPr>
          <w:p w14:paraId="1187479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DD157B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2B80E5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110732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F1FA08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7B5E155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11-09-2025</w:t>
            </w:r>
          </w:p>
        </w:tc>
        <w:tc>
          <w:tcPr>
            <w:tcW w:w="1602" w:type="dxa"/>
            <w:tcBorders>
              <w:top w:val="nil"/>
              <w:left w:val="nil"/>
              <w:bottom w:val="single" w:sz="4" w:space="0" w:color="auto"/>
              <w:right w:val="single" w:sz="4" w:space="0" w:color="auto"/>
            </w:tcBorders>
            <w:shd w:val="clear" w:color="auto" w:fill="auto"/>
            <w:noWrap/>
            <w:vAlign w:val="center"/>
            <w:hideMark/>
          </w:tcPr>
          <w:p w14:paraId="63656A5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4AE882B"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54.007.855</w:t>
            </w:r>
          </w:p>
        </w:tc>
        <w:tc>
          <w:tcPr>
            <w:tcW w:w="2071" w:type="dxa"/>
            <w:tcBorders>
              <w:top w:val="nil"/>
              <w:left w:val="nil"/>
              <w:bottom w:val="single" w:sz="4" w:space="0" w:color="auto"/>
              <w:right w:val="single" w:sz="4" w:space="0" w:color="auto"/>
            </w:tcBorders>
            <w:shd w:val="clear" w:color="auto" w:fill="auto"/>
            <w:vAlign w:val="center"/>
            <w:hideMark/>
          </w:tcPr>
          <w:p w14:paraId="76AAA24C"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CANAL S.A.</w:t>
            </w:r>
          </w:p>
        </w:tc>
        <w:tc>
          <w:tcPr>
            <w:tcW w:w="948" w:type="dxa"/>
            <w:tcBorders>
              <w:top w:val="nil"/>
              <w:left w:val="nil"/>
              <w:bottom w:val="single" w:sz="4" w:space="0" w:color="auto"/>
              <w:right w:val="single" w:sz="4" w:space="0" w:color="auto"/>
            </w:tcBorders>
            <w:shd w:val="clear" w:color="auto" w:fill="auto"/>
            <w:noWrap/>
            <w:vAlign w:val="center"/>
            <w:hideMark/>
          </w:tcPr>
          <w:p w14:paraId="0B21452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666D9A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7899C0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A0B0E6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53537E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25AD79C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12-09-2025</w:t>
            </w:r>
          </w:p>
        </w:tc>
        <w:tc>
          <w:tcPr>
            <w:tcW w:w="1602" w:type="dxa"/>
            <w:tcBorders>
              <w:top w:val="nil"/>
              <w:left w:val="nil"/>
              <w:bottom w:val="single" w:sz="4" w:space="0" w:color="auto"/>
              <w:right w:val="single" w:sz="4" w:space="0" w:color="auto"/>
            </w:tcBorders>
            <w:shd w:val="clear" w:color="auto" w:fill="auto"/>
            <w:noWrap/>
            <w:vAlign w:val="center"/>
            <w:hideMark/>
          </w:tcPr>
          <w:p w14:paraId="0B255BE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3435E8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138.409.062</w:t>
            </w:r>
          </w:p>
        </w:tc>
        <w:tc>
          <w:tcPr>
            <w:tcW w:w="2071" w:type="dxa"/>
            <w:tcBorders>
              <w:top w:val="nil"/>
              <w:left w:val="nil"/>
              <w:bottom w:val="single" w:sz="4" w:space="0" w:color="auto"/>
              <w:right w:val="single" w:sz="4" w:space="0" w:color="auto"/>
            </w:tcBorders>
            <w:shd w:val="clear" w:color="auto" w:fill="auto"/>
            <w:vAlign w:val="center"/>
            <w:hideMark/>
          </w:tcPr>
          <w:p w14:paraId="3A8DF799"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 Aeropuerto El Loa SA</w:t>
            </w:r>
          </w:p>
        </w:tc>
        <w:tc>
          <w:tcPr>
            <w:tcW w:w="948" w:type="dxa"/>
            <w:tcBorders>
              <w:top w:val="nil"/>
              <w:left w:val="nil"/>
              <w:bottom w:val="single" w:sz="4" w:space="0" w:color="auto"/>
              <w:right w:val="single" w:sz="4" w:space="0" w:color="auto"/>
            </w:tcBorders>
            <w:shd w:val="clear" w:color="auto" w:fill="auto"/>
            <w:noWrap/>
            <w:vAlign w:val="center"/>
            <w:hideMark/>
          </w:tcPr>
          <w:p w14:paraId="736075E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698308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2A83B38"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532B5B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572282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677AADD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16-09-2025</w:t>
            </w:r>
          </w:p>
        </w:tc>
        <w:tc>
          <w:tcPr>
            <w:tcW w:w="1602" w:type="dxa"/>
            <w:tcBorders>
              <w:top w:val="nil"/>
              <w:left w:val="nil"/>
              <w:bottom w:val="single" w:sz="4" w:space="0" w:color="auto"/>
              <w:right w:val="single" w:sz="4" w:space="0" w:color="auto"/>
            </w:tcBorders>
            <w:shd w:val="clear" w:color="auto" w:fill="auto"/>
            <w:noWrap/>
            <w:vAlign w:val="center"/>
            <w:hideMark/>
          </w:tcPr>
          <w:p w14:paraId="686B025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C46A903"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1.086.078.718</w:t>
            </w:r>
          </w:p>
        </w:tc>
        <w:tc>
          <w:tcPr>
            <w:tcW w:w="2071" w:type="dxa"/>
            <w:tcBorders>
              <w:top w:val="nil"/>
              <w:left w:val="nil"/>
              <w:bottom w:val="single" w:sz="4" w:space="0" w:color="auto"/>
              <w:right w:val="single" w:sz="4" w:space="0" w:color="auto"/>
            </w:tcBorders>
            <w:shd w:val="clear" w:color="auto" w:fill="auto"/>
            <w:vAlign w:val="center"/>
            <w:hideMark/>
          </w:tcPr>
          <w:p w14:paraId="6DCEC243"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 NORORIENTE S.A.</w:t>
            </w:r>
          </w:p>
        </w:tc>
        <w:tc>
          <w:tcPr>
            <w:tcW w:w="948" w:type="dxa"/>
            <w:tcBorders>
              <w:top w:val="nil"/>
              <w:left w:val="nil"/>
              <w:bottom w:val="single" w:sz="4" w:space="0" w:color="auto"/>
              <w:right w:val="single" w:sz="4" w:space="0" w:color="auto"/>
            </w:tcBorders>
            <w:shd w:val="clear" w:color="auto" w:fill="auto"/>
            <w:noWrap/>
            <w:vAlign w:val="center"/>
            <w:hideMark/>
          </w:tcPr>
          <w:p w14:paraId="2FFF6D0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50602D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DFDED8C"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AF4748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F27978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0CEC9B6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11-09-2025</w:t>
            </w:r>
          </w:p>
        </w:tc>
        <w:tc>
          <w:tcPr>
            <w:tcW w:w="1602" w:type="dxa"/>
            <w:tcBorders>
              <w:top w:val="nil"/>
              <w:left w:val="nil"/>
              <w:bottom w:val="single" w:sz="4" w:space="0" w:color="auto"/>
              <w:right w:val="single" w:sz="4" w:space="0" w:color="auto"/>
            </w:tcBorders>
            <w:shd w:val="clear" w:color="auto" w:fill="auto"/>
            <w:noWrap/>
            <w:vAlign w:val="center"/>
            <w:hideMark/>
          </w:tcPr>
          <w:p w14:paraId="6C13988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6CEB35B"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264.825.410</w:t>
            </w:r>
          </w:p>
        </w:tc>
        <w:tc>
          <w:tcPr>
            <w:tcW w:w="2071" w:type="dxa"/>
            <w:tcBorders>
              <w:top w:val="nil"/>
              <w:left w:val="nil"/>
              <w:bottom w:val="single" w:sz="4" w:space="0" w:color="auto"/>
              <w:right w:val="single" w:sz="4" w:space="0" w:color="auto"/>
            </w:tcBorders>
            <w:shd w:val="clear" w:color="auto" w:fill="auto"/>
            <w:vAlign w:val="center"/>
            <w:hideMark/>
          </w:tcPr>
          <w:p w14:paraId="02C374EB"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DE LOS LAGOS S.A.</w:t>
            </w:r>
          </w:p>
        </w:tc>
        <w:tc>
          <w:tcPr>
            <w:tcW w:w="948" w:type="dxa"/>
            <w:tcBorders>
              <w:top w:val="nil"/>
              <w:left w:val="nil"/>
              <w:bottom w:val="single" w:sz="4" w:space="0" w:color="auto"/>
              <w:right w:val="single" w:sz="4" w:space="0" w:color="auto"/>
            </w:tcBorders>
            <w:shd w:val="clear" w:color="auto" w:fill="auto"/>
            <w:noWrap/>
            <w:vAlign w:val="center"/>
            <w:hideMark/>
          </w:tcPr>
          <w:p w14:paraId="1F68FA1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94F305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1C9068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18EBDF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C1AB01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66E1D91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15-09-2025</w:t>
            </w:r>
          </w:p>
        </w:tc>
        <w:tc>
          <w:tcPr>
            <w:tcW w:w="1602" w:type="dxa"/>
            <w:tcBorders>
              <w:top w:val="nil"/>
              <w:left w:val="nil"/>
              <w:bottom w:val="single" w:sz="4" w:space="0" w:color="auto"/>
              <w:right w:val="single" w:sz="4" w:space="0" w:color="auto"/>
            </w:tcBorders>
            <w:shd w:val="clear" w:color="auto" w:fill="auto"/>
            <w:noWrap/>
            <w:vAlign w:val="center"/>
            <w:hideMark/>
          </w:tcPr>
          <w:p w14:paraId="015126F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14F7CC9"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690.573.857</w:t>
            </w:r>
          </w:p>
        </w:tc>
        <w:tc>
          <w:tcPr>
            <w:tcW w:w="2071" w:type="dxa"/>
            <w:tcBorders>
              <w:top w:val="nil"/>
              <w:left w:val="nil"/>
              <w:bottom w:val="single" w:sz="4" w:space="0" w:color="auto"/>
              <w:right w:val="single" w:sz="4" w:space="0" w:color="auto"/>
            </w:tcBorders>
            <w:shd w:val="clear" w:color="auto" w:fill="auto"/>
            <w:vAlign w:val="center"/>
            <w:hideMark/>
          </w:tcPr>
          <w:p w14:paraId="0172FC52"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VESPUCIO ORIENTE S.A.</w:t>
            </w:r>
          </w:p>
        </w:tc>
        <w:tc>
          <w:tcPr>
            <w:tcW w:w="948" w:type="dxa"/>
            <w:tcBorders>
              <w:top w:val="nil"/>
              <w:left w:val="nil"/>
              <w:bottom w:val="single" w:sz="4" w:space="0" w:color="auto"/>
              <w:right w:val="single" w:sz="4" w:space="0" w:color="auto"/>
            </w:tcBorders>
            <w:shd w:val="clear" w:color="auto" w:fill="auto"/>
            <w:noWrap/>
            <w:vAlign w:val="center"/>
            <w:hideMark/>
          </w:tcPr>
          <w:p w14:paraId="334697D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63BDE3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E1FA0EF"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80B358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110DAB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6EA2E56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15-09-2025</w:t>
            </w:r>
          </w:p>
        </w:tc>
        <w:tc>
          <w:tcPr>
            <w:tcW w:w="1602" w:type="dxa"/>
            <w:tcBorders>
              <w:top w:val="nil"/>
              <w:left w:val="nil"/>
              <w:bottom w:val="single" w:sz="4" w:space="0" w:color="auto"/>
              <w:right w:val="single" w:sz="4" w:space="0" w:color="auto"/>
            </w:tcBorders>
            <w:shd w:val="clear" w:color="auto" w:fill="auto"/>
            <w:noWrap/>
            <w:vAlign w:val="center"/>
            <w:hideMark/>
          </w:tcPr>
          <w:p w14:paraId="7A46D11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9CF6BBF"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676.061.171</w:t>
            </w:r>
          </w:p>
        </w:tc>
        <w:tc>
          <w:tcPr>
            <w:tcW w:w="2071" w:type="dxa"/>
            <w:tcBorders>
              <w:top w:val="nil"/>
              <w:left w:val="nil"/>
              <w:bottom w:val="single" w:sz="4" w:space="0" w:color="auto"/>
              <w:right w:val="single" w:sz="4" w:space="0" w:color="auto"/>
            </w:tcBorders>
            <w:shd w:val="clear" w:color="auto" w:fill="auto"/>
            <w:vAlign w:val="center"/>
            <w:hideMark/>
          </w:tcPr>
          <w:p w14:paraId="75652785"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AUTOPISTA DE LOS ANDES S.A.</w:t>
            </w:r>
          </w:p>
        </w:tc>
        <w:tc>
          <w:tcPr>
            <w:tcW w:w="948" w:type="dxa"/>
            <w:tcBorders>
              <w:top w:val="nil"/>
              <w:left w:val="nil"/>
              <w:bottom w:val="single" w:sz="4" w:space="0" w:color="auto"/>
              <w:right w:val="single" w:sz="4" w:space="0" w:color="auto"/>
            </w:tcBorders>
            <w:shd w:val="clear" w:color="auto" w:fill="auto"/>
            <w:noWrap/>
            <w:vAlign w:val="center"/>
            <w:hideMark/>
          </w:tcPr>
          <w:p w14:paraId="44AA0EC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B06C77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712F1B3"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E6DD63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6BF598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05D9E18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15-09-2025</w:t>
            </w:r>
          </w:p>
        </w:tc>
        <w:tc>
          <w:tcPr>
            <w:tcW w:w="1602" w:type="dxa"/>
            <w:tcBorders>
              <w:top w:val="nil"/>
              <w:left w:val="nil"/>
              <w:bottom w:val="single" w:sz="4" w:space="0" w:color="auto"/>
              <w:right w:val="single" w:sz="4" w:space="0" w:color="auto"/>
            </w:tcBorders>
            <w:shd w:val="clear" w:color="auto" w:fill="auto"/>
            <w:noWrap/>
            <w:vAlign w:val="center"/>
            <w:hideMark/>
          </w:tcPr>
          <w:p w14:paraId="12AD402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B82B85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56.607.070</w:t>
            </w:r>
          </w:p>
        </w:tc>
        <w:tc>
          <w:tcPr>
            <w:tcW w:w="2071" w:type="dxa"/>
            <w:tcBorders>
              <w:top w:val="nil"/>
              <w:left w:val="nil"/>
              <w:bottom w:val="single" w:sz="4" w:space="0" w:color="auto"/>
              <w:right w:val="single" w:sz="4" w:space="0" w:color="auto"/>
            </w:tcBorders>
            <w:shd w:val="clear" w:color="auto" w:fill="auto"/>
            <w:vAlign w:val="center"/>
            <w:hideMark/>
          </w:tcPr>
          <w:p w14:paraId="00E5ABFC"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RUTAS DEL DESIERTO SA.</w:t>
            </w:r>
          </w:p>
        </w:tc>
        <w:tc>
          <w:tcPr>
            <w:tcW w:w="948" w:type="dxa"/>
            <w:tcBorders>
              <w:top w:val="nil"/>
              <w:left w:val="nil"/>
              <w:bottom w:val="single" w:sz="4" w:space="0" w:color="auto"/>
              <w:right w:val="single" w:sz="4" w:space="0" w:color="auto"/>
            </w:tcBorders>
            <w:shd w:val="clear" w:color="auto" w:fill="auto"/>
            <w:noWrap/>
            <w:vAlign w:val="center"/>
            <w:hideMark/>
          </w:tcPr>
          <w:p w14:paraId="06038AA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0EA498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709B20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CCF491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733511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06B9D9F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15-09-2025</w:t>
            </w:r>
          </w:p>
        </w:tc>
        <w:tc>
          <w:tcPr>
            <w:tcW w:w="1602" w:type="dxa"/>
            <w:tcBorders>
              <w:top w:val="nil"/>
              <w:left w:val="nil"/>
              <w:bottom w:val="single" w:sz="4" w:space="0" w:color="auto"/>
              <w:right w:val="single" w:sz="4" w:space="0" w:color="auto"/>
            </w:tcBorders>
            <w:shd w:val="clear" w:color="auto" w:fill="auto"/>
            <w:noWrap/>
            <w:vAlign w:val="center"/>
            <w:hideMark/>
          </w:tcPr>
          <w:p w14:paraId="22EC661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215A6D8"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109.502.141</w:t>
            </w:r>
          </w:p>
        </w:tc>
        <w:tc>
          <w:tcPr>
            <w:tcW w:w="2071" w:type="dxa"/>
            <w:tcBorders>
              <w:top w:val="nil"/>
              <w:left w:val="nil"/>
              <w:bottom w:val="single" w:sz="4" w:space="0" w:color="auto"/>
              <w:right w:val="single" w:sz="4" w:space="0" w:color="auto"/>
            </w:tcBorders>
            <w:shd w:val="clear" w:color="auto" w:fill="auto"/>
            <w:vAlign w:val="center"/>
            <w:hideMark/>
          </w:tcPr>
          <w:p w14:paraId="73AE9D88"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VALLES DEL BIO BIO SA.</w:t>
            </w:r>
          </w:p>
        </w:tc>
        <w:tc>
          <w:tcPr>
            <w:tcW w:w="948" w:type="dxa"/>
            <w:tcBorders>
              <w:top w:val="nil"/>
              <w:left w:val="nil"/>
              <w:bottom w:val="single" w:sz="4" w:space="0" w:color="auto"/>
              <w:right w:val="single" w:sz="4" w:space="0" w:color="auto"/>
            </w:tcBorders>
            <w:shd w:val="clear" w:color="auto" w:fill="auto"/>
            <w:noWrap/>
            <w:vAlign w:val="center"/>
            <w:hideMark/>
          </w:tcPr>
          <w:p w14:paraId="0CDE6E4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C398E0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5C0E073"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9FE8A9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517552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0B2A05D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17-09-2025</w:t>
            </w:r>
          </w:p>
        </w:tc>
        <w:tc>
          <w:tcPr>
            <w:tcW w:w="1602" w:type="dxa"/>
            <w:tcBorders>
              <w:top w:val="nil"/>
              <w:left w:val="nil"/>
              <w:bottom w:val="single" w:sz="4" w:space="0" w:color="auto"/>
              <w:right w:val="single" w:sz="4" w:space="0" w:color="auto"/>
            </w:tcBorders>
            <w:shd w:val="clear" w:color="auto" w:fill="auto"/>
            <w:noWrap/>
            <w:vAlign w:val="center"/>
            <w:hideMark/>
          </w:tcPr>
          <w:p w14:paraId="662EF90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3152970"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2.348.488.264</w:t>
            </w:r>
          </w:p>
        </w:tc>
        <w:tc>
          <w:tcPr>
            <w:tcW w:w="2071" w:type="dxa"/>
            <w:tcBorders>
              <w:top w:val="nil"/>
              <w:left w:val="nil"/>
              <w:bottom w:val="single" w:sz="4" w:space="0" w:color="auto"/>
              <w:right w:val="single" w:sz="4" w:space="0" w:color="auto"/>
            </w:tcBorders>
            <w:shd w:val="clear" w:color="auto" w:fill="auto"/>
            <w:vAlign w:val="center"/>
            <w:hideMark/>
          </w:tcPr>
          <w:p w14:paraId="4DE36CA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RUTAS DEL PACIFICO S.A.</w:t>
            </w:r>
          </w:p>
        </w:tc>
        <w:tc>
          <w:tcPr>
            <w:tcW w:w="948" w:type="dxa"/>
            <w:tcBorders>
              <w:top w:val="nil"/>
              <w:left w:val="nil"/>
              <w:bottom w:val="single" w:sz="4" w:space="0" w:color="auto"/>
              <w:right w:val="single" w:sz="4" w:space="0" w:color="auto"/>
            </w:tcBorders>
            <w:shd w:val="clear" w:color="auto" w:fill="auto"/>
            <w:noWrap/>
            <w:vAlign w:val="center"/>
            <w:hideMark/>
          </w:tcPr>
          <w:p w14:paraId="28CB262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483222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ABE92C6"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36F3F7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DE1BD9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08327CF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16-09-2025</w:t>
            </w:r>
          </w:p>
        </w:tc>
        <w:tc>
          <w:tcPr>
            <w:tcW w:w="1602" w:type="dxa"/>
            <w:tcBorders>
              <w:top w:val="nil"/>
              <w:left w:val="nil"/>
              <w:bottom w:val="single" w:sz="4" w:space="0" w:color="auto"/>
              <w:right w:val="single" w:sz="4" w:space="0" w:color="auto"/>
            </w:tcBorders>
            <w:shd w:val="clear" w:color="auto" w:fill="auto"/>
            <w:noWrap/>
            <w:vAlign w:val="center"/>
            <w:hideMark/>
          </w:tcPr>
          <w:p w14:paraId="13F1753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12B66A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44.962.701</w:t>
            </w:r>
          </w:p>
        </w:tc>
        <w:tc>
          <w:tcPr>
            <w:tcW w:w="2071" w:type="dxa"/>
            <w:tcBorders>
              <w:top w:val="nil"/>
              <w:left w:val="nil"/>
              <w:bottom w:val="single" w:sz="4" w:space="0" w:color="auto"/>
              <w:right w:val="single" w:sz="4" w:space="0" w:color="auto"/>
            </w:tcBorders>
            <w:shd w:val="clear" w:color="auto" w:fill="auto"/>
            <w:vAlign w:val="center"/>
            <w:hideMark/>
          </w:tcPr>
          <w:p w14:paraId="690DBEB3"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ARAUCANIA S.A.</w:t>
            </w:r>
          </w:p>
        </w:tc>
        <w:tc>
          <w:tcPr>
            <w:tcW w:w="948" w:type="dxa"/>
            <w:tcBorders>
              <w:top w:val="nil"/>
              <w:left w:val="nil"/>
              <w:bottom w:val="single" w:sz="4" w:space="0" w:color="auto"/>
              <w:right w:val="single" w:sz="4" w:space="0" w:color="auto"/>
            </w:tcBorders>
            <w:shd w:val="clear" w:color="auto" w:fill="auto"/>
            <w:noWrap/>
            <w:vAlign w:val="center"/>
            <w:hideMark/>
          </w:tcPr>
          <w:p w14:paraId="4F59D56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45CE4B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1E7D69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C11976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9EA7D0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03CC106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15-09-2025</w:t>
            </w:r>
          </w:p>
        </w:tc>
        <w:tc>
          <w:tcPr>
            <w:tcW w:w="1602" w:type="dxa"/>
            <w:tcBorders>
              <w:top w:val="nil"/>
              <w:left w:val="nil"/>
              <w:bottom w:val="single" w:sz="4" w:space="0" w:color="auto"/>
              <w:right w:val="single" w:sz="4" w:space="0" w:color="auto"/>
            </w:tcBorders>
            <w:shd w:val="clear" w:color="auto" w:fill="auto"/>
            <w:noWrap/>
            <w:vAlign w:val="center"/>
            <w:hideMark/>
          </w:tcPr>
          <w:p w14:paraId="469DE72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2B8C12B"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89.846.593</w:t>
            </w:r>
          </w:p>
        </w:tc>
        <w:tc>
          <w:tcPr>
            <w:tcW w:w="2071" w:type="dxa"/>
            <w:tcBorders>
              <w:top w:val="nil"/>
              <w:left w:val="nil"/>
              <w:bottom w:val="single" w:sz="4" w:space="0" w:color="auto"/>
              <w:right w:val="single" w:sz="4" w:space="0" w:color="auto"/>
            </w:tcBorders>
            <w:shd w:val="clear" w:color="auto" w:fill="auto"/>
            <w:vAlign w:val="center"/>
            <w:hideMark/>
          </w:tcPr>
          <w:p w14:paraId="74D762D6"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AEROPUERTO CARRIEL SUR S.A.</w:t>
            </w:r>
          </w:p>
        </w:tc>
        <w:tc>
          <w:tcPr>
            <w:tcW w:w="948" w:type="dxa"/>
            <w:tcBorders>
              <w:top w:val="nil"/>
              <w:left w:val="nil"/>
              <w:bottom w:val="single" w:sz="4" w:space="0" w:color="auto"/>
              <w:right w:val="single" w:sz="4" w:space="0" w:color="auto"/>
            </w:tcBorders>
            <w:shd w:val="clear" w:color="auto" w:fill="auto"/>
            <w:noWrap/>
            <w:vAlign w:val="center"/>
            <w:hideMark/>
          </w:tcPr>
          <w:p w14:paraId="05F7B23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A7DA9C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5DBCDE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61F624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D09087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5E96A78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15-09-2025</w:t>
            </w:r>
          </w:p>
        </w:tc>
        <w:tc>
          <w:tcPr>
            <w:tcW w:w="1602" w:type="dxa"/>
            <w:tcBorders>
              <w:top w:val="nil"/>
              <w:left w:val="nil"/>
              <w:bottom w:val="single" w:sz="4" w:space="0" w:color="auto"/>
              <w:right w:val="single" w:sz="4" w:space="0" w:color="auto"/>
            </w:tcBorders>
            <w:shd w:val="clear" w:color="auto" w:fill="auto"/>
            <w:noWrap/>
            <w:vAlign w:val="center"/>
            <w:hideMark/>
          </w:tcPr>
          <w:p w14:paraId="54A6C2D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C8D53D3"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53.937.643</w:t>
            </w:r>
          </w:p>
        </w:tc>
        <w:tc>
          <w:tcPr>
            <w:tcW w:w="2071" w:type="dxa"/>
            <w:tcBorders>
              <w:top w:val="nil"/>
              <w:left w:val="nil"/>
              <w:bottom w:val="single" w:sz="4" w:space="0" w:color="auto"/>
              <w:right w:val="single" w:sz="4" w:space="0" w:color="auto"/>
            </w:tcBorders>
            <w:shd w:val="clear" w:color="auto" w:fill="auto"/>
            <w:vAlign w:val="center"/>
            <w:hideMark/>
          </w:tcPr>
          <w:p w14:paraId="74D59573"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CANAL S.A.</w:t>
            </w:r>
          </w:p>
        </w:tc>
        <w:tc>
          <w:tcPr>
            <w:tcW w:w="948" w:type="dxa"/>
            <w:tcBorders>
              <w:top w:val="nil"/>
              <w:left w:val="nil"/>
              <w:bottom w:val="single" w:sz="4" w:space="0" w:color="auto"/>
              <w:right w:val="single" w:sz="4" w:space="0" w:color="auto"/>
            </w:tcBorders>
            <w:shd w:val="clear" w:color="auto" w:fill="auto"/>
            <w:noWrap/>
            <w:vAlign w:val="center"/>
            <w:hideMark/>
          </w:tcPr>
          <w:p w14:paraId="40D347C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4755F7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8428EC8"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C767B1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85E1F3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7DDF66D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23-09-2025</w:t>
            </w:r>
          </w:p>
        </w:tc>
        <w:tc>
          <w:tcPr>
            <w:tcW w:w="1602" w:type="dxa"/>
            <w:tcBorders>
              <w:top w:val="nil"/>
              <w:left w:val="nil"/>
              <w:bottom w:val="single" w:sz="4" w:space="0" w:color="auto"/>
              <w:right w:val="single" w:sz="4" w:space="0" w:color="auto"/>
            </w:tcBorders>
            <w:shd w:val="clear" w:color="auto" w:fill="auto"/>
            <w:noWrap/>
            <w:vAlign w:val="center"/>
            <w:hideMark/>
          </w:tcPr>
          <w:p w14:paraId="7E79A10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B2419E9"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3.302.972.370</w:t>
            </w:r>
          </w:p>
        </w:tc>
        <w:tc>
          <w:tcPr>
            <w:tcW w:w="2071" w:type="dxa"/>
            <w:tcBorders>
              <w:top w:val="nil"/>
              <w:left w:val="nil"/>
              <w:bottom w:val="single" w:sz="4" w:space="0" w:color="auto"/>
              <w:right w:val="single" w:sz="4" w:space="0" w:color="auto"/>
            </w:tcBorders>
            <w:shd w:val="clear" w:color="auto" w:fill="auto"/>
            <w:vAlign w:val="center"/>
            <w:hideMark/>
          </w:tcPr>
          <w:p w14:paraId="5302BD4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CENTRAL S.A.</w:t>
            </w:r>
          </w:p>
        </w:tc>
        <w:tc>
          <w:tcPr>
            <w:tcW w:w="948" w:type="dxa"/>
            <w:tcBorders>
              <w:top w:val="nil"/>
              <w:left w:val="nil"/>
              <w:bottom w:val="single" w:sz="4" w:space="0" w:color="auto"/>
              <w:right w:val="single" w:sz="4" w:space="0" w:color="auto"/>
            </w:tcBorders>
            <w:shd w:val="clear" w:color="auto" w:fill="auto"/>
            <w:noWrap/>
            <w:vAlign w:val="center"/>
            <w:hideMark/>
          </w:tcPr>
          <w:p w14:paraId="2B256C5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5BA545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71EDCED"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C6C6E3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6CC17F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1EC0CB4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23-09-2025</w:t>
            </w:r>
          </w:p>
        </w:tc>
        <w:tc>
          <w:tcPr>
            <w:tcW w:w="1602" w:type="dxa"/>
            <w:tcBorders>
              <w:top w:val="nil"/>
              <w:left w:val="nil"/>
              <w:bottom w:val="single" w:sz="4" w:space="0" w:color="auto"/>
              <w:right w:val="single" w:sz="4" w:space="0" w:color="auto"/>
            </w:tcBorders>
            <w:shd w:val="clear" w:color="auto" w:fill="auto"/>
            <w:noWrap/>
            <w:vAlign w:val="center"/>
            <w:hideMark/>
          </w:tcPr>
          <w:p w14:paraId="65434D7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200A76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7.310.000.532</w:t>
            </w:r>
          </w:p>
        </w:tc>
        <w:tc>
          <w:tcPr>
            <w:tcW w:w="2071" w:type="dxa"/>
            <w:tcBorders>
              <w:top w:val="nil"/>
              <w:left w:val="nil"/>
              <w:bottom w:val="single" w:sz="4" w:space="0" w:color="auto"/>
              <w:right w:val="single" w:sz="4" w:space="0" w:color="auto"/>
            </w:tcBorders>
            <w:shd w:val="clear" w:color="auto" w:fill="auto"/>
            <w:vAlign w:val="center"/>
            <w:hideMark/>
          </w:tcPr>
          <w:p w14:paraId="4E23D378"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COSTANERA NORTE  S.A.</w:t>
            </w:r>
          </w:p>
        </w:tc>
        <w:tc>
          <w:tcPr>
            <w:tcW w:w="948" w:type="dxa"/>
            <w:tcBorders>
              <w:top w:val="nil"/>
              <w:left w:val="nil"/>
              <w:bottom w:val="single" w:sz="4" w:space="0" w:color="auto"/>
              <w:right w:val="single" w:sz="4" w:space="0" w:color="auto"/>
            </w:tcBorders>
            <w:shd w:val="clear" w:color="auto" w:fill="auto"/>
            <w:noWrap/>
            <w:vAlign w:val="center"/>
            <w:hideMark/>
          </w:tcPr>
          <w:p w14:paraId="4F74786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23B46F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C3A11C7"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60E76D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3F1208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747A4EA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23-09-2025</w:t>
            </w:r>
          </w:p>
        </w:tc>
        <w:tc>
          <w:tcPr>
            <w:tcW w:w="1602" w:type="dxa"/>
            <w:tcBorders>
              <w:top w:val="nil"/>
              <w:left w:val="nil"/>
              <w:bottom w:val="single" w:sz="4" w:space="0" w:color="auto"/>
              <w:right w:val="single" w:sz="4" w:space="0" w:color="auto"/>
            </w:tcBorders>
            <w:shd w:val="clear" w:color="auto" w:fill="auto"/>
            <w:noWrap/>
            <w:vAlign w:val="center"/>
            <w:hideMark/>
          </w:tcPr>
          <w:p w14:paraId="13278A6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EF5341B"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7.277.233.611</w:t>
            </w:r>
          </w:p>
        </w:tc>
        <w:tc>
          <w:tcPr>
            <w:tcW w:w="2071" w:type="dxa"/>
            <w:tcBorders>
              <w:top w:val="nil"/>
              <w:left w:val="nil"/>
              <w:bottom w:val="single" w:sz="4" w:space="0" w:color="auto"/>
              <w:right w:val="single" w:sz="4" w:space="0" w:color="auto"/>
            </w:tcBorders>
            <w:shd w:val="clear" w:color="auto" w:fill="auto"/>
            <w:vAlign w:val="center"/>
            <w:hideMark/>
          </w:tcPr>
          <w:p w14:paraId="4FDCF3D5"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COSTANERA NORTE  S.A.</w:t>
            </w:r>
          </w:p>
        </w:tc>
        <w:tc>
          <w:tcPr>
            <w:tcW w:w="948" w:type="dxa"/>
            <w:tcBorders>
              <w:top w:val="nil"/>
              <w:left w:val="nil"/>
              <w:bottom w:val="single" w:sz="4" w:space="0" w:color="auto"/>
              <w:right w:val="single" w:sz="4" w:space="0" w:color="auto"/>
            </w:tcBorders>
            <w:shd w:val="clear" w:color="auto" w:fill="auto"/>
            <w:noWrap/>
            <w:vAlign w:val="center"/>
            <w:hideMark/>
          </w:tcPr>
          <w:p w14:paraId="6A830E5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0C90E6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C214A8B"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AC8FE5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BD35EB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26E6B63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24-09-2025</w:t>
            </w:r>
          </w:p>
        </w:tc>
        <w:tc>
          <w:tcPr>
            <w:tcW w:w="1602" w:type="dxa"/>
            <w:tcBorders>
              <w:top w:val="nil"/>
              <w:left w:val="nil"/>
              <w:bottom w:val="single" w:sz="4" w:space="0" w:color="auto"/>
              <w:right w:val="single" w:sz="4" w:space="0" w:color="auto"/>
            </w:tcBorders>
            <w:shd w:val="clear" w:color="auto" w:fill="auto"/>
            <w:noWrap/>
            <w:vAlign w:val="center"/>
            <w:hideMark/>
          </w:tcPr>
          <w:p w14:paraId="7BE9BE3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1321F9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268.844.846</w:t>
            </w:r>
          </w:p>
        </w:tc>
        <w:tc>
          <w:tcPr>
            <w:tcW w:w="2071" w:type="dxa"/>
            <w:tcBorders>
              <w:top w:val="nil"/>
              <w:left w:val="nil"/>
              <w:bottom w:val="single" w:sz="4" w:space="0" w:color="auto"/>
              <w:right w:val="single" w:sz="4" w:space="0" w:color="auto"/>
            </w:tcBorders>
            <w:shd w:val="clear" w:color="auto" w:fill="auto"/>
            <w:vAlign w:val="center"/>
            <w:hideMark/>
          </w:tcPr>
          <w:p w14:paraId="0AF2A9EB"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DE LOS LAGOS S.A.</w:t>
            </w:r>
          </w:p>
        </w:tc>
        <w:tc>
          <w:tcPr>
            <w:tcW w:w="948" w:type="dxa"/>
            <w:tcBorders>
              <w:top w:val="nil"/>
              <w:left w:val="nil"/>
              <w:bottom w:val="single" w:sz="4" w:space="0" w:color="auto"/>
              <w:right w:val="single" w:sz="4" w:space="0" w:color="auto"/>
            </w:tcBorders>
            <w:shd w:val="clear" w:color="auto" w:fill="auto"/>
            <w:noWrap/>
            <w:vAlign w:val="center"/>
            <w:hideMark/>
          </w:tcPr>
          <w:p w14:paraId="1A6D497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DA8B47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0382D3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435B19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AEB4B9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6FBEE5B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25-09-2025</w:t>
            </w:r>
          </w:p>
        </w:tc>
        <w:tc>
          <w:tcPr>
            <w:tcW w:w="1602" w:type="dxa"/>
            <w:tcBorders>
              <w:top w:val="nil"/>
              <w:left w:val="nil"/>
              <w:bottom w:val="single" w:sz="4" w:space="0" w:color="auto"/>
              <w:right w:val="single" w:sz="4" w:space="0" w:color="auto"/>
            </w:tcBorders>
            <w:shd w:val="clear" w:color="auto" w:fill="auto"/>
            <w:noWrap/>
            <w:vAlign w:val="center"/>
            <w:hideMark/>
          </w:tcPr>
          <w:p w14:paraId="097FC13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523970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106.310.144</w:t>
            </w:r>
          </w:p>
        </w:tc>
        <w:tc>
          <w:tcPr>
            <w:tcW w:w="2071" w:type="dxa"/>
            <w:tcBorders>
              <w:top w:val="nil"/>
              <w:left w:val="nil"/>
              <w:bottom w:val="single" w:sz="4" w:space="0" w:color="auto"/>
              <w:right w:val="single" w:sz="4" w:space="0" w:color="auto"/>
            </w:tcBorders>
            <w:shd w:val="clear" w:color="auto" w:fill="auto"/>
            <w:vAlign w:val="center"/>
            <w:hideMark/>
          </w:tcPr>
          <w:p w14:paraId="41657E52"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TUNEL EL MELON II S.A.</w:t>
            </w:r>
          </w:p>
        </w:tc>
        <w:tc>
          <w:tcPr>
            <w:tcW w:w="948" w:type="dxa"/>
            <w:tcBorders>
              <w:top w:val="nil"/>
              <w:left w:val="nil"/>
              <w:bottom w:val="single" w:sz="4" w:space="0" w:color="auto"/>
              <w:right w:val="single" w:sz="4" w:space="0" w:color="auto"/>
            </w:tcBorders>
            <w:shd w:val="clear" w:color="auto" w:fill="auto"/>
            <w:noWrap/>
            <w:vAlign w:val="center"/>
            <w:hideMark/>
          </w:tcPr>
          <w:p w14:paraId="6DABF20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87088A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29360AF"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62A6A4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43BBF1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731FCAD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23-09-2025</w:t>
            </w:r>
          </w:p>
        </w:tc>
        <w:tc>
          <w:tcPr>
            <w:tcW w:w="1602" w:type="dxa"/>
            <w:tcBorders>
              <w:top w:val="nil"/>
              <w:left w:val="nil"/>
              <w:bottom w:val="single" w:sz="4" w:space="0" w:color="auto"/>
              <w:right w:val="single" w:sz="4" w:space="0" w:color="auto"/>
            </w:tcBorders>
            <w:shd w:val="clear" w:color="auto" w:fill="auto"/>
            <w:noWrap/>
            <w:vAlign w:val="center"/>
            <w:hideMark/>
          </w:tcPr>
          <w:p w14:paraId="25B6B93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DEC0B2E"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13.572.890</w:t>
            </w:r>
          </w:p>
        </w:tc>
        <w:tc>
          <w:tcPr>
            <w:tcW w:w="2071" w:type="dxa"/>
            <w:tcBorders>
              <w:top w:val="nil"/>
              <w:left w:val="nil"/>
              <w:bottom w:val="single" w:sz="4" w:space="0" w:color="auto"/>
              <w:right w:val="single" w:sz="4" w:space="0" w:color="auto"/>
            </w:tcBorders>
            <w:shd w:val="clear" w:color="auto" w:fill="auto"/>
            <w:vAlign w:val="center"/>
            <w:hideMark/>
          </w:tcPr>
          <w:p w14:paraId="1375D741"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 LOS LIBERTADORES S.A.</w:t>
            </w:r>
          </w:p>
        </w:tc>
        <w:tc>
          <w:tcPr>
            <w:tcW w:w="948" w:type="dxa"/>
            <w:tcBorders>
              <w:top w:val="nil"/>
              <w:left w:val="nil"/>
              <w:bottom w:val="single" w:sz="4" w:space="0" w:color="auto"/>
              <w:right w:val="single" w:sz="4" w:space="0" w:color="auto"/>
            </w:tcBorders>
            <w:shd w:val="clear" w:color="auto" w:fill="auto"/>
            <w:noWrap/>
            <w:vAlign w:val="center"/>
            <w:hideMark/>
          </w:tcPr>
          <w:p w14:paraId="2ACF8FB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7C819D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F462B7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AF0F9D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9AE301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7A767FB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24-09-2025</w:t>
            </w:r>
          </w:p>
        </w:tc>
        <w:tc>
          <w:tcPr>
            <w:tcW w:w="1602" w:type="dxa"/>
            <w:tcBorders>
              <w:top w:val="nil"/>
              <w:left w:val="nil"/>
              <w:bottom w:val="single" w:sz="4" w:space="0" w:color="auto"/>
              <w:right w:val="single" w:sz="4" w:space="0" w:color="auto"/>
            </w:tcBorders>
            <w:shd w:val="clear" w:color="auto" w:fill="auto"/>
            <w:noWrap/>
            <w:vAlign w:val="center"/>
            <w:hideMark/>
          </w:tcPr>
          <w:p w14:paraId="2F0DBE1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D43081F"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206.872.637</w:t>
            </w:r>
          </w:p>
        </w:tc>
        <w:tc>
          <w:tcPr>
            <w:tcW w:w="2071" w:type="dxa"/>
            <w:tcBorders>
              <w:top w:val="nil"/>
              <w:left w:val="nil"/>
              <w:bottom w:val="single" w:sz="4" w:space="0" w:color="auto"/>
              <w:right w:val="single" w:sz="4" w:space="0" w:color="auto"/>
            </w:tcBorders>
            <w:shd w:val="clear" w:color="auto" w:fill="auto"/>
            <w:vAlign w:val="center"/>
            <w:hideMark/>
          </w:tcPr>
          <w:p w14:paraId="4F9B5FD5"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LITORAL CENTRAL S.A.</w:t>
            </w:r>
          </w:p>
        </w:tc>
        <w:tc>
          <w:tcPr>
            <w:tcW w:w="948" w:type="dxa"/>
            <w:tcBorders>
              <w:top w:val="nil"/>
              <w:left w:val="nil"/>
              <w:bottom w:val="single" w:sz="4" w:space="0" w:color="auto"/>
              <w:right w:val="single" w:sz="4" w:space="0" w:color="auto"/>
            </w:tcBorders>
            <w:shd w:val="clear" w:color="auto" w:fill="auto"/>
            <w:noWrap/>
            <w:vAlign w:val="center"/>
            <w:hideMark/>
          </w:tcPr>
          <w:p w14:paraId="16B84EA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7AE92E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55D3BFD"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1FD562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EDE262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5B6A6AC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26-09-2025</w:t>
            </w:r>
          </w:p>
        </w:tc>
        <w:tc>
          <w:tcPr>
            <w:tcW w:w="1602" w:type="dxa"/>
            <w:tcBorders>
              <w:top w:val="nil"/>
              <w:left w:val="nil"/>
              <w:bottom w:val="single" w:sz="4" w:space="0" w:color="auto"/>
              <w:right w:val="single" w:sz="4" w:space="0" w:color="auto"/>
            </w:tcBorders>
            <w:shd w:val="clear" w:color="auto" w:fill="auto"/>
            <w:noWrap/>
            <w:vAlign w:val="center"/>
            <w:hideMark/>
          </w:tcPr>
          <w:p w14:paraId="1C903A1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410D18D"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286.406.409</w:t>
            </w:r>
          </w:p>
        </w:tc>
        <w:tc>
          <w:tcPr>
            <w:tcW w:w="2071" w:type="dxa"/>
            <w:tcBorders>
              <w:top w:val="nil"/>
              <w:left w:val="nil"/>
              <w:bottom w:val="single" w:sz="4" w:space="0" w:color="auto"/>
              <w:right w:val="single" w:sz="4" w:space="0" w:color="auto"/>
            </w:tcBorders>
            <w:shd w:val="clear" w:color="auto" w:fill="auto"/>
            <w:vAlign w:val="center"/>
            <w:hideMark/>
          </w:tcPr>
          <w:p w14:paraId="7444089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VALLES DEL DESIERTO S.A.</w:t>
            </w:r>
          </w:p>
        </w:tc>
        <w:tc>
          <w:tcPr>
            <w:tcW w:w="948" w:type="dxa"/>
            <w:tcBorders>
              <w:top w:val="nil"/>
              <w:left w:val="nil"/>
              <w:bottom w:val="single" w:sz="4" w:space="0" w:color="auto"/>
              <w:right w:val="single" w:sz="4" w:space="0" w:color="auto"/>
            </w:tcBorders>
            <w:shd w:val="clear" w:color="auto" w:fill="auto"/>
            <w:noWrap/>
            <w:vAlign w:val="center"/>
            <w:hideMark/>
          </w:tcPr>
          <w:p w14:paraId="710A075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8C915F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1B803E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4D331C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529631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2FCBC50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24-09-2025</w:t>
            </w:r>
          </w:p>
        </w:tc>
        <w:tc>
          <w:tcPr>
            <w:tcW w:w="1602" w:type="dxa"/>
            <w:tcBorders>
              <w:top w:val="nil"/>
              <w:left w:val="nil"/>
              <w:bottom w:val="single" w:sz="4" w:space="0" w:color="auto"/>
              <w:right w:val="single" w:sz="4" w:space="0" w:color="auto"/>
            </w:tcBorders>
            <w:shd w:val="clear" w:color="auto" w:fill="auto"/>
            <w:noWrap/>
            <w:vAlign w:val="center"/>
            <w:hideMark/>
          </w:tcPr>
          <w:p w14:paraId="375326B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C010DA8"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13.603.397</w:t>
            </w:r>
          </w:p>
        </w:tc>
        <w:tc>
          <w:tcPr>
            <w:tcW w:w="2071" w:type="dxa"/>
            <w:tcBorders>
              <w:top w:val="nil"/>
              <w:left w:val="nil"/>
              <w:bottom w:val="single" w:sz="4" w:space="0" w:color="auto"/>
              <w:right w:val="single" w:sz="4" w:space="0" w:color="auto"/>
            </w:tcBorders>
            <w:shd w:val="clear" w:color="auto" w:fill="auto"/>
            <w:vAlign w:val="center"/>
            <w:hideMark/>
          </w:tcPr>
          <w:p w14:paraId="1F758AF9"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 LOS LIBERTADORES S.A.</w:t>
            </w:r>
          </w:p>
        </w:tc>
        <w:tc>
          <w:tcPr>
            <w:tcW w:w="948" w:type="dxa"/>
            <w:tcBorders>
              <w:top w:val="nil"/>
              <w:left w:val="nil"/>
              <w:bottom w:val="single" w:sz="4" w:space="0" w:color="auto"/>
              <w:right w:val="single" w:sz="4" w:space="0" w:color="auto"/>
            </w:tcBorders>
            <w:shd w:val="clear" w:color="auto" w:fill="auto"/>
            <w:noWrap/>
            <w:vAlign w:val="center"/>
            <w:hideMark/>
          </w:tcPr>
          <w:p w14:paraId="7B613AF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C20CF2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B54C45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B799A1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lastRenderedPageBreak/>
              <w:t>2025</w:t>
            </w:r>
          </w:p>
        </w:tc>
        <w:tc>
          <w:tcPr>
            <w:tcW w:w="810" w:type="dxa"/>
            <w:tcBorders>
              <w:top w:val="nil"/>
              <w:left w:val="nil"/>
              <w:bottom w:val="single" w:sz="4" w:space="0" w:color="auto"/>
              <w:right w:val="single" w:sz="4" w:space="0" w:color="auto"/>
            </w:tcBorders>
            <w:shd w:val="clear" w:color="auto" w:fill="auto"/>
            <w:noWrap/>
            <w:vAlign w:val="center"/>
            <w:hideMark/>
          </w:tcPr>
          <w:p w14:paraId="431A408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612B17E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24-09-2025</w:t>
            </w:r>
          </w:p>
        </w:tc>
        <w:tc>
          <w:tcPr>
            <w:tcW w:w="1602" w:type="dxa"/>
            <w:tcBorders>
              <w:top w:val="nil"/>
              <w:left w:val="nil"/>
              <w:bottom w:val="single" w:sz="4" w:space="0" w:color="auto"/>
              <w:right w:val="single" w:sz="4" w:space="0" w:color="auto"/>
            </w:tcBorders>
            <w:shd w:val="clear" w:color="auto" w:fill="auto"/>
            <w:noWrap/>
            <w:vAlign w:val="center"/>
            <w:hideMark/>
          </w:tcPr>
          <w:p w14:paraId="4D41832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550BDB7"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256.977.339</w:t>
            </w:r>
          </w:p>
        </w:tc>
        <w:tc>
          <w:tcPr>
            <w:tcW w:w="2071" w:type="dxa"/>
            <w:tcBorders>
              <w:top w:val="nil"/>
              <w:left w:val="nil"/>
              <w:bottom w:val="single" w:sz="4" w:space="0" w:color="auto"/>
              <w:right w:val="single" w:sz="4" w:space="0" w:color="auto"/>
            </w:tcBorders>
            <w:shd w:val="clear" w:color="auto" w:fill="auto"/>
            <w:vAlign w:val="center"/>
            <w:hideMark/>
          </w:tcPr>
          <w:p w14:paraId="658AF3D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DE LOS LAGOS S.A.</w:t>
            </w:r>
          </w:p>
        </w:tc>
        <w:tc>
          <w:tcPr>
            <w:tcW w:w="948" w:type="dxa"/>
            <w:tcBorders>
              <w:top w:val="nil"/>
              <w:left w:val="nil"/>
              <w:bottom w:val="single" w:sz="4" w:space="0" w:color="auto"/>
              <w:right w:val="single" w:sz="4" w:space="0" w:color="auto"/>
            </w:tcBorders>
            <w:shd w:val="clear" w:color="auto" w:fill="auto"/>
            <w:noWrap/>
            <w:vAlign w:val="center"/>
            <w:hideMark/>
          </w:tcPr>
          <w:p w14:paraId="1EB866B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348CFB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9B7A1C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DFE28C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A6F6A4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7F4E108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26-09-2025</w:t>
            </w:r>
          </w:p>
        </w:tc>
        <w:tc>
          <w:tcPr>
            <w:tcW w:w="1602" w:type="dxa"/>
            <w:tcBorders>
              <w:top w:val="nil"/>
              <w:left w:val="nil"/>
              <w:bottom w:val="single" w:sz="4" w:space="0" w:color="auto"/>
              <w:right w:val="single" w:sz="4" w:space="0" w:color="auto"/>
            </w:tcBorders>
            <w:shd w:val="clear" w:color="auto" w:fill="auto"/>
            <w:noWrap/>
            <w:vAlign w:val="center"/>
            <w:hideMark/>
          </w:tcPr>
          <w:p w14:paraId="70DCA48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BA052DD"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1.570.820.520</w:t>
            </w:r>
          </w:p>
        </w:tc>
        <w:tc>
          <w:tcPr>
            <w:tcW w:w="2071" w:type="dxa"/>
            <w:tcBorders>
              <w:top w:val="nil"/>
              <w:left w:val="nil"/>
              <w:bottom w:val="single" w:sz="4" w:space="0" w:color="auto"/>
              <w:right w:val="single" w:sz="4" w:space="0" w:color="auto"/>
            </w:tcBorders>
            <w:shd w:val="clear" w:color="auto" w:fill="auto"/>
            <w:vAlign w:val="center"/>
            <w:hideMark/>
          </w:tcPr>
          <w:p w14:paraId="3097CC51"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SOC.CONCES.ARENA BICENTENARIO S.A.</w:t>
            </w:r>
          </w:p>
        </w:tc>
        <w:tc>
          <w:tcPr>
            <w:tcW w:w="948" w:type="dxa"/>
            <w:tcBorders>
              <w:top w:val="nil"/>
              <w:left w:val="nil"/>
              <w:bottom w:val="single" w:sz="4" w:space="0" w:color="auto"/>
              <w:right w:val="single" w:sz="4" w:space="0" w:color="auto"/>
            </w:tcBorders>
            <w:shd w:val="clear" w:color="auto" w:fill="auto"/>
            <w:noWrap/>
            <w:vAlign w:val="center"/>
            <w:hideMark/>
          </w:tcPr>
          <w:p w14:paraId="4A8605B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295D92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28B1E5F"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4C7150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47DB7E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7605126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25-09-2025</w:t>
            </w:r>
          </w:p>
        </w:tc>
        <w:tc>
          <w:tcPr>
            <w:tcW w:w="1602" w:type="dxa"/>
            <w:tcBorders>
              <w:top w:val="nil"/>
              <w:left w:val="nil"/>
              <w:bottom w:val="single" w:sz="4" w:space="0" w:color="auto"/>
              <w:right w:val="single" w:sz="4" w:space="0" w:color="auto"/>
            </w:tcBorders>
            <w:shd w:val="clear" w:color="auto" w:fill="auto"/>
            <w:noWrap/>
            <w:vAlign w:val="center"/>
            <w:hideMark/>
          </w:tcPr>
          <w:p w14:paraId="3B9ED79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7C0EF0E"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94.882.117</w:t>
            </w:r>
          </w:p>
        </w:tc>
        <w:tc>
          <w:tcPr>
            <w:tcW w:w="2071" w:type="dxa"/>
            <w:tcBorders>
              <w:top w:val="nil"/>
              <w:left w:val="nil"/>
              <w:bottom w:val="single" w:sz="4" w:space="0" w:color="auto"/>
              <w:right w:val="single" w:sz="4" w:space="0" w:color="auto"/>
            </w:tcBorders>
            <w:shd w:val="clear" w:color="auto" w:fill="auto"/>
            <w:vAlign w:val="center"/>
            <w:hideMark/>
          </w:tcPr>
          <w:p w14:paraId="1F9FBEF5"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LIMARI S.A.</w:t>
            </w:r>
          </w:p>
        </w:tc>
        <w:tc>
          <w:tcPr>
            <w:tcW w:w="948" w:type="dxa"/>
            <w:tcBorders>
              <w:top w:val="nil"/>
              <w:left w:val="nil"/>
              <w:bottom w:val="single" w:sz="4" w:space="0" w:color="auto"/>
              <w:right w:val="single" w:sz="4" w:space="0" w:color="auto"/>
            </w:tcBorders>
            <w:shd w:val="clear" w:color="auto" w:fill="auto"/>
            <w:noWrap/>
            <w:vAlign w:val="center"/>
            <w:hideMark/>
          </w:tcPr>
          <w:p w14:paraId="4E6D92C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CA5751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989816F"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E1902D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08FEF1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0CD51E0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25-09-2025</w:t>
            </w:r>
          </w:p>
        </w:tc>
        <w:tc>
          <w:tcPr>
            <w:tcW w:w="1602" w:type="dxa"/>
            <w:tcBorders>
              <w:top w:val="nil"/>
              <w:left w:val="nil"/>
              <w:bottom w:val="single" w:sz="4" w:space="0" w:color="auto"/>
              <w:right w:val="single" w:sz="4" w:space="0" w:color="auto"/>
            </w:tcBorders>
            <w:shd w:val="clear" w:color="auto" w:fill="auto"/>
            <w:noWrap/>
            <w:vAlign w:val="center"/>
            <w:hideMark/>
          </w:tcPr>
          <w:p w14:paraId="66EDBAF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92BBB47"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81.529.631</w:t>
            </w:r>
          </w:p>
        </w:tc>
        <w:tc>
          <w:tcPr>
            <w:tcW w:w="2071" w:type="dxa"/>
            <w:tcBorders>
              <w:top w:val="nil"/>
              <w:left w:val="nil"/>
              <w:bottom w:val="single" w:sz="4" w:space="0" w:color="auto"/>
              <w:right w:val="single" w:sz="4" w:space="0" w:color="auto"/>
            </w:tcBorders>
            <w:shd w:val="clear" w:color="auto" w:fill="auto"/>
            <w:vAlign w:val="center"/>
            <w:hideMark/>
          </w:tcPr>
          <w:p w14:paraId="2DBC693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ALGARROBO SA</w:t>
            </w:r>
          </w:p>
        </w:tc>
        <w:tc>
          <w:tcPr>
            <w:tcW w:w="948" w:type="dxa"/>
            <w:tcBorders>
              <w:top w:val="nil"/>
              <w:left w:val="nil"/>
              <w:bottom w:val="single" w:sz="4" w:space="0" w:color="auto"/>
              <w:right w:val="single" w:sz="4" w:space="0" w:color="auto"/>
            </w:tcBorders>
            <w:shd w:val="clear" w:color="auto" w:fill="auto"/>
            <w:noWrap/>
            <w:vAlign w:val="center"/>
            <w:hideMark/>
          </w:tcPr>
          <w:p w14:paraId="301C1A7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1306B1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548C09D"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B3779F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A4F795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25EF9CD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24-09-2025</w:t>
            </w:r>
          </w:p>
        </w:tc>
        <w:tc>
          <w:tcPr>
            <w:tcW w:w="1602" w:type="dxa"/>
            <w:tcBorders>
              <w:top w:val="nil"/>
              <w:left w:val="nil"/>
              <w:bottom w:val="single" w:sz="4" w:space="0" w:color="auto"/>
              <w:right w:val="single" w:sz="4" w:space="0" w:color="auto"/>
            </w:tcBorders>
            <w:shd w:val="clear" w:color="auto" w:fill="auto"/>
            <w:noWrap/>
            <w:vAlign w:val="center"/>
            <w:hideMark/>
          </w:tcPr>
          <w:p w14:paraId="74606C1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220CBD0"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707.420.238</w:t>
            </w:r>
          </w:p>
        </w:tc>
        <w:tc>
          <w:tcPr>
            <w:tcW w:w="2071" w:type="dxa"/>
            <w:tcBorders>
              <w:top w:val="nil"/>
              <w:left w:val="nil"/>
              <w:bottom w:val="single" w:sz="4" w:space="0" w:color="auto"/>
              <w:right w:val="single" w:sz="4" w:space="0" w:color="auto"/>
            </w:tcBorders>
            <w:shd w:val="clear" w:color="auto" w:fill="auto"/>
            <w:vAlign w:val="center"/>
            <w:hideMark/>
          </w:tcPr>
          <w:p w14:paraId="2F37A96E"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VESPUCIO ORIENTE S.A.</w:t>
            </w:r>
          </w:p>
        </w:tc>
        <w:tc>
          <w:tcPr>
            <w:tcW w:w="948" w:type="dxa"/>
            <w:tcBorders>
              <w:top w:val="nil"/>
              <w:left w:val="nil"/>
              <w:bottom w:val="single" w:sz="4" w:space="0" w:color="auto"/>
              <w:right w:val="single" w:sz="4" w:space="0" w:color="auto"/>
            </w:tcBorders>
            <w:shd w:val="clear" w:color="auto" w:fill="auto"/>
            <w:noWrap/>
            <w:vAlign w:val="center"/>
            <w:hideMark/>
          </w:tcPr>
          <w:p w14:paraId="056BA3A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D71E41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456D2F3"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3123AF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D6C560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202DAEB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30-09-2025</w:t>
            </w:r>
          </w:p>
        </w:tc>
        <w:tc>
          <w:tcPr>
            <w:tcW w:w="1602" w:type="dxa"/>
            <w:tcBorders>
              <w:top w:val="nil"/>
              <w:left w:val="nil"/>
              <w:bottom w:val="single" w:sz="4" w:space="0" w:color="auto"/>
              <w:right w:val="single" w:sz="4" w:space="0" w:color="auto"/>
            </w:tcBorders>
            <w:shd w:val="clear" w:color="auto" w:fill="auto"/>
            <w:noWrap/>
            <w:vAlign w:val="center"/>
            <w:hideMark/>
          </w:tcPr>
          <w:p w14:paraId="1393E68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C0009F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113.783.381</w:t>
            </w:r>
          </w:p>
        </w:tc>
        <w:tc>
          <w:tcPr>
            <w:tcW w:w="2071" w:type="dxa"/>
            <w:tcBorders>
              <w:top w:val="nil"/>
              <w:left w:val="nil"/>
              <w:bottom w:val="single" w:sz="4" w:space="0" w:color="auto"/>
              <w:right w:val="single" w:sz="4" w:space="0" w:color="auto"/>
            </w:tcBorders>
            <w:shd w:val="clear" w:color="auto" w:fill="auto"/>
            <w:vAlign w:val="center"/>
            <w:hideMark/>
          </w:tcPr>
          <w:p w14:paraId="188BD7D3"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MELIPILLA S.A.</w:t>
            </w:r>
          </w:p>
        </w:tc>
        <w:tc>
          <w:tcPr>
            <w:tcW w:w="948" w:type="dxa"/>
            <w:tcBorders>
              <w:top w:val="nil"/>
              <w:left w:val="nil"/>
              <w:bottom w:val="single" w:sz="4" w:space="0" w:color="auto"/>
              <w:right w:val="single" w:sz="4" w:space="0" w:color="auto"/>
            </w:tcBorders>
            <w:shd w:val="clear" w:color="auto" w:fill="auto"/>
            <w:noWrap/>
            <w:vAlign w:val="center"/>
            <w:hideMark/>
          </w:tcPr>
          <w:p w14:paraId="47E373D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BE1110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B3B3B6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1E7579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31744B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5EB4280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25-09-2025</w:t>
            </w:r>
          </w:p>
        </w:tc>
        <w:tc>
          <w:tcPr>
            <w:tcW w:w="1602" w:type="dxa"/>
            <w:tcBorders>
              <w:top w:val="nil"/>
              <w:left w:val="nil"/>
              <w:bottom w:val="single" w:sz="4" w:space="0" w:color="auto"/>
              <w:right w:val="single" w:sz="4" w:space="0" w:color="auto"/>
            </w:tcBorders>
            <w:shd w:val="clear" w:color="auto" w:fill="auto"/>
            <w:noWrap/>
            <w:vAlign w:val="center"/>
            <w:hideMark/>
          </w:tcPr>
          <w:p w14:paraId="40705EA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1EBD26F"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692.815.280</w:t>
            </w:r>
          </w:p>
        </w:tc>
        <w:tc>
          <w:tcPr>
            <w:tcW w:w="2071" w:type="dxa"/>
            <w:tcBorders>
              <w:top w:val="nil"/>
              <w:left w:val="nil"/>
              <w:bottom w:val="single" w:sz="4" w:space="0" w:color="auto"/>
              <w:right w:val="single" w:sz="4" w:space="0" w:color="auto"/>
            </w:tcBorders>
            <w:shd w:val="clear" w:color="auto" w:fill="auto"/>
            <w:vAlign w:val="center"/>
            <w:hideMark/>
          </w:tcPr>
          <w:p w14:paraId="3EF4B4C8"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 LOS RIOS SOCIEDAD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4CC828E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5D72F3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341461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A61CF6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55D9F9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13C05E8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25-09-2025</w:t>
            </w:r>
          </w:p>
        </w:tc>
        <w:tc>
          <w:tcPr>
            <w:tcW w:w="1602" w:type="dxa"/>
            <w:tcBorders>
              <w:top w:val="nil"/>
              <w:left w:val="nil"/>
              <w:bottom w:val="single" w:sz="4" w:space="0" w:color="auto"/>
              <w:right w:val="single" w:sz="4" w:space="0" w:color="auto"/>
            </w:tcBorders>
            <w:shd w:val="clear" w:color="auto" w:fill="auto"/>
            <w:noWrap/>
            <w:vAlign w:val="center"/>
            <w:hideMark/>
          </w:tcPr>
          <w:p w14:paraId="55F6AEB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39893BD"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1.130.245.926</w:t>
            </w:r>
          </w:p>
        </w:tc>
        <w:tc>
          <w:tcPr>
            <w:tcW w:w="2071" w:type="dxa"/>
            <w:tcBorders>
              <w:top w:val="nil"/>
              <w:left w:val="nil"/>
              <w:bottom w:val="single" w:sz="4" w:space="0" w:color="auto"/>
              <w:right w:val="single" w:sz="4" w:space="0" w:color="auto"/>
            </w:tcBorders>
            <w:shd w:val="clear" w:color="auto" w:fill="auto"/>
            <w:vAlign w:val="center"/>
            <w:hideMark/>
          </w:tcPr>
          <w:p w14:paraId="3F68B8E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 LA ARAUCANIA SOC.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2F89C6C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39C038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6CACFCB"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A29A7B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B149B8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70A082A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30-09-2025</w:t>
            </w:r>
          </w:p>
        </w:tc>
        <w:tc>
          <w:tcPr>
            <w:tcW w:w="1602" w:type="dxa"/>
            <w:tcBorders>
              <w:top w:val="nil"/>
              <w:left w:val="nil"/>
              <w:bottom w:val="single" w:sz="4" w:space="0" w:color="auto"/>
              <w:right w:val="single" w:sz="4" w:space="0" w:color="auto"/>
            </w:tcBorders>
            <w:shd w:val="clear" w:color="auto" w:fill="auto"/>
            <w:noWrap/>
            <w:vAlign w:val="center"/>
            <w:hideMark/>
          </w:tcPr>
          <w:p w14:paraId="58C057D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5F6CEF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189.350.232</w:t>
            </w:r>
          </w:p>
        </w:tc>
        <w:tc>
          <w:tcPr>
            <w:tcW w:w="2071" w:type="dxa"/>
            <w:tcBorders>
              <w:top w:val="nil"/>
              <w:left w:val="nil"/>
              <w:bottom w:val="single" w:sz="4" w:space="0" w:color="auto"/>
              <w:right w:val="single" w:sz="4" w:space="0" w:color="auto"/>
            </w:tcBorders>
            <w:shd w:val="clear" w:color="auto" w:fill="auto"/>
            <w:vAlign w:val="center"/>
            <w:hideMark/>
          </w:tcPr>
          <w:p w14:paraId="486E96D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5 CHILLAN-COLLIPULLI S</w:t>
            </w:r>
          </w:p>
        </w:tc>
        <w:tc>
          <w:tcPr>
            <w:tcW w:w="948" w:type="dxa"/>
            <w:tcBorders>
              <w:top w:val="nil"/>
              <w:left w:val="nil"/>
              <w:bottom w:val="single" w:sz="4" w:space="0" w:color="auto"/>
              <w:right w:val="single" w:sz="4" w:space="0" w:color="auto"/>
            </w:tcBorders>
            <w:shd w:val="clear" w:color="auto" w:fill="auto"/>
            <w:noWrap/>
            <w:vAlign w:val="center"/>
            <w:hideMark/>
          </w:tcPr>
          <w:p w14:paraId="559ECB3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7E7E86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4391E78"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D92709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5F5520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2F57B65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25-09-2025</w:t>
            </w:r>
          </w:p>
        </w:tc>
        <w:tc>
          <w:tcPr>
            <w:tcW w:w="1602" w:type="dxa"/>
            <w:tcBorders>
              <w:top w:val="nil"/>
              <w:left w:val="nil"/>
              <w:bottom w:val="single" w:sz="4" w:space="0" w:color="auto"/>
              <w:right w:val="single" w:sz="4" w:space="0" w:color="auto"/>
            </w:tcBorders>
            <w:shd w:val="clear" w:color="auto" w:fill="auto"/>
            <w:noWrap/>
            <w:vAlign w:val="center"/>
            <w:hideMark/>
          </w:tcPr>
          <w:p w14:paraId="52FB40D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BF316AE"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43.855.008</w:t>
            </w:r>
          </w:p>
        </w:tc>
        <w:tc>
          <w:tcPr>
            <w:tcW w:w="2071" w:type="dxa"/>
            <w:tcBorders>
              <w:top w:val="nil"/>
              <w:left w:val="nil"/>
              <w:bottom w:val="single" w:sz="4" w:space="0" w:color="auto"/>
              <w:right w:val="single" w:sz="4" w:space="0" w:color="auto"/>
            </w:tcBorders>
            <w:shd w:val="clear" w:color="auto" w:fill="auto"/>
            <w:vAlign w:val="center"/>
            <w:hideMark/>
          </w:tcPr>
          <w:p w14:paraId="07B9C8E3"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DE ARICA S.A.</w:t>
            </w:r>
          </w:p>
        </w:tc>
        <w:tc>
          <w:tcPr>
            <w:tcW w:w="948" w:type="dxa"/>
            <w:tcBorders>
              <w:top w:val="nil"/>
              <w:left w:val="nil"/>
              <w:bottom w:val="single" w:sz="4" w:space="0" w:color="auto"/>
              <w:right w:val="single" w:sz="4" w:space="0" w:color="auto"/>
            </w:tcBorders>
            <w:shd w:val="clear" w:color="auto" w:fill="auto"/>
            <w:noWrap/>
            <w:vAlign w:val="center"/>
            <w:hideMark/>
          </w:tcPr>
          <w:p w14:paraId="7D5C5E5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B9D14F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43564F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E52AEE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50D589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3C0C964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26-09-2025</w:t>
            </w:r>
          </w:p>
        </w:tc>
        <w:tc>
          <w:tcPr>
            <w:tcW w:w="1602" w:type="dxa"/>
            <w:tcBorders>
              <w:top w:val="nil"/>
              <w:left w:val="nil"/>
              <w:bottom w:val="single" w:sz="4" w:space="0" w:color="auto"/>
              <w:right w:val="single" w:sz="4" w:space="0" w:color="auto"/>
            </w:tcBorders>
            <w:shd w:val="clear" w:color="auto" w:fill="auto"/>
            <w:noWrap/>
            <w:vAlign w:val="center"/>
            <w:hideMark/>
          </w:tcPr>
          <w:p w14:paraId="49EE4AE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5BC7EB2"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955.265.548</w:t>
            </w:r>
          </w:p>
        </w:tc>
        <w:tc>
          <w:tcPr>
            <w:tcW w:w="2071" w:type="dxa"/>
            <w:tcBorders>
              <w:top w:val="nil"/>
              <w:left w:val="nil"/>
              <w:bottom w:val="single" w:sz="4" w:space="0" w:color="auto"/>
              <w:right w:val="single" w:sz="4" w:space="0" w:color="auto"/>
            </w:tcBorders>
            <w:shd w:val="clear" w:color="auto" w:fill="auto"/>
            <w:vAlign w:val="center"/>
            <w:hideMark/>
          </w:tcPr>
          <w:p w14:paraId="3B55596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 NORORIENTE S.A.</w:t>
            </w:r>
          </w:p>
        </w:tc>
        <w:tc>
          <w:tcPr>
            <w:tcW w:w="948" w:type="dxa"/>
            <w:tcBorders>
              <w:top w:val="nil"/>
              <w:left w:val="nil"/>
              <w:bottom w:val="single" w:sz="4" w:space="0" w:color="auto"/>
              <w:right w:val="single" w:sz="4" w:space="0" w:color="auto"/>
            </w:tcBorders>
            <w:shd w:val="clear" w:color="auto" w:fill="auto"/>
            <w:noWrap/>
            <w:vAlign w:val="center"/>
            <w:hideMark/>
          </w:tcPr>
          <w:p w14:paraId="54532C4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5D7005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F76F07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F705E7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4E5786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02494B4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26-09-2025</w:t>
            </w:r>
          </w:p>
        </w:tc>
        <w:tc>
          <w:tcPr>
            <w:tcW w:w="1602" w:type="dxa"/>
            <w:tcBorders>
              <w:top w:val="nil"/>
              <w:left w:val="nil"/>
              <w:bottom w:val="single" w:sz="4" w:space="0" w:color="auto"/>
              <w:right w:val="single" w:sz="4" w:space="0" w:color="auto"/>
            </w:tcBorders>
            <w:shd w:val="clear" w:color="auto" w:fill="auto"/>
            <w:noWrap/>
            <w:vAlign w:val="center"/>
            <w:hideMark/>
          </w:tcPr>
          <w:p w14:paraId="50D9DBA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0CC6EF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46.963.252</w:t>
            </w:r>
          </w:p>
        </w:tc>
        <w:tc>
          <w:tcPr>
            <w:tcW w:w="2071" w:type="dxa"/>
            <w:tcBorders>
              <w:top w:val="nil"/>
              <w:left w:val="nil"/>
              <w:bottom w:val="single" w:sz="4" w:space="0" w:color="auto"/>
              <w:right w:val="single" w:sz="4" w:space="0" w:color="auto"/>
            </w:tcBorders>
            <w:shd w:val="clear" w:color="auto" w:fill="auto"/>
            <w:vAlign w:val="center"/>
            <w:hideMark/>
          </w:tcPr>
          <w:p w14:paraId="4DCA97CE"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TUNEL SAN CRISTOBAL S.A.</w:t>
            </w:r>
          </w:p>
        </w:tc>
        <w:tc>
          <w:tcPr>
            <w:tcW w:w="948" w:type="dxa"/>
            <w:tcBorders>
              <w:top w:val="nil"/>
              <w:left w:val="nil"/>
              <w:bottom w:val="single" w:sz="4" w:space="0" w:color="auto"/>
              <w:right w:val="single" w:sz="4" w:space="0" w:color="auto"/>
            </w:tcBorders>
            <w:shd w:val="clear" w:color="auto" w:fill="auto"/>
            <w:noWrap/>
            <w:vAlign w:val="center"/>
            <w:hideMark/>
          </w:tcPr>
          <w:p w14:paraId="702EA70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8C9C42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BA7002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0F51A4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5FE874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3098E5C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26-09-2025</w:t>
            </w:r>
          </w:p>
        </w:tc>
        <w:tc>
          <w:tcPr>
            <w:tcW w:w="1602" w:type="dxa"/>
            <w:tcBorders>
              <w:top w:val="nil"/>
              <w:left w:val="nil"/>
              <w:bottom w:val="single" w:sz="4" w:space="0" w:color="auto"/>
              <w:right w:val="single" w:sz="4" w:space="0" w:color="auto"/>
            </w:tcBorders>
            <w:shd w:val="clear" w:color="auto" w:fill="auto"/>
            <w:noWrap/>
            <w:vAlign w:val="center"/>
            <w:hideMark/>
          </w:tcPr>
          <w:p w14:paraId="74B37FC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539942A"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19.679.501</w:t>
            </w:r>
          </w:p>
        </w:tc>
        <w:tc>
          <w:tcPr>
            <w:tcW w:w="2071" w:type="dxa"/>
            <w:tcBorders>
              <w:top w:val="nil"/>
              <w:left w:val="nil"/>
              <w:bottom w:val="single" w:sz="4" w:space="0" w:color="auto"/>
              <w:right w:val="single" w:sz="4" w:space="0" w:color="auto"/>
            </w:tcBorders>
            <w:shd w:val="clear" w:color="auto" w:fill="auto"/>
            <w:vAlign w:val="center"/>
            <w:hideMark/>
          </w:tcPr>
          <w:p w14:paraId="2CF5E2CE"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PLAZA DE LA CIUDADANIA S.A.</w:t>
            </w:r>
          </w:p>
        </w:tc>
        <w:tc>
          <w:tcPr>
            <w:tcW w:w="948" w:type="dxa"/>
            <w:tcBorders>
              <w:top w:val="nil"/>
              <w:left w:val="nil"/>
              <w:bottom w:val="single" w:sz="4" w:space="0" w:color="auto"/>
              <w:right w:val="single" w:sz="4" w:space="0" w:color="auto"/>
            </w:tcBorders>
            <w:shd w:val="clear" w:color="auto" w:fill="auto"/>
            <w:noWrap/>
            <w:vAlign w:val="center"/>
            <w:hideMark/>
          </w:tcPr>
          <w:p w14:paraId="700AC09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78C47A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3134C7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0BCDFF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8E992E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03B55EE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26-09-2025</w:t>
            </w:r>
          </w:p>
        </w:tc>
        <w:tc>
          <w:tcPr>
            <w:tcW w:w="1602" w:type="dxa"/>
            <w:tcBorders>
              <w:top w:val="nil"/>
              <w:left w:val="nil"/>
              <w:bottom w:val="single" w:sz="4" w:space="0" w:color="auto"/>
              <w:right w:val="single" w:sz="4" w:space="0" w:color="auto"/>
            </w:tcBorders>
            <w:shd w:val="clear" w:color="auto" w:fill="auto"/>
            <w:noWrap/>
            <w:vAlign w:val="center"/>
            <w:hideMark/>
          </w:tcPr>
          <w:p w14:paraId="60071D4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BFB510A"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180.334.688</w:t>
            </w:r>
          </w:p>
        </w:tc>
        <w:tc>
          <w:tcPr>
            <w:tcW w:w="2071" w:type="dxa"/>
            <w:tcBorders>
              <w:top w:val="nil"/>
              <w:left w:val="nil"/>
              <w:bottom w:val="single" w:sz="4" w:space="0" w:color="auto"/>
              <w:right w:val="single" w:sz="4" w:space="0" w:color="auto"/>
            </w:tcBorders>
            <w:shd w:val="clear" w:color="auto" w:fill="auto"/>
            <w:vAlign w:val="center"/>
            <w:hideMark/>
          </w:tcPr>
          <w:p w14:paraId="4360A61A"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CONC.INTERMODAL LA CISTERNA S.A.</w:t>
            </w:r>
          </w:p>
        </w:tc>
        <w:tc>
          <w:tcPr>
            <w:tcW w:w="948" w:type="dxa"/>
            <w:tcBorders>
              <w:top w:val="nil"/>
              <w:left w:val="nil"/>
              <w:bottom w:val="single" w:sz="4" w:space="0" w:color="auto"/>
              <w:right w:val="single" w:sz="4" w:space="0" w:color="auto"/>
            </w:tcBorders>
            <w:shd w:val="clear" w:color="auto" w:fill="auto"/>
            <w:noWrap/>
            <w:vAlign w:val="center"/>
            <w:hideMark/>
          </w:tcPr>
          <w:p w14:paraId="6DD1197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9CC061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98AED17"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66876F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0A8115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3AADC78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26-09-2025</w:t>
            </w:r>
          </w:p>
        </w:tc>
        <w:tc>
          <w:tcPr>
            <w:tcW w:w="1602" w:type="dxa"/>
            <w:tcBorders>
              <w:top w:val="nil"/>
              <w:left w:val="nil"/>
              <w:bottom w:val="single" w:sz="4" w:space="0" w:color="auto"/>
              <w:right w:val="single" w:sz="4" w:space="0" w:color="auto"/>
            </w:tcBorders>
            <w:shd w:val="clear" w:color="auto" w:fill="auto"/>
            <w:noWrap/>
            <w:vAlign w:val="center"/>
            <w:hideMark/>
          </w:tcPr>
          <w:p w14:paraId="37CCD4E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81128C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81.993.950</w:t>
            </w:r>
          </w:p>
        </w:tc>
        <w:tc>
          <w:tcPr>
            <w:tcW w:w="2071" w:type="dxa"/>
            <w:tcBorders>
              <w:top w:val="nil"/>
              <w:left w:val="nil"/>
              <w:bottom w:val="single" w:sz="4" w:space="0" w:color="auto"/>
              <w:right w:val="single" w:sz="4" w:space="0" w:color="auto"/>
            </w:tcBorders>
            <w:shd w:val="clear" w:color="auto" w:fill="auto"/>
            <w:vAlign w:val="center"/>
            <w:hideMark/>
          </w:tcPr>
          <w:p w14:paraId="5555C889"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TUNEL SAN CRISTOBAL S.A.</w:t>
            </w:r>
          </w:p>
        </w:tc>
        <w:tc>
          <w:tcPr>
            <w:tcW w:w="948" w:type="dxa"/>
            <w:tcBorders>
              <w:top w:val="nil"/>
              <w:left w:val="nil"/>
              <w:bottom w:val="single" w:sz="4" w:space="0" w:color="auto"/>
              <w:right w:val="single" w:sz="4" w:space="0" w:color="auto"/>
            </w:tcBorders>
            <w:shd w:val="clear" w:color="auto" w:fill="auto"/>
            <w:noWrap/>
            <w:vAlign w:val="center"/>
            <w:hideMark/>
          </w:tcPr>
          <w:p w14:paraId="56FB07B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7649A9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B012A2B"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1B6769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FEFE2D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50DDE1C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30-09-2025</w:t>
            </w:r>
          </w:p>
        </w:tc>
        <w:tc>
          <w:tcPr>
            <w:tcW w:w="1602" w:type="dxa"/>
            <w:tcBorders>
              <w:top w:val="nil"/>
              <w:left w:val="nil"/>
              <w:bottom w:val="single" w:sz="4" w:space="0" w:color="auto"/>
              <w:right w:val="single" w:sz="4" w:space="0" w:color="auto"/>
            </w:tcBorders>
            <w:shd w:val="clear" w:color="auto" w:fill="auto"/>
            <w:noWrap/>
            <w:vAlign w:val="center"/>
            <w:hideMark/>
          </w:tcPr>
          <w:p w14:paraId="6B2AF49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9F7381F"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392.969.499</w:t>
            </w:r>
          </w:p>
        </w:tc>
        <w:tc>
          <w:tcPr>
            <w:tcW w:w="2071" w:type="dxa"/>
            <w:tcBorders>
              <w:top w:val="nil"/>
              <w:left w:val="nil"/>
              <w:bottom w:val="single" w:sz="4" w:space="0" w:color="auto"/>
              <w:right w:val="single" w:sz="4" w:space="0" w:color="auto"/>
            </w:tcBorders>
            <w:shd w:val="clear" w:color="auto" w:fill="auto"/>
            <w:vAlign w:val="center"/>
            <w:hideMark/>
          </w:tcPr>
          <w:p w14:paraId="4C30FEAA"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 RUTA 5 TALCA CHILLAN S.A.</w:t>
            </w:r>
          </w:p>
        </w:tc>
        <w:tc>
          <w:tcPr>
            <w:tcW w:w="948" w:type="dxa"/>
            <w:tcBorders>
              <w:top w:val="nil"/>
              <w:left w:val="nil"/>
              <w:bottom w:val="single" w:sz="4" w:space="0" w:color="auto"/>
              <w:right w:val="single" w:sz="4" w:space="0" w:color="auto"/>
            </w:tcBorders>
            <w:shd w:val="clear" w:color="auto" w:fill="auto"/>
            <w:noWrap/>
            <w:vAlign w:val="center"/>
            <w:hideMark/>
          </w:tcPr>
          <w:p w14:paraId="0EA68DD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69C088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FDBB2A7"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6BB93C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5202EA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1EAB7B5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26-09-2025</w:t>
            </w:r>
          </w:p>
        </w:tc>
        <w:tc>
          <w:tcPr>
            <w:tcW w:w="1602" w:type="dxa"/>
            <w:tcBorders>
              <w:top w:val="nil"/>
              <w:left w:val="nil"/>
              <w:bottom w:val="single" w:sz="4" w:space="0" w:color="auto"/>
              <w:right w:val="single" w:sz="4" w:space="0" w:color="auto"/>
            </w:tcBorders>
            <w:shd w:val="clear" w:color="auto" w:fill="auto"/>
            <w:noWrap/>
            <w:vAlign w:val="center"/>
            <w:hideMark/>
          </w:tcPr>
          <w:p w14:paraId="33A77FF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BE3F108"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48.061.570</w:t>
            </w:r>
          </w:p>
        </w:tc>
        <w:tc>
          <w:tcPr>
            <w:tcW w:w="2071" w:type="dxa"/>
            <w:tcBorders>
              <w:top w:val="nil"/>
              <w:left w:val="nil"/>
              <w:bottom w:val="single" w:sz="4" w:space="0" w:color="auto"/>
              <w:right w:val="single" w:sz="4" w:space="0" w:color="auto"/>
            </w:tcBorders>
            <w:shd w:val="clear" w:color="auto" w:fill="auto"/>
            <w:vAlign w:val="center"/>
            <w:hideMark/>
          </w:tcPr>
          <w:p w14:paraId="32A2876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ARAUCANIA S.A.</w:t>
            </w:r>
          </w:p>
        </w:tc>
        <w:tc>
          <w:tcPr>
            <w:tcW w:w="948" w:type="dxa"/>
            <w:tcBorders>
              <w:top w:val="nil"/>
              <w:left w:val="nil"/>
              <w:bottom w:val="single" w:sz="4" w:space="0" w:color="auto"/>
              <w:right w:val="single" w:sz="4" w:space="0" w:color="auto"/>
            </w:tcBorders>
            <w:shd w:val="clear" w:color="auto" w:fill="auto"/>
            <w:noWrap/>
            <w:vAlign w:val="center"/>
            <w:hideMark/>
          </w:tcPr>
          <w:p w14:paraId="2030C5B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A1EEFA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64F1D7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A618F3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BC086C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03FE560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30-09-2025</w:t>
            </w:r>
          </w:p>
        </w:tc>
        <w:tc>
          <w:tcPr>
            <w:tcW w:w="1602" w:type="dxa"/>
            <w:tcBorders>
              <w:top w:val="nil"/>
              <w:left w:val="nil"/>
              <w:bottom w:val="single" w:sz="4" w:space="0" w:color="auto"/>
              <w:right w:val="single" w:sz="4" w:space="0" w:color="auto"/>
            </w:tcBorders>
            <w:shd w:val="clear" w:color="auto" w:fill="auto"/>
            <w:noWrap/>
            <w:vAlign w:val="center"/>
            <w:hideMark/>
          </w:tcPr>
          <w:p w14:paraId="4F383CE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B85B11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5.310.983.847</w:t>
            </w:r>
          </w:p>
        </w:tc>
        <w:tc>
          <w:tcPr>
            <w:tcW w:w="2071" w:type="dxa"/>
            <w:tcBorders>
              <w:top w:val="nil"/>
              <w:left w:val="nil"/>
              <w:bottom w:val="single" w:sz="4" w:space="0" w:color="auto"/>
              <w:right w:val="single" w:sz="4" w:space="0" w:color="auto"/>
            </w:tcBorders>
            <w:shd w:val="clear" w:color="auto" w:fill="auto"/>
            <w:vAlign w:val="center"/>
            <w:hideMark/>
          </w:tcPr>
          <w:p w14:paraId="12E71E7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 AUTOPISTA NUEVA VESPUCIO SUR S.A.</w:t>
            </w:r>
          </w:p>
        </w:tc>
        <w:tc>
          <w:tcPr>
            <w:tcW w:w="948" w:type="dxa"/>
            <w:tcBorders>
              <w:top w:val="nil"/>
              <w:left w:val="nil"/>
              <w:bottom w:val="single" w:sz="4" w:space="0" w:color="auto"/>
              <w:right w:val="single" w:sz="4" w:space="0" w:color="auto"/>
            </w:tcBorders>
            <w:shd w:val="clear" w:color="auto" w:fill="auto"/>
            <w:noWrap/>
            <w:vAlign w:val="center"/>
            <w:hideMark/>
          </w:tcPr>
          <w:p w14:paraId="478878A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98A363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67571B5"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429781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5F1678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191E212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30-09-2025</w:t>
            </w:r>
          </w:p>
        </w:tc>
        <w:tc>
          <w:tcPr>
            <w:tcW w:w="1602" w:type="dxa"/>
            <w:tcBorders>
              <w:top w:val="nil"/>
              <w:left w:val="nil"/>
              <w:bottom w:val="single" w:sz="4" w:space="0" w:color="auto"/>
              <w:right w:val="single" w:sz="4" w:space="0" w:color="auto"/>
            </w:tcBorders>
            <w:shd w:val="clear" w:color="auto" w:fill="auto"/>
            <w:noWrap/>
            <w:vAlign w:val="center"/>
            <w:hideMark/>
          </w:tcPr>
          <w:p w14:paraId="33E9BC7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8EFF407"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95.842.597</w:t>
            </w:r>
          </w:p>
        </w:tc>
        <w:tc>
          <w:tcPr>
            <w:tcW w:w="2071" w:type="dxa"/>
            <w:tcBorders>
              <w:top w:val="nil"/>
              <w:left w:val="nil"/>
              <w:bottom w:val="single" w:sz="4" w:space="0" w:color="auto"/>
              <w:right w:val="single" w:sz="4" w:space="0" w:color="auto"/>
            </w:tcBorders>
            <w:shd w:val="clear" w:color="auto" w:fill="auto"/>
            <w:vAlign w:val="center"/>
            <w:hideMark/>
          </w:tcPr>
          <w:p w14:paraId="18717F5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AEROPUERTO CARRIEL SUR S.A.</w:t>
            </w:r>
          </w:p>
        </w:tc>
        <w:tc>
          <w:tcPr>
            <w:tcW w:w="948" w:type="dxa"/>
            <w:tcBorders>
              <w:top w:val="nil"/>
              <w:left w:val="nil"/>
              <w:bottom w:val="single" w:sz="4" w:space="0" w:color="auto"/>
              <w:right w:val="single" w:sz="4" w:space="0" w:color="auto"/>
            </w:tcBorders>
            <w:shd w:val="clear" w:color="auto" w:fill="auto"/>
            <w:noWrap/>
            <w:vAlign w:val="center"/>
            <w:hideMark/>
          </w:tcPr>
          <w:p w14:paraId="5530164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0D3BFE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7AB429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2980B7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DFC9E7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Septiembre</w:t>
            </w:r>
          </w:p>
        </w:tc>
        <w:tc>
          <w:tcPr>
            <w:tcW w:w="926" w:type="dxa"/>
            <w:tcBorders>
              <w:top w:val="nil"/>
              <w:left w:val="nil"/>
              <w:bottom w:val="single" w:sz="4" w:space="0" w:color="auto"/>
              <w:right w:val="single" w:sz="4" w:space="0" w:color="auto"/>
            </w:tcBorders>
            <w:shd w:val="clear" w:color="auto" w:fill="auto"/>
            <w:noWrap/>
            <w:vAlign w:val="center"/>
            <w:hideMark/>
          </w:tcPr>
          <w:p w14:paraId="1F58D51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01-10-2025</w:t>
            </w:r>
          </w:p>
        </w:tc>
        <w:tc>
          <w:tcPr>
            <w:tcW w:w="1602" w:type="dxa"/>
            <w:tcBorders>
              <w:top w:val="nil"/>
              <w:left w:val="nil"/>
              <w:bottom w:val="single" w:sz="4" w:space="0" w:color="auto"/>
              <w:right w:val="single" w:sz="4" w:space="0" w:color="auto"/>
            </w:tcBorders>
            <w:shd w:val="clear" w:color="auto" w:fill="auto"/>
            <w:noWrap/>
            <w:vAlign w:val="center"/>
            <w:hideMark/>
          </w:tcPr>
          <w:p w14:paraId="2DF479C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6EF87C7"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736.399.821</w:t>
            </w:r>
          </w:p>
        </w:tc>
        <w:tc>
          <w:tcPr>
            <w:tcW w:w="2071" w:type="dxa"/>
            <w:tcBorders>
              <w:top w:val="nil"/>
              <w:left w:val="nil"/>
              <w:bottom w:val="single" w:sz="4" w:space="0" w:color="auto"/>
              <w:right w:val="single" w:sz="4" w:space="0" w:color="auto"/>
            </w:tcBorders>
            <w:shd w:val="clear" w:color="auto" w:fill="auto"/>
            <w:vAlign w:val="center"/>
            <w:hideMark/>
          </w:tcPr>
          <w:p w14:paraId="7E38ACA3"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NUEVO PUDAHUEL S.A</w:t>
            </w:r>
          </w:p>
        </w:tc>
        <w:tc>
          <w:tcPr>
            <w:tcW w:w="948" w:type="dxa"/>
            <w:tcBorders>
              <w:top w:val="nil"/>
              <w:left w:val="nil"/>
              <w:bottom w:val="single" w:sz="4" w:space="0" w:color="auto"/>
              <w:right w:val="single" w:sz="4" w:space="0" w:color="auto"/>
            </w:tcBorders>
            <w:shd w:val="clear" w:color="auto" w:fill="auto"/>
            <w:noWrap/>
            <w:vAlign w:val="center"/>
            <w:hideMark/>
          </w:tcPr>
          <w:p w14:paraId="5F43F72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D6C880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F3763E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0278B9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82280F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0EBB23A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09-10-2025</w:t>
            </w:r>
          </w:p>
        </w:tc>
        <w:tc>
          <w:tcPr>
            <w:tcW w:w="1602" w:type="dxa"/>
            <w:tcBorders>
              <w:top w:val="nil"/>
              <w:left w:val="nil"/>
              <w:bottom w:val="single" w:sz="4" w:space="0" w:color="auto"/>
              <w:right w:val="single" w:sz="4" w:space="0" w:color="auto"/>
            </w:tcBorders>
            <w:shd w:val="clear" w:color="auto" w:fill="auto"/>
            <w:noWrap/>
            <w:vAlign w:val="center"/>
            <w:hideMark/>
          </w:tcPr>
          <w:p w14:paraId="3C54A5C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668756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101.526.317</w:t>
            </w:r>
          </w:p>
        </w:tc>
        <w:tc>
          <w:tcPr>
            <w:tcW w:w="2071" w:type="dxa"/>
            <w:tcBorders>
              <w:top w:val="nil"/>
              <w:left w:val="nil"/>
              <w:bottom w:val="single" w:sz="4" w:space="0" w:color="auto"/>
              <w:right w:val="single" w:sz="4" w:space="0" w:color="auto"/>
            </w:tcBorders>
            <w:shd w:val="clear" w:color="auto" w:fill="auto"/>
            <w:vAlign w:val="center"/>
            <w:hideMark/>
          </w:tcPr>
          <w:p w14:paraId="406D7791"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 CENTRO METROP. VEH. RET CIRCUL SA.</w:t>
            </w:r>
          </w:p>
        </w:tc>
        <w:tc>
          <w:tcPr>
            <w:tcW w:w="948" w:type="dxa"/>
            <w:tcBorders>
              <w:top w:val="nil"/>
              <w:left w:val="nil"/>
              <w:bottom w:val="single" w:sz="4" w:space="0" w:color="auto"/>
              <w:right w:val="single" w:sz="4" w:space="0" w:color="auto"/>
            </w:tcBorders>
            <w:shd w:val="clear" w:color="auto" w:fill="auto"/>
            <w:noWrap/>
            <w:vAlign w:val="center"/>
            <w:hideMark/>
          </w:tcPr>
          <w:p w14:paraId="4290CC8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802D1C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B1568E5"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AFFE11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56A2EB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158E8E0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08-10-2025</w:t>
            </w:r>
          </w:p>
        </w:tc>
        <w:tc>
          <w:tcPr>
            <w:tcW w:w="1602" w:type="dxa"/>
            <w:tcBorders>
              <w:top w:val="nil"/>
              <w:left w:val="nil"/>
              <w:bottom w:val="single" w:sz="4" w:space="0" w:color="auto"/>
              <w:right w:val="single" w:sz="4" w:space="0" w:color="auto"/>
            </w:tcBorders>
            <w:shd w:val="clear" w:color="auto" w:fill="auto"/>
            <w:noWrap/>
            <w:vAlign w:val="center"/>
            <w:hideMark/>
          </w:tcPr>
          <w:p w14:paraId="18EB65D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9AE543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675.582.319</w:t>
            </w:r>
          </w:p>
        </w:tc>
        <w:tc>
          <w:tcPr>
            <w:tcW w:w="2071" w:type="dxa"/>
            <w:tcBorders>
              <w:top w:val="nil"/>
              <w:left w:val="nil"/>
              <w:bottom w:val="single" w:sz="4" w:space="0" w:color="auto"/>
              <w:right w:val="single" w:sz="4" w:space="0" w:color="auto"/>
            </w:tcBorders>
            <w:shd w:val="clear" w:color="auto" w:fill="auto"/>
            <w:vAlign w:val="center"/>
            <w:hideMark/>
          </w:tcPr>
          <w:p w14:paraId="4FE10EBB"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AUTOPISTA DE LOS ANDES S.A.</w:t>
            </w:r>
          </w:p>
        </w:tc>
        <w:tc>
          <w:tcPr>
            <w:tcW w:w="948" w:type="dxa"/>
            <w:tcBorders>
              <w:top w:val="nil"/>
              <w:left w:val="nil"/>
              <w:bottom w:val="single" w:sz="4" w:space="0" w:color="auto"/>
              <w:right w:val="single" w:sz="4" w:space="0" w:color="auto"/>
            </w:tcBorders>
            <w:shd w:val="clear" w:color="auto" w:fill="auto"/>
            <w:noWrap/>
            <w:vAlign w:val="center"/>
            <w:hideMark/>
          </w:tcPr>
          <w:p w14:paraId="07FEEC7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9C30EA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EF057FB"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F65DF5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2354D9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41EE7CF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08-10-2025</w:t>
            </w:r>
          </w:p>
        </w:tc>
        <w:tc>
          <w:tcPr>
            <w:tcW w:w="1602" w:type="dxa"/>
            <w:tcBorders>
              <w:top w:val="nil"/>
              <w:left w:val="nil"/>
              <w:bottom w:val="single" w:sz="4" w:space="0" w:color="auto"/>
              <w:right w:val="single" w:sz="4" w:space="0" w:color="auto"/>
            </w:tcBorders>
            <w:shd w:val="clear" w:color="auto" w:fill="auto"/>
            <w:noWrap/>
            <w:vAlign w:val="center"/>
            <w:hideMark/>
          </w:tcPr>
          <w:p w14:paraId="753DB54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B611813"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74.779.803</w:t>
            </w:r>
          </w:p>
        </w:tc>
        <w:tc>
          <w:tcPr>
            <w:tcW w:w="2071" w:type="dxa"/>
            <w:tcBorders>
              <w:top w:val="nil"/>
              <w:left w:val="nil"/>
              <w:bottom w:val="single" w:sz="4" w:space="0" w:color="auto"/>
              <w:right w:val="single" w:sz="4" w:space="0" w:color="auto"/>
            </w:tcBorders>
            <w:shd w:val="clear" w:color="auto" w:fill="auto"/>
            <w:vAlign w:val="center"/>
            <w:hideMark/>
          </w:tcPr>
          <w:p w14:paraId="36E5674C"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 CENTRO METROP. VEH. RET CIRCUL SA.</w:t>
            </w:r>
          </w:p>
        </w:tc>
        <w:tc>
          <w:tcPr>
            <w:tcW w:w="948" w:type="dxa"/>
            <w:tcBorders>
              <w:top w:val="nil"/>
              <w:left w:val="nil"/>
              <w:bottom w:val="single" w:sz="4" w:space="0" w:color="auto"/>
              <w:right w:val="single" w:sz="4" w:space="0" w:color="auto"/>
            </w:tcBorders>
            <w:shd w:val="clear" w:color="auto" w:fill="auto"/>
            <w:noWrap/>
            <w:vAlign w:val="center"/>
            <w:hideMark/>
          </w:tcPr>
          <w:p w14:paraId="19B892A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8DE9B1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E4E0293"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56C32D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2E7494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2DF32D9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09-10-2025</w:t>
            </w:r>
          </w:p>
        </w:tc>
        <w:tc>
          <w:tcPr>
            <w:tcW w:w="1602" w:type="dxa"/>
            <w:tcBorders>
              <w:top w:val="nil"/>
              <w:left w:val="nil"/>
              <w:bottom w:val="single" w:sz="4" w:space="0" w:color="auto"/>
              <w:right w:val="single" w:sz="4" w:space="0" w:color="auto"/>
            </w:tcBorders>
            <w:shd w:val="clear" w:color="auto" w:fill="auto"/>
            <w:noWrap/>
            <w:vAlign w:val="center"/>
            <w:hideMark/>
          </w:tcPr>
          <w:p w14:paraId="6527E86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70C3B6B"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69.019.468</w:t>
            </w:r>
          </w:p>
        </w:tc>
        <w:tc>
          <w:tcPr>
            <w:tcW w:w="2071" w:type="dxa"/>
            <w:tcBorders>
              <w:top w:val="nil"/>
              <w:left w:val="nil"/>
              <w:bottom w:val="single" w:sz="4" w:space="0" w:color="auto"/>
              <w:right w:val="single" w:sz="4" w:space="0" w:color="auto"/>
            </w:tcBorders>
            <w:shd w:val="clear" w:color="auto" w:fill="auto"/>
            <w:vAlign w:val="center"/>
            <w:hideMark/>
          </w:tcPr>
          <w:p w14:paraId="3B505CF3"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RUTAS DEL DESIERTO SA.</w:t>
            </w:r>
          </w:p>
        </w:tc>
        <w:tc>
          <w:tcPr>
            <w:tcW w:w="948" w:type="dxa"/>
            <w:tcBorders>
              <w:top w:val="nil"/>
              <w:left w:val="nil"/>
              <w:bottom w:val="single" w:sz="4" w:space="0" w:color="auto"/>
              <w:right w:val="single" w:sz="4" w:space="0" w:color="auto"/>
            </w:tcBorders>
            <w:shd w:val="clear" w:color="auto" w:fill="auto"/>
            <w:noWrap/>
            <w:vAlign w:val="center"/>
            <w:hideMark/>
          </w:tcPr>
          <w:p w14:paraId="150AB16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6441E5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CA82B65"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1C56FA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E58767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52C57A3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07-10-2025</w:t>
            </w:r>
          </w:p>
        </w:tc>
        <w:tc>
          <w:tcPr>
            <w:tcW w:w="1602" w:type="dxa"/>
            <w:tcBorders>
              <w:top w:val="nil"/>
              <w:left w:val="nil"/>
              <w:bottom w:val="single" w:sz="4" w:space="0" w:color="auto"/>
              <w:right w:val="single" w:sz="4" w:space="0" w:color="auto"/>
            </w:tcBorders>
            <w:shd w:val="clear" w:color="auto" w:fill="auto"/>
            <w:noWrap/>
            <w:vAlign w:val="center"/>
            <w:hideMark/>
          </w:tcPr>
          <w:p w14:paraId="7CED5DD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9373D6E"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122.264.853</w:t>
            </w:r>
          </w:p>
        </w:tc>
        <w:tc>
          <w:tcPr>
            <w:tcW w:w="2071" w:type="dxa"/>
            <w:tcBorders>
              <w:top w:val="nil"/>
              <w:left w:val="nil"/>
              <w:bottom w:val="single" w:sz="4" w:space="0" w:color="auto"/>
              <w:right w:val="single" w:sz="4" w:space="0" w:color="auto"/>
            </w:tcBorders>
            <w:shd w:val="clear" w:color="auto" w:fill="auto"/>
            <w:vAlign w:val="center"/>
            <w:hideMark/>
          </w:tcPr>
          <w:p w14:paraId="173C83E6"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BOSQUES DEL ITATA S.A.</w:t>
            </w:r>
          </w:p>
        </w:tc>
        <w:tc>
          <w:tcPr>
            <w:tcW w:w="948" w:type="dxa"/>
            <w:tcBorders>
              <w:top w:val="nil"/>
              <w:left w:val="nil"/>
              <w:bottom w:val="single" w:sz="4" w:space="0" w:color="auto"/>
              <w:right w:val="single" w:sz="4" w:space="0" w:color="auto"/>
            </w:tcBorders>
            <w:shd w:val="clear" w:color="auto" w:fill="auto"/>
            <w:noWrap/>
            <w:vAlign w:val="center"/>
            <w:hideMark/>
          </w:tcPr>
          <w:p w14:paraId="079CC75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498956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6F917D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A95842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4FBAA6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05C604C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08-10-2025</w:t>
            </w:r>
          </w:p>
        </w:tc>
        <w:tc>
          <w:tcPr>
            <w:tcW w:w="1602" w:type="dxa"/>
            <w:tcBorders>
              <w:top w:val="nil"/>
              <w:left w:val="nil"/>
              <w:bottom w:val="single" w:sz="4" w:space="0" w:color="auto"/>
              <w:right w:val="single" w:sz="4" w:space="0" w:color="auto"/>
            </w:tcBorders>
            <w:shd w:val="clear" w:color="auto" w:fill="auto"/>
            <w:noWrap/>
            <w:vAlign w:val="center"/>
            <w:hideMark/>
          </w:tcPr>
          <w:p w14:paraId="18B1C5F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7058599"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127.527.321</w:t>
            </w:r>
          </w:p>
        </w:tc>
        <w:tc>
          <w:tcPr>
            <w:tcW w:w="2071" w:type="dxa"/>
            <w:tcBorders>
              <w:top w:val="nil"/>
              <w:left w:val="nil"/>
              <w:bottom w:val="single" w:sz="4" w:space="0" w:color="auto"/>
              <w:right w:val="single" w:sz="4" w:space="0" w:color="auto"/>
            </w:tcBorders>
            <w:shd w:val="clear" w:color="auto" w:fill="auto"/>
            <w:vAlign w:val="center"/>
            <w:hideMark/>
          </w:tcPr>
          <w:p w14:paraId="29E3471A"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BOSQUES DEL ITATA S.A.</w:t>
            </w:r>
          </w:p>
        </w:tc>
        <w:tc>
          <w:tcPr>
            <w:tcW w:w="948" w:type="dxa"/>
            <w:tcBorders>
              <w:top w:val="nil"/>
              <w:left w:val="nil"/>
              <w:bottom w:val="single" w:sz="4" w:space="0" w:color="auto"/>
              <w:right w:val="single" w:sz="4" w:space="0" w:color="auto"/>
            </w:tcBorders>
            <w:shd w:val="clear" w:color="auto" w:fill="auto"/>
            <w:noWrap/>
            <w:vAlign w:val="center"/>
            <w:hideMark/>
          </w:tcPr>
          <w:p w14:paraId="0F2B887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41FE74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37654B6"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D13722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E0F627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1F4050D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09-10-2025</w:t>
            </w:r>
          </w:p>
        </w:tc>
        <w:tc>
          <w:tcPr>
            <w:tcW w:w="1602" w:type="dxa"/>
            <w:tcBorders>
              <w:top w:val="nil"/>
              <w:left w:val="nil"/>
              <w:bottom w:val="single" w:sz="4" w:space="0" w:color="auto"/>
              <w:right w:val="single" w:sz="4" w:space="0" w:color="auto"/>
            </w:tcBorders>
            <w:shd w:val="clear" w:color="auto" w:fill="auto"/>
            <w:noWrap/>
            <w:vAlign w:val="center"/>
            <w:hideMark/>
          </w:tcPr>
          <w:p w14:paraId="0169D5A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436D63D"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122.449.699</w:t>
            </w:r>
          </w:p>
        </w:tc>
        <w:tc>
          <w:tcPr>
            <w:tcW w:w="2071" w:type="dxa"/>
            <w:tcBorders>
              <w:top w:val="nil"/>
              <w:left w:val="nil"/>
              <w:bottom w:val="single" w:sz="4" w:space="0" w:color="auto"/>
              <w:right w:val="single" w:sz="4" w:space="0" w:color="auto"/>
            </w:tcBorders>
            <w:shd w:val="clear" w:color="auto" w:fill="auto"/>
            <w:vAlign w:val="center"/>
            <w:hideMark/>
          </w:tcPr>
          <w:p w14:paraId="56C5C93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BOSQUES DEL ITATA S.A.</w:t>
            </w:r>
          </w:p>
        </w:tc>
        <w:tc>
          <w:tcPr>
            <w:tcW w:w="948" w:type="dxa"/>
            <w:tcBorders>
              <w:top w:val="nil"/>
              <w:left w:val="nil"/>
              <w:bottom w:val="single" w:sz="4" w:space="0" w:color="auto"/>
              <w:right w:val="single" w:sz="4" w:space="0" w:color="auto"/>
            </w:tcBorders>
            <w:shd w:val="clear" w:color="auto" w:fill="auto"/>
            <w:noWrap/>
            <w:vAlign w:val="center"/>
            <w:hideMark/>
          </w:tcPr>
          <w:p w14:paraId="7CC4125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901C1D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F53807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D9C8A6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9768BC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63DD1C8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08-10-2025</w:t>
            </w:r>
          </w:p>
        </w:tc>
        <w:tc>
          <w:tcPr>
            <w:tcW w:w="1602" w:type="dxa"/>
            <w:tcBorders>
              <w:top w:val="nil"/>
              <w:left w:val="nil"/>
              <w:bottom w:val="single" w:sz="4" w:space="0" w:color="auto"/>
              <w:right w:val="single" w:sz="4" w:space="0" w:color="auto"/>
            </w:tcBorders>
            <w:shd w:val="clear" w:color="auto" w:fill="auto"/>
            <w:noWrap/>
            <w:vAlign w:val="center"/>
            <w:hideMark/>
          </w:tcPr>
          <w:p w14:paraId="349C023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00EDBE3"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125.429.797</w:t>
            </w:r>
          </w:p>
        </w:tc>
        <w:tc>
          <w:tcPr>
            <w:tcW w:w="2071" w:type="dxa"/>
            <w:tcBorders>
              <w:top w:val="nil"/>
              <w:left w:val="nil"/>
              <w:bottom w:val="single" w:sz="4" w:space="0" w:color="auto"/>
              <w:right w:val="single" w:sz="4" w:space="0" w:color="auto"/>
            </w:tcBorders>
            <w:shd w:val="clear" w:color="auto" w:fill="auto"/>
            <w:vAlign w:val="center"/>
            <w:hideMark/>
          </w:tcPr>
          <w:p w14:paraId="35168BBA"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BOSQUES DEL ITATA S.A.</w:t>
            </w:r>
          </w:p>
        </w:tc>
        <w:tc>
          <w:tcPr>
            <w:tcW w:w="948" w:type="dxa"/>
            <w:tcBorders>
              <w:top w:val="nil"/>
              <w:left w:val="nil"/>
              <w:bottom w:val="single" w:sz="4" w:space="0" w:color="auto"/>
              <w:right w:val="single" w:sz="4" w:space="0" w:color="auto"/>
            </w:tcBorders>
            <w:shd w:val="clear" w:color="auto" w:fill="auto"/>
            <w:noWrap/>
            <w:vAlign w:val="center"/>
            <w:hideMark/>
          </w:tcPr>
          <w:p w14:paraId="3CFB268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A00E4B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D9A8AB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1737D3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6968A3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3841D39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09-10-2025</w:t>
            </w:r>
          </w:p>
        </w:tc>
        <w:tc>
          <w:tcPr>
            <w:tcW w:w="1602" w:type="dxa"/>
            <w:tcBorders>
              <w:top w:val="nil"/>
              <w:left w:val="nil"/>
              <w:bottom w:val="single" w:sz="4" w:space="0" w:color="auto"/>
              <w:right w:val="single" w:sz="4" w:space="0" w:color="auto"/>
            </w:tcBorders>
            <w:shd w:val="clear" w:color="auto" w:fill="auto"/>
            <w:noWrap/>
            <w:vAlign w:val="center"/>
            <w:hideMark/>
          </w:tcPr>
          <w:p w14:paraId="505E759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2D1C46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55.938.168</w:t>
            </w:r>
          </w:p>
        </w:tc>
        <w:tc>
          <w:tcPr>
            <w:tcW w:w="2071" w:type="dxa"/>
            <w:tcBorders>
              <w:top w:val="nil"/>
              <w:left w:val="nil"/>
              <w:bottom w:val="single" w:sz="4" w:space="0" w:color="auto"/>
              <w:right w:val="single" w:sz="4" w:space="0" w:color="auto"/>
            </w:tcBorders>
            <w:shd w:val="clear" w:color="auto" w:fill="auto"/>
            <w:vAlign w:val="center"/>
            <w:hideMark/>
          </w:tcPr>
          <w:p w14:paraId="54684CC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CANAL S.A.</w:t>
            </w:r>
          </w:p>
        </w:tc>
        <w:tc>
          <w:tcPr>
            <w:tcW w:w="948" w:type="dxa"/>
            <w:tcBorders>
              <w:top w:val="nil"/>
              <w:left w:val="nil"/>
              <w:bottom w:val="single" w:sz="4" w:space="0" w:color="auto"/>
              <w:right w:val="single" w:sz="4" w:space="0" w:color="auto"/>
            </w:tcBorders>
            <w:shd w:val="clear" w:color="auto" w:fill="auto"/>
            <w:noWrap/>
            <w:vAlign w:val="center"/>
            <w:hideMark/>
          </w:tcPr>
          <w:p w14:paraId="4056525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AA1006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824D96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CC7CFD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lastRenderedPageBreak/>
              <w:t>2025</w:t>
            </w:r>
          </w:p>
        </w:tc>
        <w:tc>
          <w:tcPr>
            <w:tcW w:w="810" w:type="dxa"/>
            <w:tcBorders>
              <w:top w:val="nil"/>
              <w:left w:val="nil"/>
              <w:bottom w:val="single" w:sz="4" w:space="0" w:color="auto"/>
              <w:right w:val="single" w:sz="4" w:space="0" w:color="auto"/>
            </w:tcBorders>
            <w:shd w:val="clear" w:color="auto" w:fill="auto"/>
            <w:noWrap/>
            <w:vAlign w:val="center"/>
            <w:hideMark/>
          </w:tcPr>
          <w:p w14:paraId="287D4AA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69A53FC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09-10-2025</w:t>
            </w:r>
          </w:p>
        </w:tc>
        <w:tc>
          <w:tcPr>
            <w:tcW w:w="1602" w:type="dxa"/>
            <w:tcBorders>
              <w:top w:val="nil"/>
              <w:left w:val="nil"/>
              <w:bottom w:val="single" w:sz="4" w:space="0" w:color="auto"/>
              <w:right w:val="single" w:sz="4" w:space="0" w:color="auto"/>
            </w:tcBorders>
            <w:shd w:val="clear" w:color="auto" w:fill="auto"/>
            <w:noWrap/>
            <w:vAlign w:val="center"/>
            <w:hideMark/>
          </w:tcPr>
          <w:p w14:paraId="038BC89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49A73BD"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121.752.674</w:t>
            </w:r>
          </w:p>
        </w:tc>
        <w:tc>
          <w:tcPr>
            <w:tcW w:w="2071" w:type="dxa"/>
            <w:tcBorders>
              <w:top w:val="nil"/>
              <w:left w:val="nil"/>
              <w:bottom w:val="single" w:sz="4" w:space="0" w:color="auto"/>
              <w:right w:val="single" w:sz="4" w:space="0" w:color="auto"/>
            </w:tcBorders>
            <w:shd w:val="clear" w:color="auto" w:fill="auto"/>
            <w:vAlign w:val="center"/>
            <w:hideMark/>
          </w:tcPr>
          <w:p w14:paraId="5456E65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AEROPUERTO DE ANTOFAGASTA S.A.</w:t>
            </w:r>
          </w:p>
        </w:tc>
        <w:tc>
          <w:tcPr>
            <w:tcW w:w="948" w:type="dxa"/>
            <w:tcBorders>
              <w:top w:val="nil"/>
              <w:left w:val="nil"/>
              <w:bottom w:val="single" w:sz="4" w:space="0" w:color="auto"/>
              <w:right w:val="single" w:sz="4" w:space="0" w:color="auto"/>
            </w:tcBorders>
            <w:shd w:val="clear" w:color="auto" w:fill="auto"/>
            <w:noWrap/>
            <w:vAlign w:val="center"/>
            <w:hideMark/>
          </w:tcPr>
          <w:p w14:paraId="24CE5DE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BF66F9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2A1331A"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8B5894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75F62F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7164B48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09-10-2025</w:t>
            </w:r>
          </w:p>
        </w:tc>
        <w:tc>
          <w:tcPr>
            <w:tcW w:w="1602" w:type="dxa"/>
            <w:tcBorders>
              <w:top w:val="nil"/>
              <w:left w:val="nil"/>
              <w:bottom w:val="single" w:sz="4" w:space="0" w:color="auto"/>
              <w:right w:val="single" w:sz="4" w:space="0" w:color="auto"/>
            </w:tcBorders>
            <w:shd w:val="clear" w:color="auto" w:fill="auto"/>
            <w:noWrap/>
            <w:vAlign w:val="center"/>
            <w:hideMark/>
          </w:tcPr>
          <w:p w14:paraId="3F6FC47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DCFEB82"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118.692.971</w:t>
            </w:r>
          </w:p>
        </w:tc>
        <w:tc>
          <w:tcPr>
            <w:tcW w:w="2071" w:type="dxa"/>
            <w:tcBorders>
              <w:top w:val="nil"/>
              <w:left w:val="nil"/>
              <w:bottom w:val="single" w:sz="4" w:space="0" w:color="auto"/>
              <w:right w:val="single" w:sz="4" w:space="0" w:color="auto"/>
            </w:tcBorders>
            <w:shd w:val="clear" w:color="auto" w:fill="auto"/>
            <w:vAlign w:val="center"/>
            <w:hideMark/>
          </w:tcPr>
          <w:p w14:paraId="6C8AA68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AEROPUERTO DE ANTOFAGASTA S.A.</w:t>
            </w:r>
          </w:p>
        </w:tc>
        <w:tc>
          <w:tcPr>
            <w:tcW w:w="948" w:type="dxa"/>
            <w:tcBorders>
              <w:top w:val="nil"/>
              <w:left w:val="nil"/>
              <w:bottom w:val="single" w:sz="4" w:space="0" w:color="auto"/>
              <w:right w:val="single" w:sz="4" w:space="0" w:color="auto"/>
            </w:tcBorders>
            <w:shd w:val="clear" w:color="auto" w:fill="auto"/>
            <w:noWrap/>
            <w:vAlign w:val="center"/>
            <w:hideMark/>
          </w:tcPr>
          <w:p w14:paraId="1E22794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B929D1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EAD9285"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D324BA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D8E26E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1176697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10-10-2025</w:t>
            </w:r>
          </w:p>
        </w:tc>
        <w:tc>
          <w:tcPr>
            <w:tcW w:w="1602" w:type="dxa"/>
            <w:tcBorders>
              <w:top w:val="nil"/>
              <w:left w:val="nil"/>
              <w:bottom w:val="single" w:sz="4" w:space="0" w:color="auto"/>
              <w:right w:val="single" w:sz="4" w:space="0" w:color="auto"/>
            </w:tcBorders>
            <w:shd w:val="clear" w:color="auto" w:fill="auto"/>
            <w:noWrap/>
            <w:vAlign w:val="center"/>
            <w:hideMark/>
          </w:tcPr>
          <w:p w14:paraId="06B8F15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01075A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201.744.842</w:t>
            </w:r>
          </w:p>
        </w:tc>
        <w:tc>
          <w:tcPr>
            <w:tcW w:w="2071" w:type="dxa"/>
            <w:tcBorders>
              <w:top w:val="nil"/>
              <w:left w:val="nil"/>
              <w:bottom w:val="single" w:sz="4" w:space="0" w:color="auto"/>
              <w:right w:val="single" w:sz="4" w:space="0" w:color="auto"/>
            </w:tcBorders>
            <w:shd w:val="clear" w:color="auto" w:fill="auto"/>
            <w:vAlign w:val="center"/>
            <w:hideMark/>
          </w:tcPr>
          <w:p w14:paraId="127E1442"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LITORAL CENTRAL S.A.</w:t>
            </w:r>
          </w:p>
        </w:tc>
        <w:tc>
          <w:tcPr>
            <w:tcW w:w="948" w:type="dxa"/>
            <w:tcBorders>
              <w:top w:val="nil"/>
              <w:left w:val="nil"/>
              <w:bottom w:val="single" w:sz="4" w:space="0" w:color="auto"/>
              <w:right w:val="single" w:sz="4" w:space="0" w:color="auto"/>
            </w:tcBorders>
            <w:shd w:val="clear" w:color="auto" w:fill="auto"/>
            <w:noWrap/>
            <w:vAlign w:val="center"/>
            <w:hideMark/>
          </w:tcPr>
          <w:p w14:paraId="09DBEF3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575AE5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5FD2C9D"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3DABCF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98F9EC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15CC073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16-10-2025</w:t>
            </w:r>
          </w:p>
        </w:tc>
        <w:tc>
          <w:tcPr>
            <w:tcW w:w="1602" w:type="dxa"/>
            <w:tcBorders>
              <w:top w:val="nil"/>
              <w:left w:val="nil"/>
              <w:bottom w:val="single" w:sz="4" w:space="0" w:color="auto"/>
              <w:right w:val="single" w:sz="4" w:space="0" w:color="auto"/>
            </w:tcBorders>
            <w:shd w:val="clear" w:color="auto" w:fill="auto"/>
            <w:noWrap/>
            <w:vAlign w:val="center"/>
            <w:hideMark/>
          </w:tcPr>
          <w:p w14:paraId="4F3DED2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5BFA3A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238.289.484</w:t>
            </w:r>
          </w:p>
        </w:tc>
        <w:tc>
          <w:tcPr>
            <w:tcW w:w="2071" w:type="dxa"/>
            <w:tcBorders>
              <w:top w:val="nil"/>
              <w:left w:val="nil"/>
              <w:bottom w:val="single" w:sz="4" w:space="0" w:color="auto"/>
              <w:right w:val="single" w:sz="4" w:space="0" w:color="auto"/>
            </w:tcBorders>
            <w:shd w:val="clear" w:color="auto" w:fill="auto"/>
            <w:vAlign w:val="center"/>
            <w:hideMark/>
          </w:tcPr>
          <w:p w14:paraId="73F6C14B"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ELQUI S.A.</w:t>
            </w:r>
          </w:p>
        </w:tc>
        <w:tc>
          <w:tcPr>
            <w:tcW w:w="948" w:type="dxa"/>
            <w:tcBorders>
              <w:top w:val="nil"/>
              <w:left w:val="nil"/>
              <w:bottom w:val="single" w:sz="4" w:space="0" w:color="auto"/>
              <w:right w:val="single" w:sz="4" w:space="0" w:color="auto"/>
            </w:tcBorders>
            <w:shd w:val="clear" w:color="auto" w:fill="auto"/>
            <w:noWrap/>
            <w:vAlign w:val="center"/>
            <w:hideMark/>
          </w:tcPr>
          <w:p w14:paraId="5C6242D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0AB483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2157008"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CA527F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6FB6A5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362BD1F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20-10-2025</w:t>
            </w:r>
          </w:p>
        </w:tc>
        <w:tc>
          <w:tcPr>
            <w:tcW w:w="1602" w:type="dxa"/>
            <w:tcBorders>
              <w:top w:val="nil"/>
              <w:left w:val="nil"/>
              <w:bottom w:val="single" w:sz="4" w:space="0" w:color="auto"/>
              <w:right w:val="single" w:sz="4" w:space="0" w:color="auto"/>
            </w:tcBorders>
            <w:shd w:val="clear" w:color="auto" w:fill="auto"/>
            <w:noWrap/>
            <w:vAlign w:val="center"/>
            <w:hideMark/>
          </w:tcPr>
          <w:p w14:paraId="4A21DCD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0214F1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63.850.725</w:t>
            </w:r>
          </w:p>
        </w:tc>
        <w:tc>
          <w:tcPr>
            <w:tcW w:w="2071" w:type="dxa"/>
            <w:tcBorders>
              <w:top w:val="nil"/>
              <w:left w:val="nil"/>
              <w:bottom w:val="single" w:sz="4" w:space="0" w:color="auto"/>
              <w:right w:val="single" w:sz="4" w:space="0" w:color="auto"/>
            </w:tcBorders>
            <w:shd w:val="clear" w:color="auto" w:fill="auto"/>
            <w:vAlign w:val="center"/>
            <w:hideMark/>
          </w:tcPr>
          <w:p w14:paraId="68E2EC6E"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DIEGO ARACENA SA</w:t>
            </w:r>
          </w:p>
        </w:tc>
        <w:tc>
          <w:tcPr>
            <w:tcW w:w="948" w:type="dxa"/>
            <w:tcBorders>
              <w:top w:val="nil"/>
              <w:left w:val="nil"/>
              <w:bottom w:val="single" w:sz="4" w:space="0" w:color="auto"/>
              <w:right w:val="single" w:sz="4" w:space="0" w:color="auto"/>
            </w:tcBorders>
            <w:shd w:val="clear" w:color="auto" w:fill="auto"/>
            <w:noWrap/>
            <w:vAlign w:val="center"/>
            <w:hideMark/>
          </w:tcPr>
          <w:p w14:paraId="64952D1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9EF081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29CF247"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B77C66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D038C5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0C2D1DB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14-10-2025</w:t>
            </w:r>
          </w:p>
        </w:tc>
        <w:tc>
          <w:tcPr>
            <w:tcW w:w="1602" w:type="dxa"/>
            <w:tcBorders>
              <w:top w:val="nil"/>
              <w:left w:val="nil"/>
              <w:bottom w:val="single" w:sz="4" w:space="0" w:color="auto"/>
              <w:right w:val="single" w:sz="4" w:space="0" w:color="auto"/>
            </w:tcBorders>
            <w:shd w:val="clear" w:color="auto" w:fill="auto"/>
            <w:noWrap/>
            <w:vAlign w:val="center"/>
            <w:hideMark/>
          </w:tcPr>
          <w:p w14:paraId="39DA8DA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07885FA"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693.266.003</w:t>
            </w:r>
          </w:p>
        </w:tc>
        <w:tc>
          <w:tcPr>
            <w:tcW w:w="2071" w:type="dxa"/>
            <w:tcBorders>
              <w:top w:val="nil"/>
              <w:left w:val="nil"/>
              <w:bottom w:val="single" w:sz="4" w:space="0" w:color="auto"/>
              <w:right w:val="single" w:sz="4" w:space="0" w:color="auto"/>
            </w:tcBorders>
            <w:shd w:val="clear" w:color="auto" w:fill="auto"/>
            <w:vAlign w:val="center"/>
            <w:hideMark/>
          </w:tcPr>
          <w:p w14:paraId="7AB8808A"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VESPUCIO ORIENTE S.A.</w:t>
            </w:r>
          </w:p>
        </w:tc>
        <w:tc>
          <w:tcPr>
            <w:tcW w:w="948" w:type="dxa"/>
            <w:tcBorders>
              <w:top w:val="nil"/>
              <w:left w:val="nil"/>
              <w:bottom w:val="single" w:sz="4" w:space="0" w:color="auto"/>
              <w:right w:val="single" w:sz="4" w:space="0" w:color="auto"/>
            </w:tcBorders>
            <w:shd w:val="clear" w:color="auto" w:fill="auto"/>
            <w:noWrap/>
            <w:vAlign w:val="center"/>
            <w:hideMark/>
          </w:tcPr>
          <w:p w14:paraId="13281B3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4A96BE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66EED1A"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A076F9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A5035E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52303D5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14-10-2025</w:t>
            </w:r>
          </w:p>
        </w:tc>
        <w:tc>
          <w:tcPr>
            <w:tcW w:w="1602" w:type="dxa"/>
            <w:tcBorders>
              <w:top w:val="nil"/>
              <w:left w:val="nil"/>
              <w:bottom w:val="single" w:sz="4" w:space="0" w:color="auto"/>
              <w:right w:val="single" w:sz="4" w:space="0" w:color="auto"/>
            </w:tcBorders>
            <w:shd w:val="clear" w:color="auto" w:fill="auto"/>
            <w:noWrap/>
            <w:vAlign w:val="center"/>
            <w:hideMark/>
          </w:tcPr>
          <w:p w14:paraId="1FAE712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2379547"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45.998.231</w:t>
            </w:r>
          </w:p>
        </w:tc>
        <w:tc>
          <w:tcPr>
            <w:tcW w:w="2071" w:type="dxa"/>
            <w:tcBorders>
              <w:top w:val="nil"/>
              <w:left w:val="nil"/>
              <w:bottom w:val="single" w:sz="4" w:space="0" w:color="auto"/>
              <w:right w:val="single" w:sz="4" w:space="0" w:color="auto"/>
            </w:tcBorders>
            <w:shd w:val="clear" w:color="auto" w:fill="auto"/>
            <w:vAlign w:val="center"/>
            <w:hideMark/>
          </w:tcPr>
          <w:p w14:paraId="2966696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AEROPUERTO LA FLORIDA SOCIEDAD CONSESIONARIA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58E79A5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8191CB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ADDB16F"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88AAB6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ADE67A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313B7EA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20-10-2025</w:t>
            </w:r>
          </w:p>
        </w:tc>
        <w:tc>
          <w:tcPr>
            <w:tcW w:w="1602" w:type="dxa"/>
            <w:tcBorders>
              <w:top w:val="nil"/>
              <w:left w:val="nil"/>
              <w:bottom w:val="single" w:sz="4" w:space="0" w:color="auto"/>
              <w:right w:val="single" w:sz="4" w:space="0" w:color="auto"/>
            </w:tcBorders>
            <w:shd w:val="clear" w:color="auto" w:fill="auto"/>
            <w:noWrap/>
            <w:vAlign w:val="center"/>
            <w:hideMark/>
          </w:tcPr>
          <w:p w14:paraId="5277D39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9FC534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75.122.390</w:t>
            </w:r>
          </w:p>
        </w:tc>
        <w:tc>
          <w:tcPr>
            <w:tcW w:w="2071" w:type="dxa"/>
            <w:tcBorders>
              <w:top w:val="nil"/>
              <w:left w:val="nil"/>
              <w:bottom w:val="single" w:sz="4" w:space="0" w:color="auto"/>
              <w:right w:val="single" w:sz="4" w:space="0" w:color="auto"/>
            </w:tcBorders>
            <w:shd w:val="clear" w:color="auto" w:fill="auto"/>
            <w:vAlign w:val="center"/>
            <w:hideMark/>
          </w:tcPr>
          <w:p w14:paraId="40133FA1"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COSTA ARAUCO S.A.</w:t>
            </w:r>
          </w:p>
        </w:tc>
        <w:tc>
          <w:tcPr>
            <w:tcW w:w="948" w:type="dxa"/>
            <w:tcBorders>
              <w:top w:val="nil"/>
              <w:left w:val="nil"/>
              <w:bottom w:val="single" w:sz="4" w:space="0" w:color="auto"/>
              <w:right w:val="single" w:sz="4" w:space="0" w:color="auto"/>
            </w:tcBorders>
            <w:shd w:val="clear" w:color="auto" w:fill="auto"/>
            <w:noWrap/>
            <w:vAlign w:val="center"/>
            <w:hideMark/>
          </w:tcPr>
          <w:p w14:paraId="3D7CDAD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9E4D57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CF9F0F8"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5ECD78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A16091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6A67EBD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16-10-2025</w:t>
            </w:r>
          </w:p>
        </w:tc>
        <w:tc>
          <w:tcPr>
            <w:tcW w:w="1602" w:type="dxa"/>
            <w:tcBorders>
              <w:top w:val="nil"/>
              <w:left w:val="nil"/>
              <w:bottom w:val="single" w:sz="4" w:space="0" w:color="auto"/>
              <w:right w:val="single" w:sz="4" w:space="0" w:color="auto"/>
            </w:tcBorders>
            <w:shd w:val="clear" w:color="auto" w:fill="auto"/>
            <w:noWrap/>
            <w:vAlign w:val="center"/>
            <w:hideMark/>
          </w:tcPr>
          <w:p w14:paraId="2FD0205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E75F6D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173.643.222</w:t>
            </w:r>
          </w:p>
        </w:tc>
        <w:tc>
          <w:tcPr>
            <w:tcW w:w="2071" w:type="dxa"/>
            <w:tcBorders>
              <w:top w:val="nil"/>
              <w:left w:val="nil"/>
              <w:bottom w:val="single" w:sz="4" w:space="0" w:color="auto"/>
              <w:right w:val="single" w:sz="4" w:space="0" w:color="auto"/>
            </w:tcBorders>
            <w:shd w:val="clear" w:color="auto" w:fill="auto"/>
            <w:vAlign w:val="center"/>
            <w:hideMark/>
          </w:tcPr>
          <w:p w14:paraId="6E8B36EC"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CONC.INTERMODAL LA CISTERNA S.A.</w:t>
            </w:r>
          </w:p>
        </w:tc>
        <w:tc>
          <w:tcPr>
            <w:tcW w:w="948" w:type="dxa"/>
            <w:tcBorders>
              <w:top w:val="nil"/>
              <w:left w:val="nil"/>
              <w:bottom w:val="single" w:sz="4" w:space="0" w:color="auto"/>
              <w:right w:val="single" w:sz="4" w:space="0" w:color="auto"/>
            </w:tcBorders>
            <w:shd w:val="clear" w:color="auto" w:fill="auto"/>
            <w:noWrap/>
            <w:vAlign w:val="center"/>
            <w:hideMark/>
          </w:tcPr>
          <w:p w14:paraId="6DC6EB0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332552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2524836"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B9E233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CBA3D5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6FD0013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20-10-2025</w:t>
            </w:r>
          </w:p>
        </w:tc>
        <w:tc>
          <w:tcPr>
            <w:tcW w:w="1602" w:type="dxa"/>
            <w:tcBorders>
              <w:top w:val="nil"/>
              <w:left w:val="nil"/>
              <w:bottom w:val="single" w:sz="4" w:space="0" w:color="auto"/>
              <w:right w:val="single" w:sz="4" w:space="0" w:color="auto"/>
            </w:tcBorders>
            <w:shd w:val="clear" w:color="auto" w:fill="auto"/>
            <w:noWrap/>
            <w:vAlign w:val="center"/>
            <w:hideMark/>
          </w:tcPr>
          <w:p w14:paraId="19CB167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F2A70C9"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103.030.709</w:t>
            </w:r>
          </w:p>
        </w:tc>
        <w:tc>
          <w:tcPr>
            <w:tcW w:w="2071" w:type="dxa"/>
            <w:tcBorders>
              <w:top w:val="nil"/>
              <w:left w:val="nil"/>
              <w:bottom w:val="single" w:sz="4" w:space="0" w:color="auto"/>
              <w:right w:val="single" w:sz="4" w:space="0" w:color="auto"/>
            </w:tcBorders>
            <w:shd w:val="clear" w:color="auto" w:fill="auto"/>
            <w:vAlign w:val="center"/>
            <w:hideMark/>
          </w:tcPr>
          <w:p w14:paraId="3A358B6A"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VALLES DEL BIO BIO SA.</w:t>
            </w:r>
          </w:p>
        </w:tc>
        <w:tc>
          <w:tcPr>
            <w:tcW w:w="948" w:type="dxa"/>
            <w:tcBorders>
              <w:top w:val="nil"/>
              <w:left w:val="nil"/>
              <w:bottom w:val="single" w:sz="4" w:space="0" w:color="auto"/>
              <w:right w:val="single" w:sz="4" w:space="0" w:color="auto"/>
            </w:tcBorders>
            <w:shd w:val="clear" w:color="auto" w:fill="auto"/>
            <w:noWrap/>
            <w:vAlign w:val="center"/>
            <w:hideMark/>
          </w:tcPr>
          <w:p w14:paraId="3332246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5ABFE9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579BF2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9A90E4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596227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0BB4490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20-10-2025</w:t>
            </w:r>
          </w:p>
        </w:tc>
        <w:tc>
          <w:tcPr>
            <w:tcW w:w="1602" w:type="dxa"/>
            <w:tcBorders>
              <w:top w:val="nil"/>
              <w:left w:val="nil"/>
              <w:bottom w:val="single" w:sz="4" w:space="0" w:color="auto"/>
              <w:right w:val="single" w:sz="4" w:space="0" w:color="auto"/>
            </w:tcBorders>
            <w:shd w:val="clear" w:color="auto" w:fill="auto"/>
            <w:noWrap/>
            <w:vAlign w:val="center"/>
            <w:hideMark/>
          </w:tcPr>
          <w:p w14:paraId="1E6274A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222D03D"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679.280.742</w:t>
            </w:r>
          </w:p>
        </w:tc>
        <w:tc>
          <w:tcPr>
            <w:tcW w:w="2071" w:type="dxa"/>
            <w:tcBorders>
              <w:top w:val="nil"/>
              <w:left w:val="nil"/>
              <w:bottom w:val="single" w:sz="4" w:space="0" w:color="auto"/>
              <w:right w:val="single" w:sz="4" w:space="0" w:color="auto"/>
            </w:tcBorders>
            <w:shd w:val="clear" w:color="auto" w:fill="auto"/>
            <w:vAlign w:val="center"/>
            <w:hideMark/>
          </w:tcPr>
          <w:p w14:paraId="4C9B8143"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 NUEVA ACONCAGUA S.A.</w:t>
            </w:r>
          </w:p>
        </w:tc>
        <w:tc>
          <w:tcPr>
            <w:tcW w:w="948" w:type="dxa"/>
            <w:tcBorders>
              <w:top w:val="nil"/>
              <w:left w:val="nil"/>
              <w:bottom w:val="single" w:sz="4" w:space="0" w:color="auto"/>
              <w:right w:val="single" w:sz="4" w:space="0" w:color="auto"/>
            </w:tcBorders>
            <w:shd w:val="clear" w:color="auto" w:fill="auto"/>
            <w:noWrap/>
            <w:vAlign w:val="center"/>
            <w:hideMark/>
          </w:tcPr>
          <w:p w14:paraId="04BABDA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B0AB97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070DDFF"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AA637F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5BDFCE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149C4BF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20-10-2025</w:t>
            </w:r>
          </w:p>
        </w:tc>
        <w:tc>
          <w:tcPr>
            <w:tcW w:w="1602" w:type="dxa"/>
            <w:tcBorders>
              <w:top w:val="nil"/>
              <w:left w:val="nil"/>
              <w:bottom w:val="single" w:sz="4" w:space="0" w:color="auto"/>
              <w:right w:val="single" w:sz="4" w:space="0" w:color="auto"/>
            </w:tcBorders>
            <w:shd w:val="clear" w:color="auto" w:fill="auto"/>
            <w:noWrap/>
            <w:vAlign w:val="center"/>
            <w:hideMark/>
          </w:tcPr>
          <w:p w14:paraId="4B1BFE8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C0158AB"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127.673.607</w:t>
            </w:r>
          </w:p>
        </w:tc>
        <w:tc>
          <w:tcPr>
            <w:tcW w:w="2071" w:type="dxa"/>
            <w:tcBorders>
              <w:top w:val="nil"/>
              <w:left w:val="nil"/>
              <w:bottom w:val="single" w:sz="4" w:space="0" w:color="auto"/>
              <w:right w:val="single" w:sz="4" w:space="0" w:color="auto"/>
            </w:tcBorders>
            <w:shd w:val="clear" w:color="auto" w:fill="auto"/>
            <w:vAlign w:val="center"/>
            <w:hideMark/>
          </w:tcPr>
          <w:p w14:paraId="2AB34BC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BOSQUES DEL ITATA S.A.</w:t>
            </w:r>
          </w:p>
        </w:tc>
        <w:tc>
          <w:tcPr>
            <w:tcW w:w="948" w:type="dxa"/>
            <w:tcBorders>
              <w:top w:val="nil"/>
              <w:left w:val="nil"/>
              <w:bottom w:val="single" w:sz="4" w:space="0" w:color="auto"/>
              <w:right w:val="single" w:sz="4" w:space="0" w:color="auto"/>
            </w:tcBorders>
            <w:shd w:val="clear" w:color="auto" w:fill="auto"/>
            <w:noWrap/>
            <w:vAlign w:val="center"/>
            <w:hideMark/>
          </w:tcPr>
          <w:p w14:paraId="3B6DBDF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C1EB0C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331A2C3"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501447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CAD933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09F50E4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16-10-2025</w:t>
            </w:r>
          </w:p>
        </w:tc>
        <w:tc>
          <w:tcPr>
            <w:tcW w:w="1602" w:type="dxa"/>
            <w:tcBorders>
              <w:top w:val="nil"/>
              <w:left w:val="nil"/>
              <w:bottom w:val="single" w:sz="4" w:space="0" w:color="auto"/>
              <w:right w:val="single" w:sz="4" w:space="0" w:color="auto"/>
            </w:tcBorders>
            <w:shd w:val="clear" w:color="auto" w:fill="auto"/>
            <w:noWrap/>
            <w:vAlign w:val="center"/>
            <w:hideMark/>
          </w:tcPr>
          <w:p w14:paraId="1931923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DC2E1F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99.570.775</w:t>
            </w:r>
          </w:p>
        </w:tc>
        <w:tc>
          <w:tcPr>
            <w:tcW w:w="2071" w:type="dxa"/>
            <w:tcBorders>
              <w:top w:val="nil"/>
              <w:left w:val="nil"/>
              <w:bottom w:val="single" w:sz="4" w:space="0" w:color="auto"/>
              <w:right w:val="single" w:sz="4" w:space="0" w:color="auto"/>
            </w:tcBorders>
            <w:shd w:val="clear" w:color="auto" w:fill="auto"/>
            <w:vAlign w:val="center"/>
            <w:hideMark/>
          </w:tcPr>
          <w:p w14:paraId="58643525"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VALLES DEL BIO BIO SA.</w:t>
            </w:r>
          </w:p>
        </w:tc>
        <w:tc>
          <w:tcPr>
            <w:tcW w:w="948" w:type="dxa"/>
            <w:tcBorders>
              <w:top w:val="nil"/>
              <w:left w:val="nil"/>
              <w:bottom w:val="single" w:sz="4" w:space="0" w:color="auto"/>
              <w:right w:val="single" w:sz="4" w:space="0" w:color="auto"/>
            </w:tcBorders>
            <w:shd w:val="clear" w:color="auto" w:fill="auto"/>
            <w:noWrap/>
            <w:vAlign w:val="center"/>
            <w:hideMark/>
          </w:tcPr>
          <w:p w14:paraId="1757B9E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B8407F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EEB6CE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23DD02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866722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3D363F2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20-10-2025</w:t>
            </w:r>
          </w:p>
        </w:tc>
        <w:tc>
          <w:tcPr>
            <w:tcW w:w="1602" w:type="dxa"/>
            <w:tcBorders>
              <w:top w:val="nil"/>
              <w:left w:val="nil"/>
              <w:bottom w:val="single" w:sz="4" w:space="0" w:color="auto"/>
              <w:right w:val="single" w:sz="4" w:space="0" w:color="auto"/>
            </w:tcBorders>
            <w:shd w:val="clear" w:color="auto" w:fill="auto"/>
            <w:noWrap/>
            <w:vAlign w:val="center"/>
            <w:hideMark/>
          </w:tcPr>
          <w:p w14:paraId="65216DB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E7C032A"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536.528.805</w:t>
            </w:r>
          </w:p>
        </w:tc>
        <w:tc>
          <w:tcPr>
            <w:tcW w:w="2071" w:type="dxa"/>
            <w:tcBorders>
              <w:top w:val="nil"/>
              <w:left w:val="nil"/>
              <w:bottom w:val="single" w:sz="4" w:space="0" w:color="auto"/>
              <w:right w:val="single" w:sz="4" w:space="0" w:color="auto"/>
            </w:tcBorders>
            <w:shd w:val="clear" w:color="auto" w:fill="auto"/>
            <w:vAlign w:val="center"/>
            <w:hideMark/>
          </w:tcPr>
          <w:p w14:paraId="069246BE"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 NUEVA ACONCAGUA S.A.</w:t>
            </w:r>
          </w:p>
        </w:tc>
        <w:tc>
          <w:tcPr>
            <w:tcW w:w="948" w:type="dxa"/>
            <w:tcBorders>
              <w:top w:val="nil"/>
              <w:left w:val="nil"/>
              <w:bottom w:val="single" w:sz="4" w:space="0" w:color="auto"/>
              <w:right w:val="single" w:sz="4" w:space="0" w:color="auto"/>
            </w:tcBorders>
            <w:shd w:val="clear" w:color="auto" w:fill="auto"/>
            <w:noWrap/>
            <w:vAlign w:val="center"/>
            <w:hideMark/>
          </w:tcPr>
          <w:p w14:paraId="34B08A6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3B9EDF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B023C0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8BCE4A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19CD09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67FBA06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17-10-2025</w:t>
            </w:r>
          </w:p>
        </w:tc>
        <w:tc>
          <w:tcPr>
            <w:tcW w:w="1602" w:type="dxa"/>
            <w:tcBorders>
              <w:top w:val="nil"/>
              <w:left w:val="nil"/>
              <w:bottom w:val="single" w:sz="4" w:space="0" w:color="auto"/>
              <w:right w:val="single" w:sz="4" w:space="0" w:color="auto"/>
            </w:tcBorders>
            <w:shd w:val="clear" w:color="auto" w:fill="auto"/>
            <w:noWrap/>
            <w:vAlign w:val="center"/>
            <w:hideMark/>
          </w:tcPr>
          <w:p w14:paraId="3B455DF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F31CE2D"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114.926.336</w:t>
            </w:r>
          </w:p>
        </w:tc>
        <w:tc>
          <w:tcPr>
            <w:tcW w:w="2071" w:type="dxa"/>
            <w:tcBorders>
              <w:top w:val="nil"/>
              <w:left w:val="nil"/>
              <w:bottom w:val="single" w:sz="4" w:space="0" w:color="auto"/>
              <w:right w:val="single" w:sz="4" w:space="0" w:color="auto"/>
            </w:tcBorders>
            <w:shd w:val="clear" w:color="auto" w:fill="auto"/>
            <w:vAlign w:val="center"/>
            <w:hideMark/>
          </w:tcPr>
          <w:p w14:paraId="64BF763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MELIPILLA S.A.</w:t>
            </w:r>
          </w:p>
        </w:tc>
        <w:tc>
          <w:tcPr>
            <w:tcW w:w="948" w:type="dxa"/>
            <w:tcBorders>
              <w:top w:val="nil"/>
              <w:left w:val="nil"/>
              <w:bottom w:val="single" w:sz="4" w:space="0" w:color="auto"/>
              <w:right w:val="single" w:sz="4" w:space="0" w:color="auto"/>
            </w:tcBorders>
            <w:shd w:val="clear" w:color="auto" w:fill="auto"/>
            <w:noWrap/>
            <w:vAlign w:val="center"/>
            <w:hideMark/>
          </w:tcPr>
          <w:p w14:paraId="20268B6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1BF829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8CC219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FC538C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C1FF42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10E7199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20-10-2025</w:t>
            </w:r>
          </w:p>
        </w:tc>
        <w:tc>
          <w:tcPr>
            <w:tcW w:w="1602" w:type="dxa"/>
            <w:tcBorders>
              <w:top w:val="nil"/>
              <w:left w:val="nil"/>
              <w:bottom w:val="single" w:sz="4" w:space="0" w:color="auto"/>
              <w:right w:val="single" w:sz="4" w:space="0" w:color="auto"/>
            </w:tcBorders>
            <w:shd w:val="clear" w:color="auto" w:fill="auto"/>
            <w:noWrap/>
            <w:vAlign w:val="center"/>
            <w:hideMark/>
          </w:tcPr>
          <w:p w14:paraId="0CCCCAD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78F251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59.359.665</w:t>
            </w:r>
          </w:p>
        </w:tc>
        <w:tc>
          <w:tcPr>
            <w:tcW w:w="2071" w:type="dxa"/>
            <w:tcBorders>
              <w:top w:val="nil"/>
              <w:left w:val="nil"/>
              <w:bottom w:val="single" w:sz="4" w:space="0" w:color="auto"/>
              <w:right w:val="single" w:sz="4" w:space="0" w:color="auto"/>
            </w:tcBorders>
            <w:shd w:val="clear" w:color="auto" w:fill="auto"/>
            <w:vAlign w:val="center"/>
            <w:hideMark/>
          </w:tcPr>
          <w:p w14:paraId="398E2ADC"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DIEGO ARACENA SA</w:t>
            </w:r>
          </w:p>
        </w:tc>
        <w:tc>
          <w:tcPr>
            <w:tcW w:w="948" w:type="dxa"/>
            <w:tcBorders>
              <w:top w:val="nil"/>
              <w:left w:val="nil"/>
              <w:bottom w:val="single" w:sz="4" w:space="0" w:color="auto"/>
              <w:right w:val="single" w:sz="4" w:space="0" w:color="auto"/>
            </w:tcBorders>
            <w:shd w:val="clear" w:color="auto" w:fill="auto"/>
            <w:noWrap/>
            <w:vAlign w:val="center"/>
            <w:hideMark/>
          </w:tcPr>
          <w:p w14:paraId="1E0F156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3B52EA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6254BE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A30DAD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F49680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6E28347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21-10-2025</w:t>
            </w:r>
          </w:p>
        </w:tc>
        <w:tc>
          <w:tcPr>
            <w:tcW w:w="1602" w:type="dxa"/>
            <w:tcBorders>
              <w:top w:val="nil"/>
              <w:left w:val="nil"/>
              <w:bottom w:val="single" w:sz="4" w:space="0" w:color="auto"/>
              <w:right w:val="single" w:sz="4" w:space="0" w:color="auto"/>
            </w:tcBorders>
            <w:shd w:val="clear" w:color="auto" w:fill="auto"/>
            <w:noWrap/>
            <w:vAlign w:val="center"/>
            <w:hideMark/>
          </w:tcPr>
          <w:p w14:paraId="1771E9B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81ED5CA"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6.202.069.589</w:t>
            </w:r>
          </w:p>
        </w:tc>
        <w:tc>
          <w:tcPr>
            <w:tcW w:w="2071" w:type="dxa"/>
            <w:tcBorders>
              <w:top w:val="nil"/>
              <w:left w:val="nil"/>
              <w:bottom w:val="single" w:sz="4" w:space="0" w:color="auto"/>
              <w:right w:val="single" w:sz="4" w:space="0" w:color="auto"/>
            </w:tcBorders>
            <w:shd w:val="clear" w:color="auto" w:fill="auto"/>
            <w:vAlign w:val="center"/>
            <w:hideMark/>
          </w:tcPr>
          <w:p w14:paraId="21FC597C"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CENTRAL S.A.</w:t>
            </w:r>
          </w:p>
        </w:tc>
        <w:tc>
          <w:tcPr>
            <w:tcW w:w="948" w:type="dxa"/>
            <w:tcBorders>
              <w:top w:val="nil"/>
              <w:left w:val="nil"/>
              <w:bottom w:val="single" w:sz="4" w:space="0" w:color="auto"/>
              <w:right w:val="single" w:sz="4" w:space="0" w:color="auto"/>
            </w:tcBorders>
            <w:shd w:val="clear" w:color="auto" w:fill="auto"/>
            <w:noWrap/>
            <w:vAlign w:val="center"/>
            <w:hideMark/>
          </w:tcPr>
          <w:p w14:paraId="6901BF3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312752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910A6C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FDCFA7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B817E3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21D4262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17-10-2025</w:t>
            </w:r>
          </w:p>
        </w:tc>
        <w:tc>
          <w:tcPr>
            <w:tcW w:w="1602" w:type="dxa"/>
            <w:tcBorders>
              <w:top w:val="nil"/>
              <w:left w:val="nil"/>
              <w:bottom w:val="single" w:sz="4" w:space="0" w:color="auto"/>
              <w:right w:val="single" w:sz="4" w:space="0" w:color="auto"/>
            </w:tcBorders>
            <w:shd w:val="clear" w:color="auto" w:fill="auto"/>
            <w:noWrap/>
            <w:vAlign w:val="center"/>
            <w:hideMark/>
          </w:tcPr>
          <w:p w14:paraId="62C7762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90CE940"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240.804.416</w:t>
            </w:r>
          </w:p>
        </w:tc>
        <w:tc>
          <w:tcPr>
            <w:tcW w:w="2071" w:type="dxa"/>
            <w:tcBorders>
              <w:top w:val="nil"/>
              <w:left w:val="nil"/>
              <w:bottom w:val="single" w:sz="4" w:space="0" w:color="auto"/>
              <w:right w:val="single" w:sz="4" w:space="0" w:color="auto"/>
            </w:tcBorders>
            <w:shd w:val="clear" w:color="auto" w:fill="auto"/>
            <w:vAlign w:val="center"/>
            <w:hideMark/>
          </w:tcPr>
          <w:p w14:paraId="1F5CF46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DIEGO ARACENA SA</w:t>
            </w:r>
          </w:p>
        </w:tc>
        <w:tc>
          <w:tcPr>
            <w:tcW w:w="948" w:type="dxa"/>
            <w:tcBorders>
              <w:top w:val="nil"/>
              <w:left w:val="nil"/>
              <w:bottom w:val="single" w:sz="4" w:space="0" w:color="auto"/>
              <w:right w:val="single" w:sz="4" w:space="0" w:color="auto"/>
            </w:tcBorders>
            <w:shd w:val="clear" w:color="auto" w:fill="auto"/>
            <w:noWrap/>
            <w:vAlign w:val="center"/>
            <w:hideMark/>
          </w:tcPr>
          <w:p w14:paraId="4C17BC3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59CBD2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99B517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EDC046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9A2B06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51561AF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20-10-2025</w:t>
            </w:r>
          </w:p>
        </w:tc>
        <w:tc>
          <w:tcPr>
            <w:tcW w:w="1602" w:type="dxa"/>
            <w:tcBorders>
              <w:top w:val="nil"/>
              <w:left w:val="nil"/>
              <w:bottom w:val="single" w:sz="4" w:space="0" w:color="auto"/>
              <w:right w:val="single" w:sz="4" w:space="0" w:color="auto"/>
            </w:tcBorders>
            <w:shd w:val="clear" w:color="auto" w:fill="auto"/>
            <w:noWrap/>
            <w:vAlign w:val="center"/>
            <w:hideMark/>
          </w:tcPr>
          <w:p w14:paraId="6F561EE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5EC1FDD"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90.408.606</w:t>
            </w:r>
          </w:p>
        </w:tc>
        <w:tc>
          <w:tcPr>
            <w:tcW w:w="2071" w:type="dxa"/>
            <w:tcBorders>
              <w:top w:val="nil"/>
              <w:left w:val="nil"/>
              <w:bottom w:val="single" w:sz="4" w:space="0" w:color="auto"/>
              <w:right w:val="single" w:sz="4" w:space="0" w:color="auto"/>
            </w:tcBorders>
            <w:shd w:val="clear" w:color="auto" w:fill="auto"/>
            <w:vAlign w:val="center"/>
            <w:hideMark/>
          </w:tcPr>
          <w:p w14:paraId="5E8F580C"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VALLES DEL BIO BIO SA.</w:t>
            </w:r>
          </w:p>
        </w:tc>
        <w:tc>
          <w:tcPr>
            <w:tcW w:w="948" w:type="dxa"/>
            <w:tcBorders>
              <w:top w:val="nil"/>
              <w:left w:val="nil"/>
              <w:bottom w:val="single" w:sz="4" w:space="0" w:color="auto"/>
              <w:right w:val="single" w:sz="4" w:space="0" w:color="auto"/>
            </w:tcBorders>
            <w:shd w:val="clear" w:color="auto" w:fill="auto"/>
            <w:noWrap/>
            <w:vAlign w:val="center"/>
            <w:hideMark/>
          </w:tcPr>
          <w:p w14:paraId="3C319A6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5FC42C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8D6366A"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692304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152138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14C389F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21-10-2025</w:t>
            </w:r>
          </w:p>
        </w:tc>
        <w:tc>
          <w:tcPr>
            <w:tcW w:w="1602" w:type="dxa"/>
            <w:tcBorders>
              <w:top w:val="nil"/>
              <w:left w:val="nil"/>
              <w:bottom w:val="single" w:sz="4" w:space="0" w:color="auto"/>
              <w:right w:val="single" w:sz="4" w:space="0" w:color="auto"/>
            </w:tcBorders>
            <w:shd w:val="clear" w:color="auto" w:fill="auto"/>
            <w:noWrap/>
            <w:vAlign w:val="center"/>
            <w:hideMark/>
          </w:tcPr>
          <w:p w14:paraId="2C91A35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A347182"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2.881.485.377</w:t>
            </w:r>
          </w:p>
        </w:tc>
        <w:tc>
          <w:tcPr>
            <w:tcW w:w="2071" w:type="dxa"/>
            <w:tcBorders>
              <w:top w:val="nil"/>
              <w:left w:val="nil"/>
              <w:bottom w:val="single" w:sz="4" w:space="0" w:color="auto"/>
              <w:right w:val="single" w:sz="4" w:space="0" w:color="auto"/>
            </w:tcBorders>
            <w:shd w:val="clear" w:color="auto" w:fill="auto"/>
            <w:vAlign w:val="center"/>
            <w:hideMark/>
          </w:tcPr>
          <w:p w14:paraId="78F382CE"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 VESPUCIO NORTE EXPRESS S.A.</w:t>
            </w:r>
          </w:p>
        </w:tc>
        <w:tc>
          <w:tcPr>
            <w:tcW w:w="948" w:type="dxa"/>
            <w:tcBorders>
              <w:top w:val="nil"/>
              <w:left w:val="nil"/>
              <w:bottom w:val="single" w:sz="4" w:space="0" w:color="auto"/>
              <w:right w:val="single" w:sz="4" w:space="0" w:color="auto"/>
            </w:tcBorders>
            <w:shd w:val="clear" w:color="auto" w:fill="auto"/>
            <w:noWrap/>
            <w:vAlign w:val="center"/>
            <w:hideMark/>
          </w:tcPr>
          <w:p w14:paraId="30EE1F5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A34DB8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10A9773"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CF243B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51CC11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5B2746C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16-10-2025</w:t>
            </w:r>
          </w:p>
        </w:tc>
        <w:tc>
          <w:tcPr>
            <w:tcW w:w="1602" w:type="dxa"/>
            <w:tcBorders>
              <w:top w:val="nil"/>
              <w:left w:val="nil"/>
              <w:bottom w:val="single" w:sz="4" w:space="0" w:color="auto"/>
              <w:right w:val="single" w:sz="4" w:space="0" w:color="auto"/>
            </w:tcBorders>
            <w:shd w:val="clear" w:color="auto" w:fill="auto"/>
            <w:noWrap/>
            <w:vAlign w:val="center"/>
            <w:hideMark/>
          </w:tcPr>
          <w:p w14:paraId="0CD2EA1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26BCEED"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11.252.959</w:t>
            </w:r>
          </w:p>
        </w:tc>
        <w:tc>
          <w:tcPr>
            <w:tcW w:w="2071" w:type="dxa"/>
            <w:tcBorders>
              <w:top w:val="nil"/>
              <w:left w:val="nil"/>
              <w:bottom w:val="single" w:sz="4" w:space="0" w:color="auto"/>
              <w:right w:val="single" w:sz="4" w:space="0" w:color="auto"/>
            </w:tcBorders>
            <w:shd w:val="clear" w:color="auto" w:fill="auto"/>
            <w:vAlign w:val="center"/>
            <w:hideMark/>
          </w:tcPr>
          <w:p w14:paraId="4CEE07A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DIEGO ARACENA SA</w:t>
            </w:r>
          </w:p>
        </w:tc>
        <w:tc>
          <w:tcPr>
            <w:tcW w:w="948" w:type="dxa"/>
            <w:tcBorders>
              <w:top w:val="nil"/>
              <w:left w:val="nil"/>
              <w:bottom w:val="single" w:sz="4" w:space="0" w:color="auto"/>
              <w:right w:val="single" w:sz="4" w:space="0" w:color="auto"/>
            </w:tcBorders>
            <w:shd w:val="clear" w:color="auto" w:fill="auto"/>
            <w:noWrap/>
            <w:vAlign w:val="center"/>
            <w:hideMark/>
          </w:tcPr>
          <w:p w14:paraId="62A87C4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4B50EE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1B4F00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E6112A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D14B45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3E57E94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17-10-2025</w:t>
            </w:r>
          </w:p>
        </w:tc>
        <w:tc>
          <w:tcPr>
            <w:tcW w:w="1602" w:type="dxa"/>
            <w:tcBorders>
              <w:top w:val="nil"/>
              <w:left w:val="nil"/>
              <w:bottom w:val="single" w:sz="4" w:space="0" w:color="auto"/>
              <w:right w:val="single" w:sz="4" w:space="0" w:color="auto"/>
            </w:tcBorders>
            <w:shd w:val="clear" w:color="auto" w:fill="auto"/>
            <w:noWrap/>
            <w:vAlign w:val="center"/>
            <w:hideMark/>
          </w:tcPr>
          <w:p w14:paraId="4D9D9AB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2464337"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86.312.331</w:t>
            </w:r>
          </w:p>
        </w:tc>
        <w:tc>
          <w:tcPr>
            <w:tcW w:w="2071" w:type="dxa"/>
            <w:tcBorders>
              <w:top w:val="nil"/>
              <w:left w:val="nil"/>
              <w:bottom w:val="single" w:sz="4" w:space="0" w:color="auto"/>
              <w:right w:val="single" w:sz="4" w:space="0" w:color="auto"/>
            </w:tcBorders>
            <w:shd w:val="clear" w:color="auto" w:fill="auto"/>
            <w:vAlign w:val="center"/>
            <w:hideMark/>
          </w:tcPr>
          <w:p w14:paraId="4C8D66C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VALLES DEL BIO BIO SA.</w:t>
            </w:r>
          </w:p>
        </w:tc>
        <w:tc>
          <w:tcPr>
            <w:tcW w:w="948" w:type="dxa"/>
            <w:tcBorders>
              <w:top w:val="nil"/>
              <w:left w:val="nil"/>
              <w:bottom w:val="single" w:sz="4" w:space="0" w:color="auto"/>
              <w:right w:val="single" w:sz="4" w:space="0" w:color="auto"/>
            </w:tcBorders>
            <w:shd w:val="clear" w:color="auto" w:fill="auto"/>
            <w:noWrap/>
            <w:vAlign w:val="center"/>
            <w:hideMark/>
          </w:tcPr>
          <w:p w14:paraId="67ADADC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CF1577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F43423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56841A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BABCE6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091B2A3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17-10-2025</w:t>
            </w:r>
          </w:p>
        </w:tc>
        <w:tc>
          <w:tcPr>
            <w:tcW w:w="1602" w:type="dxa"/>
            <w:tcBorders>
              <w:top w:val="nil"/>
              <w:left w:val="nil"/>
              <w:bottom w:val="single" w:sz="4" w:space="0" w:color="auto"/>
              <w:right w:val="single" w:sz="4" w:space="0" w:color="auto"/>
            </w:tcBorders>
            <w:shd w:val="clear" w:color="auto" w:fill="auto"/>
            <w:noWrap/>
            <w:vAlign w:val="center"/>
            <w:hideMark/>
          </w:tcPr>
          <w:p w14:paraId="722FCC0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EB259DF"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849.354.688</w:t>
            </w:r>
          </w:p>
        </w:tc>
        <w:tc>
          <w:tcPr>
            <w:tcW w:w="2071" w:type="dxa"/>
            <w:tcBorders>
              <w:top w:val="nil"/>
              <w:left w:val="nil"/>
              <w:bottom w:val="single" w:sz="4" w:space="0" w:color="auto"/>
              <w:right w:val="single" w:sz="4" w:space="0" w:color="auto"/>
            </w:tcBorders>
            <w:shd w:val="clear" w:color="auto" w:fill="auto"/>
            <w:vAlign w:val="center"/>
            <w:hideMark/>
          </w:tcPr>
          <w:p w14:paraId="0B2E7E48"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AUTOPISTAS DE ANTOFAGASTA S.A.</w:t>
            </w:r>
          </w:p>
        </w:tc>
        <w:tc>
          <w:tcPr>
            <w:tcW w:w="948" w:type="dxa"/>
            <w:tcBorders>
              <w:top w:val="nil"/>
              <w:left w:val="nil"/>
              <w:bottom w:val="single" w:sz="4" w:space="0" w:color="auto"/>
              <w:right w:val="single" w:sz="4" w:space="0" w:color="auto"/>
            </w:tcBorders>
            <w:shd w:val="clear" w:color="auto" w:fill="auto"/>
            <w:noWrap/>
            <w:vAlign w:val="center"/>
            <w:hideMark/>
          </w:tcPr>
          <w:p w14:paraId="11AF417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B6F134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925099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25107E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9A84E4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58CEF5B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17-10-2025</w:t>
            </w:r>
          </w:p>
        </w:tc>
        <w:tc>
          <w:tcPr>
            <w:tcW w:w="1602" w:type="dxa"/>
            <w:tcBorders>
              <w:top w:val="nil"/>
              <w:left w:val="nil"/>
              <w:bottom w:val="single" w:sz="4" w:space="0" w:color="auto"/>
              <w:right w:val="single" w:sz="4" w:space="0" w:color="auto"/>
            </w:tcBorders>
            <w:shd w:val="clear" w:color="auto" w:fill="auto"/>
            <w:noWrap/>
            <w:vAlign w:val="center"/>
            <w:hideMark/>
          </w:tcPr>
          <w:p w14:paraId="16B47E9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56920ED"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478.939.058</w:t>
            </w:r>
          </w:p>
        </w:tc>
        <w:tc>
          <w:tcPr>
            <w:tcW w:w="2071" w:type="dxa"/>
            <w:tcBorders>
              <w:top w:val="nil"/>
              <w:left w:val="nil"/>
              <w:bottom w:val="single" w:sz="4" w:space="0" w:color="auto"/>
              <w:right w:val="single" w:sz="4" w:space="0" w:color="auto"/>
            </w:tcBorders>
            <w:shd w:val="clear" w:color="auto" w:fill="auto"/>
            <w:vAlign w:val="center"/>
            <w:hideMark/>
          </w:tcPr>
          <w:p w14:paraId="4D20F52B"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 NUEVA ACONCAGUA S.A.</w:t>
            </w:r>
          </w:p>
        </w:tc>
        <w:tc>
          <w:tcPr>
            <w:tcW w:w="948" w:type="dxa"/>
            <w:tcBorders>
              <w:top w:val="nil"/>
              <w:left w:val="nil"/>
              <w:bottom w:val="single" w:sz="4" w:space="0" w:color="auto"/>
              <w:right w:val="single" w:sz="4" w:space="0" w:color="auto"/>
            </w:tcBorders>
            <w:shd w:val="clear" w:color="auto" w:fill="auto"/>
            <w:noWrap/>
            <w:vAlign w:val="center"/>
            <w:hideMark/>
          </w:tcPr>
          <w:p w14:paraId="046A60F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017B91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983F86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CECC17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1C6C5C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719E2B1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20-10-2025</w:t>
            </w:r>
          </w:p>
        </w:tc>
        <w:tc>
          <w:tcPr>
            <w:tcW w:w="1602" w:type="dxa"/>
            <w:tcBorders>
              <w:top w:val="nil"/>
              <w:left w:val="nil"/>
              <w:bottom w:val="single" w:sz="4" w:space="0" w:color="auto"/>
              <w:right w:val="single" w:sz="4" w:space="0" w:color="auto"/>
            </w:tcBorders>
            <w:shd w:val="clear" w:color="auto" w:fill="auto"/>
            <w:noWrap/>
            <w:vAlign w:val="center"/>
            <w:hideMark/>
          </w:tcPr>
          <w:p w14:paraId="5BE7525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44EB6B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79.365.903</w:t>
            </w:r>
          </w:p>
        </w:tc>
        <w:tc>
          <w:tcPr>
            <w:tcW w:w="2071" w:type="dxa"/>
            <w:tcBorders>
              <w:top w:val="nil"/>
              <w:left w:val="nil"/>
              <w:bottom w:val="single" w:sz="4" w:space="0" w:color="auto"/>
              <w:right w:val="single" w:sz="4" w:space="0" w:color="auto"/>
            </w:tcBorders>
            <w:shd w:val="clear" w:color="auto" w:fill="auto"/>
            <w:vAlign w:val="center"/>
            <w:hideMark/>
          </w:tcPr>
          <w:p w14:paraId="6AC5300C"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ALGARROBO SA</w:t>
            </w:r>
          </w:p>
        </w:tc>
        <w:tc>
          <w:tcPr>
            <w:tcW w:w="948" w:type="dxa"/>
            <w:tcBorders>
              <w:top w:val="nil"/>
              <w:left w:val="nil"/>
              <w:bottom w:val="single" w:sz="4" w:space="0" w:color="auto"/>
              <w:right w:val="single" w:sz="4" w:space="0" w:color="auto"/>
            </w:tcBorders>
            <w:shd w:val="clear" w:color="auto" w:fill="auto"/>
            <w:noWrap/>
            <w:vAlign w:val="center"/>
            <w:hideMark/>
          </w:tcPr>
          <w:p w14:paraId="29D12FD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924880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69F1D3B"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6DD11D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lastRenderedPageBreak/>
              <w:t>2025</w:t>
            </w:r>
          </w:p>
        </w:tc>
        <w:tc>
          <w:tcPr>
            <w:tcW w:w="810" w:type="dxa"/>
            <w:tcBorders>
              <w:top w:val="nil"/>
              <w:left w:val="nil"/>
              <w:bottom w:val="single" w:sz="4" w:space="0" w:color="auto"/>
              <w:right w:val="single" w:sz="4" w:space="0" w:color="auto"/>
            </w:tcBorders>
            <w:shd w:val="clear" w:color="auto" w:fill="auto"/>
            <w:noWrap/>
            <w:vAlign w:val="center"/>
            <w:hideMark/>
          </w:tcPr>
          <w:p w14:paraId="6A01FBB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69232F9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20-10-2025</w:t>
            </w:r>
          </w:p>
        </w:tc>
        <w:tc>
          <w:tcPr>
            <w:tcW w:w="1602" w:type="dxa"/>
            <w:tcBorders>
              <w:top w:val="nil"/>
              <w:left w:val="nil"/>
              <w:bottom w:val="single" w:sz="4" w:space="0" w:color="auto"/>
              <w:right w:val="single" w:sz="4" w:space="0" w:color="auto"/>
            </w:tcBorders>
            <w:shd w:val="clear" w:color="auto" w:fill="auto"/>
            <w:noWrap/>
            <w:vAlign w:val="center"/>
            <w:hideMark/>
          </w:tcPr>
          <w:p w14:paraId="05E59AF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4768072"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901.055.343</w:t>
            </w:r>
          </w:p>
        </w:tc>
        <w:tc>
          <w:tcPr>
            <w:tcW w:w="2071" w:type="dxa"/>
            <w:tcBorders>
              <w:top w:val="nil"/>
              <w:left w:val="nil"/>
              <w:bottom w:val="single" w:sz="4" w:space="0" w:color="auto"/>
              <w:right w:val="single" w:sz="4" w:space="0" w:color="auto"/>
            </w:tcBorders>
            <w:shd w:val="clear" w:color="auto" w:fill="auto"/>
            <w:vAlign w:val="center"/>
            <w:hideMark/>
          </w:tcPr>
          <w:p w14:paraId="612A6E4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 NORORIENTE S.A.</w:t>
            </w:r>
          </w:p>
        </w:tc>
        <w:tc>
          <w:tcPr>
            <w:tcW w:w="948" w:type="dxa"/>
            <w:tcBorders>
              <w:top w:val="nil"/>
              <w:left w:val="nil"/>
              <w:bottom w:val="single" w:sz="4" w:space="0" w:color="auto"/>
              <w:right w:val="single" w:sz="4" w:space="0" w:color="auto"/>
            </w:tcBorders>
            <w:shd w:val="clear" w:color="auto" w:fill="auto"/>
            <w:noWrap/>
            <w:vAlign w:val="center"/>
            <w:hideMark/>
          </w:tcPr>
          <w:p w14:paraId="33D583F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134835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1C6642C"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13159F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D554A8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7C19B35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20-10-2025</w:t>
            </w:r>
          </w:p>
        </w:tc>
        <w:tc>
          <w:tcPr>
            <w:tcW w:w="1602" w:type="dxa"/>
            <w:tcBorders>
              <w:top w:val="nil"/>
              <w:left w:val="nil"/>
              <w:bottom w:val="single" w:sz="4" w:space="0" w:color="auto"/>
              <w:right w:val="single" w:sz="4" w:space="0" w:color="auto"/>
            </w:tcBorders>
            <w:shd w:val="clear" w:color="auto" w:fill="auto"/>
            <w:noWrap/>
            <w:vAlign w:val="center"/>
            <w:hideMark/>
          </w:tcPr>
          <w:p w14:paraId="010168A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E194928"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667.502.773</w:t>
            </w:r>
          </w:p>
        </w:tc>
        <w:tc>
          <w:tcPr>
            <w:tcW w:w="2071" w:type="dxa"/>
            <w:tcBorders>
              <w:top w:val="nil"/>
              <w:left w:val="nil"/>
              <w:bottom w:val="single" w:sz="4" w:space="0" w:color="auto"/>
              <w:right w:val="single" w:sz="4" w:space="0" w:color="auto"/>
            </w:tcBorders>
            <w:shd w:val="clear" w:color="auto" w:fill="auto"/>
            <w:vAlign w:val="center"/>
            <w:hideMark/>
          </w:tcPr>
          <w:p w14:paraId="1B183FA1"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 LOS RIOS SOCIEDAD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0C4DB60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C4D050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33FBB2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2FDDBE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FE98B3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5D8E076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20-10-2025</w:t>
            </w:r>
          </w:p>
        </w:tc>
        <w:tc>
          <w:tcPr>
            <w:tcW w:w="1602" w:type="dxa"/>
            <w:tcBorders>
              <w:top w:val="nil"/>
              <w:left w:val="nil"/>
              <w:bottom w:val="single" w:sz="4" w:space="0" w:color="auto"/>
              <w:right w:val="single" w:sz="4" w:space="0" w:color="auto"/>
            </w:tcBorders>
            <w:shd w:val="clear" w:color="auto" w:fill="auto"/>
            <w:noWrap/>
            <w:vAlign w:val="center"/>
            <w:hideMark/>
          </w:tcPr>
          <w:p w14:paraId="2CBEFF7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65C4F07"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93.194.803</w:t>
            </w:r>
          </w:p>
        </w:tc>
        <w:tc>
          <w:tcPr>
            <w:tcW w:w="2071" w:type="dxa"/>
            <w:tcBorders>
              <w:top w:val="nil"/>
              <w:left w:val="nil"/>
              <w:bottom w:val="single" w:sz="4" w:space="0" w:color="auto"/>
              <w:right w:val="single" w:sz="4" w:space="0" w:color="auto"/>
            </w:tcBorders>
            <w:shd w:val="clear" w:color="auto" w:fill="auto"/>
            <w:vAlign w:val="center"/>
            <w:hideMark/>
          </w:tcPr>
          <w:p w14:paraId="0E50999C"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 CENTRO METROP. VEH. RET CIRCUL SA.</w:t>
            </w:r>
          </w:p>
        </w:tc>
        <w:tc>
          <w:tcPr>
            <w:tcW w:w="948" w:type="dxa"/>
            <w:tcBorders>
              <w:top w:val="nil"/>
              <w:left w:val="nil"/>
              <w:bottom w:val="single" w:sz="4" w:space="0" w:color="auto"/>
              <w:right w:val="single" w:sz="4" w:space="0" w:color="auto"/>
            </w:tcBorders>
            <w:shd w:val="clear" w:color="auto" w:fill="auto"/>
            <w:noWrap/>
            <w:vAlign w:val="center"/>
            <w:hideMark/>
          </w:tcPr>
          <w:p w14:paraId="4521B5E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94B927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DE237C7"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EFA7BD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A6CB57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4779E34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20-10-2025</w:t>
            </w:r>
          </w:p>
        </w:tc>
        <w:tc>
          <w:tcPr>
            <w:tcW w:w="1602" w:type="dxa"/>
            <w:tcBorders>
              <w:top w:val="nil"/>
              <w:left w:val="nil"/>
              <w:bottom w:val="single" w:sz="4" w:space="0" w:color="auto"/>
              <w:right w:val="single" w:sz="4" w:space="0" w:color="auto"/>
            </w:tcBorders>
            <w:shd w:val="clear" w:color="auto" w:fill="auto"/>
            <w:noWrap/>
            <w:vAlign w:val="center"/>
            <w:hideMark/>
          </w:tcPr>
          <w:p w14:paraId="2A11073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A4E9C73"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13.643.583</w:t>
            </w:r>
          </w:p>
        </w:tc>
        <w:tc>
          <w:tcPr>
            <w:tcW w:w="2071" w:type="dxa"/>
            <w:tcBorders>
              <w:top w:val="nil"/>
              <w:left w:val="nil"/>
              <w:bottom w:val="single" w:sz="4" w:space="0" w:color="auto"/>
              <w:right w:val="single" w:sz="4" w:space="0" w:color="auto"/>
            </w:tcBorders>
            <w:shd w:val="clear" w:color="auto" w:fill="auto"/>
            <w:vAlign w:val="center"/>
            <w:hideMark/>
          </w:tcPr>
          <w:p w14:paraId="64D4CEF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 LOS LIBERTADORES S.A.</w:t>
            </w:r>
          </w:p>
        </w:tc>
        <w:tc>
          <w:tcPr>
            <w:tcW w:w="948" w:type="dxa"/>
            <w:tcBorders>
              <w:top w:val="nil"/>
              <w:left w:val="nil"/>
              <w:bottom w:val="single" w:sz="4" w:space="0" w:color="auto"/>
              <w:right w:val="single" w:sz="4" w:space="0" w:color="auto"/>
            </w:tcBorders>
            <w:shd w:val="clear" w:color="auto" w:fill="auto"/>
            <w:noWrap/>
            <w:vAlign w:val="center"/>
            <w:hideMark/>
          </w:tcPr>
          <w:p w14:paraId="5314450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BA9D87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FFE5423"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A82B25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301C1A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756DEC2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21-10-2025</w:t>
            </w:r>
          </w:p>
        </w:tc>
        <w:tc>
          <w:tcPr>
            <w:tcW w:w="1602" w:type="dxa"/>
            <w:tcBorders>
              <w:top w:val="nil"/>
              <w:left w:val="nil"/>
              <w:bottom w:val="single" w:sz="4" w:space="0" w:color="auto"/>
              <w:right w:val="single" w:sz="4" w:space="0" w:color="auto"/>
            </w:tcBorders>
            <w:shd w:val="clear" w:color="auto" w:fill="auto"/>
            <w:noWrap/>
            <w:vAlign w:val="center"/>
            <w:hideMark/>
          </w:tcPr>
          <w:p w14:paraId="150A0DA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DBBB7E2"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1.098.677.711</w:t>
            </w:r>
          </w:p>
        </w:tc>
        <w:tc>
          <w:tcPr>
            <w:tcW w:w="2071" w:type="dxa"/>
            <w:tcBorders>
              <w:top w:val="nil"/>
              <w:left w:val="nil"/>
              <w:bottom w:val="single" w:sz="4" w:space="0" w:color="auto"/>
              <w:right w:val="single" w:sz="4" w:space="0" w:color="auto"/>
            </w:tcBorders>
            <w:shd w:val="clear" w:color="auto" w:fill="auto"/>
            <w:vAlign w:val="center"/>
            <w:hideMark/>
          </w:tcPr>
          <w:p w14:paraId="658A339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 LA ARAUCANIA SOC.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01EAF81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E3B321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6923723"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AEE85C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B8EEC9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75168F9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21-10-2025</w:t>
            </w:r>
          </w:p>
        </w:tc>
        <w:tc>
          <w:tcPr>
            <w:tcW w:w="1602" w:type="dxa"/>
            <w:tcBorders>
              <w:top w:val="nil"/>
              <w:left w:val="nil"/>
              <w:bottom w:val="single" w:sz="4" w:space="0" w:color="auto"/>
              <w:right w:val="single" w:sz="4" w:space="0" w:color="auto"/>
            </w:tcBorders>
            <w:shd w:val="clear" w:color="auto" w:fill="auto"/>
            <w:noWrap/>
            <w:vAlign w:val="center"/>
            <w:hideMark/>
          </w:tcPr>
          <w:p w14:paraId="7D8FFCB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7DF807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963.555.200</w:t>
            </w:r>
          </w:p>
        </w:tc>
        <w:tc>
          <w:tcPr>
            <w:tcW w:w="2071" w:type="dxa"/>
            <w:tcBorders>
              <w:top w:val="nil"/>
              <w:left w:val="nil"/>
              <w:bottom w:val="single" w:sz="4" w:space="0" w:color="auto"/>
              <w:right w:val="single" w:sz="4" w:space="0" w:color="auto"/>
            </w:tcBorders>
            <w:shd w:val="clear" w:color="auto" w:fill="auto"/>
            <w:vAlign w:val="center"/>
            <w:hideMark/>
          </w:tcPr>
          <w:p w14:paraId="744FB8FB"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 LOS LIBERTADORES S.A.</w:t>
            </w:r>
          </w:p>
        </w:tc>
        <w:tc>
          <w:tcPr>
            <w:tcW w:w="948" w:type="dxa"/>
            <w:tcBorders>
              <w:top w:val="nil"/>
              <w:left w:val="nil"/>
              <w:bottom w:val="single" w:sz="4" w:space="0" w:color="auto"/>
              <w:right w:val="single" w:sz="4" w:space="0" w:color="auto"/>
            </w:tcBorders>
            <w:shd w:val="clear" w:color="auto" w:fill="auto"/>
            <w:noWrap/>
            <w:vAlign w:val="center"/>
            <w:hideMark/>
          </w:tcPr>
          <w:p w14:paraId="3178630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27BE87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1D09AD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259F0C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F773C4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2C4FD01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23-10-2025</w:t>
            </w:r>
          </w:p>
        </w:tc>
        <w:tc>
          <w:tcPr>
            <w:tcW w:w="1602" w:type="dxa"/>
            <w:tcBorders>
              <w:top w:val="nil"/>
              <w:left w:val="nil"/>
              <w:bottom w:val="single" w:sz="4" w:space="0" w:color="auto"/>
              <w:right w:val="single" w:sz="4" w:space="0" w:color="auto"/>
            </w:tcBorders>
            <w:shd w:val="clear" w:color="auto" w:fill="auto"/>
            <w:noWrap/>
            <w:vAlign w:val="center"/>
            <w:hideMark/>
          </w:tcPr>
          <w:p w14:paraId="0CEF464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26884B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963.307.473</w:t>
            </w:r>
          </w:p>
        </w:tc>
        <w:tc>
          <w:tcPr>
            <w:tcW w:w="2071" w:type="dxa"/>
            <w:tcBorders>
              <w:top w:val="nil"/>
              <w:left w:val="nil"/>
              <w:bottom w:val="single" w:sz="4" w:space="0" w:color="auto"/>
              <w:right w:val="single" w:sz="4" w:space="0" w:color="auto"/>
            </w:tcBorders>
            <w:shd w:val="clear" w:color="auto" w:fill="auto"/>
            <w:vAlign w:val="center"/>
            <w:hideMark/>
          </w:tcPr>
          <w:p w14:paraId="0EB80F5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 LOS LIBERTADORES S.A.</w:t>
            </w:r>
          </w:p>
        </w:tc>
        <w:tc>
          <w:tcPr>
            <w:tcW w:w="948" w:type="dxa"/>
            <w:tcBorders>
              <w:top w:val="nil"/>
              <w:left w:val="nil"/>
              <w:bottom w:val="single" w:sz="4" w:space="0" w:color="auto"/>
              <w:right w:val="single" w:sz="4" w:space="0" w:color="auto"/>
            </w:tcBorders>
            <w:shd w:val="clear" w:color="auto" w:fill="auto"/>
            <w:noWrap/>
            <w:vAlign w:val="center"/>
            <w:hideMark/>
          </w:tcPr>
          <w:p w14:paraId="463037B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2D5740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8E1F56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AD003D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930269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7746819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23-10-2025</w:t>
            </w:r>
          </w:p>
        </w:tc>
        <w:tc>
          <w:tcPr>
            <w:tcW w:w="1602" w:type="dxa"/>
            <w:tcBorders>
              <w:top w:val="nil"/>
              <w:left w:val="nil"/>
              <w:bottom w:val="single" w:sz="4" w:space="0" w:color="auto"/>
              <w:right w:val="single" w:sz="4" w:space="0" w:color="auto"/>
            </w:tcBorders>
            <w:shd w:val="clear" w:color="auto" w:fill="auto"/>
            <w:noWrap/>
            <w:vAlign w:val="center"/>
            <w:hideMark/>
          </w:tcPr>
          <w:p w14:paraId="66E68A4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553623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269.185.835</w:t>
            </w:r>
          </w:p>
        </w:tc>
        <w:tc>
          <w:tcPr>
            <w:tcW w:w="2071" w:type="dxa"/>
            <w:tcBorders>
              <w:top w:val="nil"/>
              <w:left w:val="nil"/>
              <w:bottom w:val="single" w:sz="4" w:space="0" w:color="auto"/>
              <w:right w:val="single" w:sz="4" w:space="0" w:color="auto"/>
            </w:tcBorders>
            <w:shd w:val="clear" w:color="auto" w:fill="auto"/>
            <w:vAlign w:val="center"/>
            <w:hideMark/>
          </w:tcPr>
          <w:p w14:paraId="5AEAC592"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DE LOS LAGOS S.A.</w:t>
            </w:r>
          </w:p>
        </w:tc>
        <w:tc>
          <w:tcPr>
            <w:tcW w:w="948" w:type="dxa"/>
            <w:tcBorders>
              <w:top w:val="nil"/>
              <w:left w:val="nil"/>
              <w:bottom w:val="single" w:sz="4" w:space="0" w:color="auto"/>
              <w:right w:val="single" w:sz="4" w:space="0" w:color="auto"/>
            </w:tcBorders>
            <w:shd w:val="clear" w:color="auto" w:fill="auto"/>
            <w:noWrap/>
            <w:vAlign w:val="center"/>
            <w:hideMark/>
          </w:tcPr>
          <w:p w14:paraId="7BAA4EB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F9B037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F50FFE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F8F66B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B63C06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5CD95EC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21-10-2025</w:t>
            </w:r>
          </w:p>
        </w:tc>
        <w:tc>
          <w:tcPr>
            <w:tcW w:w="1602" w:type="dxa"/>
            <w:tcBorders>
              <w:top w:val="nil"/>
              <w:left w:val="nil"/>
              <w:bottom w:val="single" w:sz="4" w:space="0" w:color="auto"/>
              <w:right w:val="single" w:sz="4" w:space="0" w:color="auto"/>
            </w:tcBorders>
            <w:shd w:val="clear" w:color="auto" w:fill="auto"/>
            <w:noWrap/>
            <w:vAlign w:val="center"/>
            <w:hideMark/>
          </w:tcPr>
          <w:p w14:paraId="1A14C71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A2680F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326.540.036</w:t>
            </w:r>
          </w:p>
        </w:tc>
        <w:tc>
          <w:tcPr>
            <w:tcW w:w="2071" w:type="dxa"/>
            <w:tcBorders>
              <w:top w:val="nil"/>
              <w:left w:val="nil"/>
              <w:bottom w:val="single" w:sz="4" w:space="0" w:color="auto"/>
              <w:right w:val="single" w:sz="4" w:space="0" w:color="auto"/>
            </w:tcBorders>
            <w:shd w:val="clear" w:color="auto" w:fill="auto"/>
            <w:vAlign w:val="center"/>
            <w:hideMark/>
          </w:tcPr>
          <w:p w14:paraId="222D713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SAN ANTONIO-SANTIAGO</w:t>
            </w:r>
          </w:p>
        </w:tc>
        <w:tc>
          <w:tcPr>
            <w:tcW w:w="948" w:type="dxa"/>
            <w:tcBorders>
              <w:top w:val="nil"/>
              <w:left w:val="nil"/>
              <w:bottom w:val="single" w:sz="4" w:space="0" w:color="auto"/>
              <w:right w:val="single" w:sz="4" w:space="0" w:color="auto"/>
            </w:tcBorders>
            <w:shd w:val="clear" w:color="auto" w:fill="auto"/>
            <w:noWrap/>
            <w:vAlign w:val="center"/>
            <w:hideMark/>
          </w:tcPr>
          <w:p w14:paraId="445E539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1BA335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498426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177073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E5D3DF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1A20382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23-10-2025</w:t>
            </w:r>
          </w:p>
        </w:tc>
        <w:tc>
          <w:tcPr>
            <w:tcW w:w="1602" w:type="dxa"/>
            <w:tcBorders>
              <w:top w:val="nil"/>
              <w:left w:val="nil"/>
              <w:bottom w:val="single" w:sz="4" w:space="0" w:color="auto"/>
              <w:right w:val="single" w:sz="4" w:space="0" w:color="auto"/>
            </w:tcBorders>
            <w:shd w:val="clear" w:color="auto" w:fill="auto"/>
            <w:noWrap/>
            <w:vAlign w:val="center"/>
            <w:hideMark/>
          </w:tcPr>
          <w:p w14:paraId="6116115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6A34DA2"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279.950.399</w:t>
            </w:r>
          </w:p>
        </w:tc>
        <w:tc>
          <w:tcPr>
            <w:tcW w:w="2071" w:type="dxa"/>
            <w:tcBorders>
              <w:top w:val="nil"/>
              <w:left w:val="nil"/>
              <w:bottom w:val="single" w:sz="4" w:space="0" w:color="auto"/>
              <w:right w:val="single" w:sz="4" w:space="0" w:color="auto"/>
            </w:tcBorders>
            <w:shd w:val="clear" w:color="auto" w:fill="auto"/>
            <w:vAlign w:val="center"/>
            <w:hideMark/>
          </w:tcPr>
          <w:p w14:paraId="61E60755"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VALLES DEL DESIERTO S.A.</w:t>
            </w:r>
          </w:p>
        </w:tc>
        <w:tc>
          <w:tcPr>
            <w:tcW w:w="948" w:type="dxa"/>
            <w:tcBorders>
              <w:top w:val="nil"/>
              <w:left w:val="nil"/>
              <w:bottom w:val="single" w:sz="4" w:space="0" w:color="auto"/>
              <w:right w:val="single" w:sz="4" w:space="0" w:color="auto"/>
            </w:tcBorders>
            <w:shd w:val="clear" w:color="auto" w:fill="auto"/>
            <w:noWrap/>
            <w:vAlign w:val="center"/>
            <w:hideMark/>
          </w:tcPr>
          <w:p w14:paraId="50B42CA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B220EA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94A7B6B"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03761C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7AFB1C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4A4474C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24-10-2025</w:t>
            </w:r>
          </w:p>
        </w:tc>
        <w:tc>
          <w:tcPr>
            <w:tcW w:w="1602" w:type="dxa"/>
            <w:tcBorders>
              <w:top w:val="nil"/>
              <w:left w:val="nil"/>
              <w:bottom w:val="single" w:sz="4" w:space="0" w:color="auto"/>
              <w:right w:val="single" w:sz="4" w:space="0" w:color="auto"/>
            </w:tcBorders>
            <w:shd w:val="clear" w:color="auto" w:fill="auto"/>
            <w:noWrap/>
            <w:vAlign w:val="center"/>
            <w:hideMark/>
          </w:tcPr>
          <w:p w14:paraId="3F4049A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055C22A"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122.204.894</w:t>
            </w:r>
          </w:p>
        </w:tc>
        <w:tc>
          <w:tcPr>
            <w:tcW w:w="2071" w:type="dxa"/>
            <w:tcBorders>
              <w:top w:val="nil"/>
              <w:left w:val="nil"/>
              <w:bottom w:val="single" w:sz="4" w:space="0" w:color="auto"/>
              <w:right w:val="single" w:sz="4" w:space="0" w:color="auto"/>
            </w:tcBorders>
            <w:shd w:val="clear" w:color="auto" w:fill="auto"/>
            <w:vAlign w:val="center"/>
            <w:hideMark/>
          </w:tcPr>
          <w:p w14:paraId="150697D5"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AEROPUERTO DE ANTOFAGASTA S.A.</w:t>
            </w:r>
          </w:p>
        </w:tc>
        <w:tc>
          <w:tcPr>
            <w:tcW w:w="948" w:type="dxa"/>
            <w:tcBorders>
              <w:top w:val="nil"/>
              <w:left w:val="nil"/>
              <w:bottom w:val="single" w:sz="4" w:space="0" w:color="auto"/>
              <w:right w:val="single" w:sz="4" w:space="0" w:color="auto"/>
            </w:tcBorders>
            <w:shd w:val="clear" w:color="auto" w:fill="auto"/>
            <w:noWrap/>
            <w:vAlign w:val="center"/>
            <w:hideMark/>
          </w:tcPr>
          <w:p w14:paraId="38FB804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375CD1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3152C2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96DA65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E92416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0BE2D27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28-10-2025</w:t>
            </w:r>
          </w:p>
        </w:tc>
        <w:tc>
          <w:tcPr>
            <w:tcW w:w="1602" w:type="dxa"/>
            <w:tcBorders>
              <w:top w:val="nil"/>
              <w:left w:val="nil"/>
              <w:bottom w:val="single" w:sz="4" w:space="0" w:color="auto"/>
              <w:right w:val="single" w:sz="4" w:space="0" w:color="auto"/>
            </w:tcBorders>
            <w:shd w:val="clear" w:color="auto" w:fill="auto"/>
            <w:noWrap/>
            <w:vAlign w:val="center"/>
            <w:hideMark/>
          </w:tcPr>
          <w:p w14:paraId="17B03FB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F887929"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56.353.513</w:t>
            </w:r>
          </w:p>
        </w:tc>
        <w:tc>
          <w:tcPr>
            <w:tcW w:w="2071" w:type="dxa"/>
            <w:tcBorders>
              <w:top w:val="nil"/>
              <w:left w:val="nil"/>
              <w:bottom w:val="single" w:sz="4" w:space="0" w:color="auto"/>
              <w:right w:val="single" w:sz="4" w:space="0" w:color="auto"/>
            </w:tcBorders>
            <w:shd w:val="clear" w:color="auto" w:fill="auto"/>
            <w:vAlign w:val="center"/>
            <w:hideMark/>
          </w:tcPr>
          <w:p w14:paraId="119D1082"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DEL SUR S.A.</w:t>
            </w:r>
          </w:p>
        </w:tc>
        <w:tc>
          <w:tcPr>
            <w:tcW w:w="948" w:type="dxa"/>
            <w:tcBorders>
              <w:top w:val="nil"/>
              <w:left w:val="nil"/>
              <w:bottom w:val="single" w:sz="4" w:space="0" w:color="auto"/>
              <w:right w:val="single" w:sz="4" w:space="0" w:color="auto"/>
            </w:tcBorders>
            <w:shd w:val="clear" w:color="auto" w:fill="auto"/>
            <w:noWrap/>
            <w:vAlign w:val="center"/>
            <w:hideMark/>
          </w:tcPr>
          <w:p w14:paraId="518F134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8E48D7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856B78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E4AFCE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DD4063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79FEB0C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27-10-2025</w:t>
            </w:r>
          </w:p>
        </w:tc>
        <w:tc>
          <w:tcPr>
            <w:tcW w:w="1602" w:type="dxa"/>
            <w:tcBorders>
              <w:top w:val="nil"/>
              <w:left w:val="nil"/>
              <w:bottom w:val="single" w:sz="4" w:space="0" w:color="auto"/>
              <w:right w:val="single" w:sz="4" w:space="0" w:color="auto"/>
            </w:tcBorders>
            <w:shd w:val="clear" w:color="auto" w:fill="auto"/>
            <w:noWrap/>
            <w:vAlign w:val="center"/>
            <w:hideMark/>
          </w:tcPr>
          <w:p w14:paraId="3AD0FC5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E6D700A"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2.452.714.869</w:t>
            </w:r>
          </w:p>
        </w:tc>
        <w:tc>
          <w:tcPr>
            <w:tcW w:w="2071" w:type="dxa"/>
            <w:tcBorders>
              <w:top w:val="nil"/>
              <w:left w:val="nil"/>
              <w:bottom w:val="single" w:sz="4" w:space="0" w:color="auto"/>
              <w:right w:val="single" w:sz="4" w:space="0" w:color="auto"/>
            </w:tcBorders>
            <w:shd w:val="clear" w:color="auto" w:fill="auto"/>
            <w:vAlign w:val="center"/>
            <w:hideMark/>
          </w:tcPr>
          <w:p w14:paraId="4770390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 VESPUCIO NORTE EXPRESS S.A.</w:t>
            </w:r>
          </w:p>
        </w:tc>
        <w:tc>
          <w:tcPr>
            <w:tcW w:w="948" w:type="dxa"/>
            <w:tcBorders>
              <w:top w:val="nil"/>
              <w:left w:val="nil"/>
              <w:bottom w:val="single" w:sz="4" w:space="0" w:color="auto"/>
              <w:right w:val="single" w:sz="4" w:space="0" w:color="auto"/>
            </w:tcBorders>
            <w:shd w:val="clear" w:color="auto" w:fill="auto"/>
            <w:noWrap/>
            <w:vAlign w:val="center"/>
            <w:hideMark/>
          </w:tcPr>
          <w:p w14:paraId="374986A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ABFBA3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A99D6BC"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1CA913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3313A5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62986CF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29-10-2025</w:t>
            </w:r>
          </w:p>
        </w:tc>
        <w:tc>
          <w:tcPr>
            <w:tcW w:w="1602" w:type="dxa"/>
            <w:tcBorders>
              <w:top w:val="nil"/>
              <w:left w:val="nil"/>
              <w:bottom w:val="single" w:sz="4" w:space="0" w:color="auto"/>
              <w:right w:val="single" w:sz="4" w:space="0" w:color="auto"/>
            </w:tcBorders>
            <w:shd w:val="clear" w:color="auto" w:fill="auto"/>
            <w:noWrap/>
            <w:vAlign w:val="center"/>
            <w:hideMark/>
          </w:tcPr>
          <w:p w14:paraId="0C98B9D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A1D2CFD"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128.349.848</w:t>
            </w:r>
          </w:p>
        </w:tc>
        <w:tc>
          <w:tcPr>
            <w:tcW w:w="2071" w:type="dxa"/>
            <w:tcBorders>
              <w:top w:val="nil"/>
              <w:left w:val="nil"/>
              <w:bottom w:val="single" w:sz="4" w:space="0" w:color="auto"/>
              <w:right w:val="single" w:sz="4" w:space="0" w:color="auto"/>
            </w:tcBorders>
            <w:shd w:val="clear" w:color="auto" w:fill="auto"/>
            <w:vAlign w:val="center"/>
            <w:hideMark/>
          </w:tcPr>
          <w:p w14:paraId="2C53CA3E"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 Aeropuerto El Loa SA</w:t>
            </w:r>
          </w:p>
        </w:tc>
        <w:tc>
          <w:tcPr>
            <w:tcW w:w="948" w:type="dxa"/>
            <w:tcBorders>
              <w:top w:val="nil"/>
              <w:left w:val="nil"/>
              <w:bottom w:val="single" w:sz="4" w:space="0" w:color="auto"/>
              <w:right w:val="single" w:sz="4" w:space="0" w:color="auto"/>
            </w:tcBorders>
            <w:shd w:val="clear" w:color="auto" w:fill="auto"/>
            <w:noWrap/>
            <w:vAlign w:val="center"/>
            <w:hideMark/>
          </w:tcPr>
          <w:p w14:paraId="2582685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6E8C35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D372FF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ACFE21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42210B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79E8B79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28-10-2025</w:t>
            </w:r>
          </w:p>
        </w:tc>
        <w:tc>
          <w:tcPr>
            <w:tcW w:w="1602" w:type="dxa"/>
            <w:tcBorders>
              <w:top w:val="nil"/>
              <w:left w:val="nil"/>
              <w:bottom w:val="single" w:sz="4" w:space="0" w:color="auto"/>
              <w:right w:val="single" w:sz="4" w:space="0" w:color="auto"/>
            </w:tcBorders>
            <w:shd w:val="clear" w:color="auto" w:fill="auto"/>
            <w:noWrap/>
            <w:vAlign w:val="center"/>
            <w:hideMark/>
          </w:tcPr>
          <w:p w14:paraId="6FD7032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6A0C21E"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89.265.793</w:t>
            </w:r>
          </w:p>
        </w:tc>
        <w:tc>
          <w:tcPr>
            <w:tcW w:w="2071" w:type="dxa"/>
            <w:tcBorders>
              <w:top w:val="nil"/>
              <w:left w:val="nil"/>
              <w:bottom w:val="single" w:sz="4" w:space="0" w:color="auto"/>
              <w:right w:val="single" w:sz="4" w:space="0" w:color="auto"/>
            </w:tcBorders>
            <w:shd w:val="clear" w:color="auto" w:fill="auto"/>
            <w:vAlign w:val="center"/>
            <w:hideMark/>
          </w:tcPr>
          <w:p w14:paraId="0043AF6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VALLES DEL BIO BIO SA.</w:t>
            </w:r>
          </w:p>
        </w:tc>
        <w:tc>
          <w:tcPr>
            <w:tcW w:w="948" w:type="dxa"/>
            <w:tcBorders>
              <w:top w:val="nil"/>
              <w:left w:val="nil"/>
              <w:bottom w:val="single" w:sz="4" w:space="0" w:color="auto"/>
              <w:right w:val="single" w:sz="4" w:space="0" w:color="auto"/>
            </w:tcBorders>
            <w:shd w:val="clear" w:color="auto" w:fill="auto"/>
            <w:noWrap/>
            <w:vAlign w:val="center"/>
            <w:hideMark/>
          </w:tcPr>
          <w:p w14:paraId="3FABAB6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7DA4FE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314EA1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938370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CA2E92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70D70AB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28-10-2025</w:t>
            </w:r>
          </w:p>
        </w:tc>
        <w:tc>
          <w:tcPr>
            <w:tcW w:w="1602" w:type="dxa"/>
            <w:tcBorders>
              <w:top w:val="nil"/>
              <w:left w:val="nil"/>
              <w:bottom w:val="single" w:sz="4" w:space="0" w:color="auto"/>
              <w:right w:val="single" w:sz="4" w:space="0" w:color="auto"/>
            </w:tcBorders>
            <w:shd w:val="clear" w:color="auto" w:fill="auto"/>
            <w:noWrap/>
            <w:vAlign w:val="center"/>
            <w:hideMark/>
          </w:tcPr>
          <w:p w14:paraId="04C37D0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AA142BF"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26.702.275</w:t>
            </w:r>
          </w:p>
        </w:tc>
        <w:tc>
          <w:tcPr>
            <w:tcW w:w="2071" w:type="dxa"/>
            <w:tcBorders>
              <w:top w:val="nil"/>
              <w:left w:val="nil"/>
              <w:bottom w:val="single" w:sz="4" w:space="0" w:color="auto"/>
              <w:right w:val="single" w:sz="4" w:space="0" w:color="auto"/>
            </w:tcBorders>
            <w:shd w:val="clear" w:color="auto" w:fill="auto"/>
            <w:vAlign w:val="center"/>
            <w:hideMark/>
          </w:tcPr>
          <w:p w14:paraId="778A9038"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VALLES DEL BIO BIO SA.</w:t>
            </w:r>
          </w:p>
        </w:tc>
        <w:tc>
          <w:tcPr>
            <w:tcW w:w="948" w:type="dxa"/>
            <w:tcBorders>
              <w:top w:val="nil"/>
              <w:left w:val="nil"/>
              <w:bottom w:val="single" w:sz="4" w:space="0" w:color="auto"/>
              <w:right w:val="single" w:sz="4" w:space="0" w:color="auto"/>
            </w:tcBorders>
            <w:shd w:val="clear" w:color="auto" w:fill="auto"/>
            <w:noWrap/>
            <w:vAlign w:val="center"/>
            <w:hideMark/>
          </w:tcPr>
          <w:p w14:paraId="19CBB7B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752EB2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0583D7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464B4B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676AEB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0218D31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28-10-2025</w:t>
            </w:r>
          </w:p>
        </w:tc>
        <w:tc>
          <w:tcPr>
            <w:tcW w:w="1602" w:type="dxa"/>
            <w:tcBorders>
              <w:top w:val="nil"/>
              <w:left w:val="nil"/>
              <w:bottom w:val="single" w:sz="4" w:space="0" w:color="auto"/>
              <w:right w:val="single" w:sz="4" w:space="0" w:color="auto"/>
            </w:tcBorders>
            <w:shd w:val="clear" w:color="auto" w:fill="auto"/>
            <w:noWrap/>
            <w:vAlign w:val="center"/>
            <w:hideMark/>
          </w:tcPr>
          <w:p w14:paraId="0D65AB9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0754C4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85.242.892</w:t>
            </w:r>
          </w:p>
        </w:tc>
        <w:tc>
          <w:tcPr>
            <w:tcW w:w="2071" w:type="dxa"/>
            <w:tcBorders>
              <w:top w:val="nil"/>
              <w:left w:val="nil"/>
              <w:bottom w:val="single" w:sz="4" w:space="0" w:color="auto"/>
              <w:right w:val="single" w:sz="4" w:space="0" w:color="auto"/>
            </w:tcBorders>
            <w:shd w:val="clear" w:color="auto" w:fill="auto"/>
            <w:vAlign w:val="center"/>
            <w:hideMark/>
          </w:tcPr>
          <w:p w14:paraId="7EFB162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VALLES DEL BIO BIO SA.</w:t>
            </w:r>
          </w:p>
        </w:tc>
        <w:tc>
          <w:tcPr>
            <w:tcW w:w="948" w:type="dxa"/>
            <w:tcBorders>
              <w:top w:val="nil"/>
              <w:left w:val="nil"/>
              <w:bottom w:val="single" w:sz="4" w:space="0" w:color="auto"/>
              <w:right w:val="single" w:sz="4" w:space="0" w:color="auto"/>
            </w:tcBorders>
            <w:shd w:val="clear" w:color="auto" w:fill="auto"/>
            <w:noWrap/>
            <w:vAlign w:val="center"/>
            <w:hideMark/>
          </w:tcPr>
          <w:p w14:paraId="018DCD6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80CDBC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9687E1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43A807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35FB36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4971F2D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28-10-2025</w:t>
            </w:r>
          </w:p>
        </w:tc>
        <w:tc>
          <w:tcPr>
            <w:tcW w:w="1602" w:type="dxa"/>
            <w:tcBorders>
              <w:top w:val="nil"/>
              <w:left w:val="nil"/>
              <w:bottom w:val="single" w:sz="4" w:space="0" w:color="auto"/>
              <w:right w:val="single" w:sz="4" w:space="0" w:color="auto"/>
            </w:tcBorders>
            <w:shd w:val="clear" w:color="auto" w:fill="auto"/>
            <w:noWrap/>
            <w:vAlign w:val="center"/>
            <w:hideMark/>
          </w:tcPr>
          <w:p w14:paraId="337D46E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8167D09"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6.297.952.005</w:t>
            </w:r>
          </w:p>
        </w:tc>
        <w:tc>
          <w:tcPr>
            <w:tcW w:w="2071" w:type="dxa"/>
            <w:tcBorders>
              <w:top w:val="nil"/>
              <w:left w:val="nil"/>
              <w:bottom w:val="single" w:sz="4" w:space="0" w:color="auto"/>
              <w:right w:val="single" w:sz="4" w:space="0" w:color="auto"/>
            </w:tcBorders>
            <w:shd w:val="clear" w:color="auto" w:fill="auto"/>
            <w:vAlign w:val="center"/>
            <w:hideMark/>
          </w:tcPr>
          <w:p w14:paraId="41C7B00A"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COSTANERA NORTE  S.A.</w:t>
            </w:r>
          </w:p>
        </w:tc>
        <w:tc>
          <w:tcPr>
            <w:tcW w:w="948" w:type="dxa"/>
            <w:tcBorders>
              <w:top w:val="nil"/>
              <w:left w:val="nil"/>
              <w:bottom w:val="single" w:sz="4" w:space="0" w:color="auto"/>
              <w:right w:val="single" w:sz="4" w:space="0" w:color="auto"/>
            </w:tcBorders>
            <w:shd w:val="clear" w:color="auto" w:fill="auto"/>
            <w:noWrap/>
            <w:vAlign w:val="center"/>
            <w:hideMark/>
          </w:tcPr>
          <w:p w14:paraId="24B94D7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3DCD1C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28A42B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8B9CDD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B1B4FD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71D363B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29-10-2025</w:t>
            </w:r>
          </w:p>
        </w:tc>
        <w:tc>
          <w:tcPr>
            <w:tcW w:w="1602" w:type="dxa"/>
            <w:tcBorders>
              <w:top w:val="nil"/>
              <w:left w:val="nil"/>
              <w:bottom w:val="single" w:sz="4" w:space="0" w:color="auto"/>
              <w:right w:val="single" w:sz="4" w:space="0" w:color="auto"/>
            </w:tcBorders>
            <w:shd w:val="clear" w:color="auto" w:fill="auto"/>
            <w:noWrap/>
            <w:vAlign w:val="center"/>
            <w:hideMark/>
          </w:tcPr>
          <w:p w14:paraId="55A5578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31C574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248.140.411</w:t>
            </w:r>
          </w:p>
        </w:tc>
        <w:tc>
          <w:tcPr>
            <w:tcW w:w="2071" w:type="dxa"/>
            <w:tcBorders>
              <w:top w:val="nil"/>
              <w:left w:val="nil"/>
              <w:bottom w:val="single" w:sz="4" w:space="0" w:color="auto"/>
              <w:right w:val="single" w:sz="4" w:space="0" w:color="auto"/>
            </w:tcBorders>
            <w:shd w:val="clear" w:color="auto" w:fill="auto"/>
            <w:vAlign w:val="center"/>
            <w:hideMark/>
          </w:tcPr>
          <w:p w14:paraId="314CE1DC"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AMB S.A.</w:t>
            </w:r>
          </w:p>
        </w:tc>
        <w:tc>
          <w:tcPr>
            <w:tcW w:w="948" w:type="dxa"/>
            <w:tcBorders>
              <w:top w:val="nil"/>
              <w:left w:val="nil"/>
              <w:bottom w:val="single" w:sz="4" w:space="0" w:color="auto"/>
              <w:right w:val="single" w:sz="4" w:space="0" w:color="auto"/>
            </w:tcBorders>
            <w:shd w:val="clear" w:color="auto" w:fill="auto"/>
            <w:noWrap/>
            <w:vAlign w:val="center"/>
            <w:hideMark/>
          </w:tcPr>
          <w:p w14:paraId="6D818F0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E5A1FF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3547177"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D2D5DF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07A822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16E0168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28-10-2025</w:t>
            </w:r>
          </w:p>
        </w:tc>
        <w:tc>
          <w:tcPr>
            <w:tcW w:w="1602" w:type="dxa"/>
            <w:tcBorders>
              <w:top w:val="nil"/>
              <w:left w:val="nil"/>
              <w:bottom w:val="single" w:sz="4" w:space="0" w:color="auto"/>
              <w:right w:val="single" w:sz="4" w:space="0" w:color="auto"/>
            </w:tcBorders>
            <w:shd w:val="clear" w:color="auto" w:fill="auto"/>
            <w:noWrap/>
            <w:vAlign w:val="center"/>
            <w:hideMark/>
          </w:tcPr>
          <w:p w14:paraId="2DCE34F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AD2D51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5.274.119.500</w:t>
            </w:r>
          </w:p>
        </w:tc>
        <w:tc>
          <w:tcPr>
            <w:tcW w:w="2071" w:type="dxa"/>
            <w:tcBorders>
              <w:top w:val="nil"/>
              <w:left w:val="nil"/>
              <w:bottom w:val="single" w:sz="4" w:space="0" w:color="auto"/>
              <w:right w:val="single" w:sz="4" w:space="0" w:color="auto"/>
            </w:tcBorders>
            <w:shd w:val="clear" w:color="auto" w:fill="auto"/>
            <w:vAlign w:val="center"/>
            <w:hideMark/>
          </w:tcPr>
          <w:p w14:paraId="65459E05"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 AUTOPISTA NUEVA VESPUCIO SUR S.A.</w:t>
            </w:r>
          </w:p>
        </w:tc>
        <w:tc>
          <w:tcPr>
            <w:tcW w:w="948" w:type="dxa"/>
            <w:tcBorders>
              <w:top w:val="nil"/>
              <w:left w:val="nil"/>
              <w:bottom w:val="single" w:sz="4" w:space="0" w:color="auto"/>
              <w:right w:val="single" w:sz="4" w:space="0" w:color="auto"/>
            </w:tcBorders>
            <w:shd w:val="clear" w:color="auto" w:fill="auto"/>
            <w:noWrap/>
            <w:vAlign w:val="center"/>
            <w:hideMark/>
          </w:tcPr>
          <w:p w14:paraId="3ACC131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204203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25606C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9919E6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276836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479CB44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30-10-2025</w:t>
            </w:r>
          </w:p>
        </w:tc>
        <w:tc>
          <w:tcPr>
            <w:tcW w:w="1602" w:type="dxa"/>
            <w:tcBorders>
              <w:top w:val="nil"/>
              <w:left w:val="nil"/>
              <w:bottom w:val="single" w:sz="4" w:space="0" w:color="auto"/>
              <w:right w:val="single" w:sz="4" w:space="0" w:color="auto"/>
            </w:tcBorders>
            <w:shd w:val="clear" w:color="auto" w:fill="auto"/>
            <w:noWrap/>
            <w:vAlign w:val="center"/>
            <w:hideMark/>
          </w:tcPr>
          <w:p w14:paraId="61BDE7B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D6FD12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9.155.814</w:t>
            </w:r>
          </w:p>
        </w:tc>
        <w:tc>
          <w:tcPr>
            <w:tcW w:w="2071" w:type="dxa"/>
            <w:tcBorders>
              <w:top w:val="nil"/>
              <w:left w:val="nil"/>
              <w:bottom w:val="single" w:sz="4" w:space="0" w:color="auto"/>
              <w:right w:val="single" w:sz="4" w:space="0" w:color="auto"/>
            </w:tcBorders>
            <w:shd w:val="clear" w:color="auto" w:fill="auto"/>
            <w:vAlign w:val="center"/>
            <w:hideMark/>
          </w:tcPr>
          <w:p w14:paraId="55B7349C"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EMBALSE CONVENTO VIEJO S.A.</w:t>
            </w:r>
          </w:p>
        </w:tc>
        <w:tc>
          <w:tcPr>
            <w:tcW w:w="948" w:type="dxa"/>
            <w:tcBorders>
              <w:top w:val="nil"/>
              <w:left w:val="nil"/>
              <w:bottom w:val="single" w:sz="4" w:space="0" w:color="auto"/>
              <w:right w:val="single" w:sz="4" w:space="0" w:color="auto"/>
            </w:tcBorders>
            <w:shd w:val="clear" w:color="auto" w:fill="auto"/>
            <w:noWrap/>
            <w:vAlign w:val="center"/>
            <w:hideMark/>
          </w:tcPr>
          <w:p w14:paraId="706A190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14F82B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E03114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94F2D3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D86EC9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3C2FA45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28-10-2025</w:t>
            </w:r>
          </w:p>
        </w:tc>
        <w:tc>
          <w:tcPr>
            <w:tcW w:w="1602" w:type="dxa"/>
            <w:tcBorders>
              <w:top w:val="nil"/>
              <w:left w:val="nil"/>
              <w:bottom w:val="single" w:sz="4" w:space="0" w:color="auto"/>
              <w:right w:val="single" w:sz="4" w:space="0" w:color="auto"/>
            </w:tcBorders>
            <w:shd w:val="clear" w:color="auto" w:fill="auto"/>
            <w:noWrap/>
            <w:vAlign w:val="center"/>
            <w:hideMark/>
          </w:tcPr>
          <w:p w14:paraId="0ABF7F4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F82CE69"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1.437.214.733</w:t>
            </w:r>
          </w:p>
        </w:tc>
        <w:tc>
          <w:tcPr>
            <w:tcW w:w="2071" w:type="dxa"/>
            <w:tcBorders>
              <w:top w:val="nil"/>
              <w:left w:val="nil"/>
              <w:bottom w:val="single" w:sz="4" w:space="0" w:color="auto"/>
              <w:right w:val="single" w:sz="4" w:space="0" w:color="auto"/>
            </w:tcBorders>
            <w:shd w:val="clear" w:color="auto" w:fill="auto"/>
            <w:vAlign w:val="center"/>
            <w:hideMark/>
          </w:tcPr>
          <w:p w14:paraId="08358982"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RUTAS DEL PACIFICO S.A.</w:t>
            </w:r>
          </w:p>
        </w:tc>
        <w:tc>
          <w:tcPr>
            <w:tcW w:w="948" w:type="dxa"/>
            <w:tcBorders>
              <w:top w:val="nil"/>
              <w:left w:val="nil"/>
              <w:bottom w:val="single" w:sz="4" w:space="0" w:color="auto"/>
              <w:right w:val="single" w:sz="4" w:space="0" w:color="auto"/>
            </w:tcBorders>
            <w:shd w:val="clear" w:color="auto" w:fill="auto"/>
            <w:noWrap/>
            <w:vAlign w:val="center"/>
            <w:hideMark/>
          </w:tcPr>
          <w:p w14:paraId="08E9015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DE53A8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D0B5DE8"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6BBA31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76CADA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6F4FBD8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30-10-2025</w:t>
            </w:r>
          </w:p>
        </w:tc>
        <w:tc>
          <w:tcPr>
            <w:tcW w:w="1602" w:type="dxa"/>
            <w:tcBorders>
              <w:top w:val="nil"/>
              <w:left w:val="nil"/>
              <w:bottom w:val="single" w:sz="4" w:space="0" w:color="auto"/>
              <w:right w:val="single" w:sz="4" w:space="0" w:color="auto"/>
            </w:tcBorders>
            <w:shd w:val="clear" w:color="auto" w:fill="auto"/>
            <w:noWrap/>
            <w:vAlign w:val="center"/>
            <w:hideMark/>
          </w:tcPr>
          <w:p w14:paraId="6126012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A067E8D"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6.477.914.487</w:t>
            </w:r>
          </w:p>
        </w:tc>
        <w:tc>
          <w:tcPr>
            <w:tcW w:w="2071" w:type="dxa"/>
            <w:tcBorders>
              <w:top w:val="nil"/>
              <w:left w:val="nil"/>
              <w:bottom w:val="single" w:sz="4" w:space="0" w:color="auto"/>
              <w:right w:val="single" w:sz="4" w:space="0" w:color="auto"/>
            </w:tcBorders>
            <w:shd w:val="clear" w:color="auto" w:fill="auto"/>
            <w:vAlign w:val="center"/>
            <w:hideMark/>
          </w:tcPr>
          <w:p w14:paraId="36318AB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CENTRAL S.A.</w:t>
            </w:r>
          </w:p>
        </w:tc>
        <w:tc>
          <w:tcPr>
            <w:tcW w:w="948" w:type="dxa"/>
            <w:tcBorders>
              <w:top w:val="nil"/>
              <w:left w:val="nil"/>
              <w:bottom w:val="single" w:sz="4" w:space="0" w:color="auto"/>
              <w:right w:val="single" w:sz="4" w:space="0" w:color="auto"/>
            </w:tcBorders>
            <w:shd w:val="clear" w:color="auto" w:fill="auto"/>
            <w:noWrap/>
            <w:vAlign w:val="center"/>
            <w:hideMark/>
          </w:tcPr>
          <w:p w14:paraId="25A4523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BF40FB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56C0DB8"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81E6E3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277F5A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5F17B2D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30-10-2025</w:t>
            </w:r>
          </w:p>
        </w:tc>
        <w:tc>
          <w:tcPr>
            <w:tcW w:w="1602" w:type="dxa"/>
            <w:tcBorders>
              <w:top w:val="nil"/>
              <w:left w:val="nil"/>
              <w:bottom w:val="single" w:sz="4" w:space="0" w:color="auto"/>
              <w:right w:val="single" w:sz="4" w:space="0" w:color="auto"/>
            </w:tcBorders>
            <w:shd w:val="clear" w:color="auto" w:fill="auto"/>
            <w:noWrap/>
            <w:vAlign w:val="center"/>
            <w:hideMark/>
          </w:tcPr>
          <w:p w14:paraId="2B343A7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DB3E410"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95.104.157</w:t>
            </w:r>
          </w:p>
        </w:tc>
        <w:tc>
          <w:tcPr>
            <w:tcW w:w="2071" w:type="dxa"/>
            <w:tcBorders>
              <w:top w:val="nil"/>
              <w:left w:val="nil"/>
              <w:bottom w:val="single" w:sz="4" w:space="0" w:color="auto"/>
              <w:right w:val="single" w:sz="4" w:space="0" w:color="auto"/>
            </w:tcBorders>
            <w:shd w:val="clear" w:color="auto" w:fill="auto"/>
            <w:vAlign w:val="center"/>
            <w:hideMark/>
          </w:tcPr>
          <w:p w14:paraId="494104D1"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AEROPUERTO CARRIEL SUR S.A.</w:t>
            </w:r>
          </w:p>
        </w:tc>
        <w:tc>
          <w:tcPr>
            <w:tcW w:w="948" w:type="dxa"/>
            <w:tcBorders>
              <w:top w:val="nil"/>
              <w:left w:val="nil"/>
              <w:bottom w:val="single" w:sz="4" w:space="0" w:color="auto"/>
              <w:right w:val="single" w:sz="4" w:space="0" w:color="auto"/>
            </w:tcBorders>
            <w:shd w:val="clear" w:color="auto" w:fill="auto"/>
            <w:noWrap/>
            <w:vAlign w:val="center"/>
            <w:hideMark/>
          </w:tcPr>
          <w:p w14:paraId="5E6298F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7925FA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A6CDF0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D56F7F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C740B2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4ADC04F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30-10-2025</w:t>
            </w:r>
          </w:p>
        </w:tc>
        <w:tc>
          <w:tcPr>
            <w:tcW w:w="1602" w:type="dxa"/>
            <w:tcBorders>
              <w:top w:val="nil"/>
              <w:left w:val="nil"/>
              <w:bottom w:val="single" w:sz="4" w:space="0" w:color="auto"/>
              <w:right w:val="single" w:sz="4" w:space="0" w:color="auto"/>
            </w:tcBorders>
            <w:shd w:val="clear" w:color="auto" w:fill="auto"/>
            <w:noWrap/>
            <w:vAlign w:val="center"/>
            <w:hideMark/>
          </w:tcPr>
          <w:p w14:paraId="75B7945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EC24C7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88.641.252</w:t>
            </w:r>
          </w:p>
        </w:tc>
        <w:tc>
          <w:tcPr>
            <w:tcW w:w="2071" w:type="dxa"/>
            <w:tcBorders>
              <w:top w:val="nil"/>
              <w:left w:val="nil"/>
              <w:bottom w:val="single" w:sz="4" w:space="0" w:color="auto"/>
              <w:right w:val="single" w:sz="4" w:space="0" w:color="auto"/>
            </w:tcBorders>
            <w:shd w:val="clear" w:color="auto" w:fill="auto"/>
            <w:vAlign w:val="center"/>
            <w:hideMark/>
          </w:tcPr>
          <w:p w14:paraId="1EFCEF2A"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VALLES DEL BIO BIO SA.</w:t>
            </w:r>
          </w:p>
        </w:tc>
        <w:tc>
          <w:tcPr>
            <w:tcW w:w="948" w:type="dxa"/>
            <w:tcBorders>
              <w:top w:val="nil"/>
              <w:left w:val="nil"/>
              <w:bottom w:val="single" w:sz="4" w:space="0" w:color="auto"/>
              <w:right w:val="single" w:sz="4" w:space="0" w:color="auto"/>
            </w:tcBorders>
            <w:shd w:val="clear" w:color="auto" w:fill="auto"/>
            <w:noWrap/>
            <w:vAlign w:val="center"/>
            <w:hideMark/>
          </w:tcPr>
          <w:p w14:paraId="686FE7F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823A49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F1F26B3"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DB4407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71B09D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7355AF2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28-10-2025</w:t>
            </w:r>
          </w:p>
        </w:tc>
        <w:tc>
          <w:tcPr>
            <w:tcW w:w="1602" w:type="dxa"/>
            <w:tcBorders>
              <w:top w:val="nil"/>
              <w:left w:val="nil"/>
              <w:bottom w:val="single" w:sz="4" w:space="0" w:color="auto"/>
              <w:right w:val="single" w:sz="4" w:space="0" w:color="auto"/>
            </w:tcBorders>
            <w:shd w:val="clear" w:color="auto" w:fill="auto"/>
            <w:noWrap/>
            <w:vAlign w:val="center"/>
            <w:hideMark/>
          </w:tcPr>
          <w:p w14:paraId="392C9B5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F515443"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42.875.882</w:t>
            </w:r>
          </w:p>
        </w:tc>
        <w:tc>
          <w:tcPr>
            <w:tcW w:w="2071" w:type="dxa"/>
            <w:tcBorders>
              <w:top w:val="nil"/>
              <w:left w:val="nil"/>
              <w:bottom w:val="single" w:sz="4" w:space="0" w:color="auto"/>
              <w:right w:val="single" w:sz="4" w:space="0" w:color="auto"/>
            </w:tcBorders>
            <w:shd w:val="clear" w:color="auto" w:fill="auto"/>
            <w:vAlign w:val="center"/>
            <w:hideMark/>
          </w:tcPr>
          <w:p w14:paraId="6E1A9CDA"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ARAUCANIA S.A.</w:t>
            </w:r>
          </w:p>
        </w:tc>
        <w:tc>
          <w:tcPr>
            <w:tcW w:w="948" w:type="dxa"/>
            <w:tcBorders>
              <w:top w:val="nil"/>
              <w:left w:val="nil"/>
              <w:bottom w:val="single" w:sz="4" w:space="0" w:color="auto"/>
              <w:right w:val="single" w:sz="4" w:space="0" w:color="auto"/>
            </w:tcBorders>
            <w:shd w:val="clear" w:color="auto" w:fill="auto"/>
            <w:noWrap/>
            <w:vAlign w:val="center"/>
            <w:hideMark/>
          </w:tcPr>
          <w:p w14:paraId="0E00439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B2ED7F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2320436"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91C54F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lastRenderedPageBreak/>
              <w:t>2025</w:t>
            </w:r>
          </w:p>
        </w:tc>
        <w:tc>
          <w:tcPr>
            <w:tcW w:w="810" w:type="dxa"/>
            <w:tcBorders>
              <w:top w:val="nil"/>
              <w:left w:val="nil"/>
              <w:bottom w:val="single" w:sz="4" w:space="0" w:color="auto"/>
              <w:right w:val="single" w:sz="4" w:space="0" w:color="auto"/>
            </w:tcBorders>
            <w:shd w:val="clear" w:color="auto" w:fill="auto"/>
            <w:noWrap/>
            <w:vAlign w:val="center"/>
            <w:hideMark/>
          </w:tcPr>
          <w:p w14:paraId="0EF3E9C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3E5B9E8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03-11-2025</w:t>
            </w:r>
          </w:p>
        </w:tc>
        <w:tc>
          <w:tcPr>
            <w:tcW w:w="1602" w:type="dxa"/>
            <w:tcBorders>
              <w:top w:val="nil"/>
              <w:left w:val="nil"/>
              <w:bottom w:val="single" w:sz="4" w:space="0" w:color="auto"/>
              <w:right w:val="single" w:sz="4" w:space="0" w:color="auto"/>
            </w:tcBorders>
            <w:shd w:val="clear" w:color="auto" w:fill="auto"/>
            <w:noWrap/>
            <w:vAlign w:val="center"/>
            <w:hideMark/>
          </w:tcPr>
          <w:p w14:paraId="5BDC8B5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6DA3F3B"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2.521.178.646</w:t>
            </w:r>
          </w:p>
        </w:tc>
        <w:tc>
          <w:tcPr>
            <w:tcW w:w="2071" w:type="dxa"/>
            <w:tcBorders>
              <w:top w:val="nil"/>
              <w:left w:val="nil"/>
              <w:bottom w:val="single" w:sz="4" w:space="0" w:color="auto"/>
              <w:right w:val="single" w:sz="4" w:space="0" w:color="auto"/>
            </w:tcBorders>
            <w:shd w:val="clear" w:color="auto" w:fill="auto"/>
            <w:vAlign w:val="center"/>
            <w:hideMark/>
          </w:tcPr>
          <w:p w14:paraId="6DB87DDE"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 VESPUCIO NORTE EXPRESS S.A.</w:t>
            </w:r>
          </w:p>
        </w:tc>
        <w:tc>
          <w:tcPr>
            <w:tcW w:w="948" w:type="dxa"/>
            <w:tcBorders>
              <w:top w:val="nil"/>
              <w:left w:val="nil"/>
              <w:bottom w:val="single" w:sz="4" w:space="0" w:color="auto"/>
              <w:right w:val="single" w:sz="4" w:space="0" w:color="auto"/>
            </w:tcBorders>
            <w:shd w:val="clear" w:color="auto" w:fill="auto"/>
            <w:noWrap/>
            <w:vAlign w:val="center"/>
            <w:hideMark/>
          </w:tcPr>
          <w:p w14:paraId="59C199C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334F89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37B8827"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3D8648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F968CB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4DA1A00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28-10-2025</w:t>
            </w:r>
          </w:p>
        </w:tc>
        <w:tc>
          <w:tcPr>
            <w:tcW w:w="1602" w:type="dxa"/>
            <w:tcBorders>
              <w:top w:val="nil"/>
              <w:left w:val="nil"/>
              <w:bottom w:val="single" w:sz="4" w:space="0" w:color="auto"/>
              <w:right w:val="single" w:sz="4" w:space="0" w:color="auto"/>
            </w:tcBorders>
            <w:shd w:val="clear" w:color="auto" w:fill="auto"/>
            <w:noWrap/>
            <w:vAlign w:val="center"/>
            <w:hideMark/>
          </w:tcPr>
          <w:p w14:paraId="4C85DC8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669FDA9"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142.782.851</w:t>
            </w:r>
          </w:p>
        </w:tc>
        <w:tc>
          <w:tcPr>
            <w:tcW w:w="2071" w:type="dxa"/>
            <w:tcBorders>
              <w:top w:val="nil"/>
              <w:left w:val="nil"/>
              <w:bottom w:val="single" w:sz="4" w:space="0" w:color="auto"/>
              <w:right w:val="single" w:sz="4" w:space="0" w:color="auto"/>
            </w:tcBorders>
            <w:shd w:val="clear" w:color="auto" w:fill="auto"/>
            <w:vAlign w:val="center"/>
            <w:hideMark/>
          </w:tcPr>
          <w:p w14:paraId="6B351555"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 Aeropuerto El Loa SA</w:t>
            </w:r>
          </w:p>
        </w:tc>
        <w:tc>
          <w:tcPr>
            <w:tcW w:w="948" w:type="dxa"/>
            <w:tcBorders>
              <w:top w:val="nil"/>
              <w:left w:val="nil"/>
              <w:bottom w:val="single" w:sz="4" w:space="0" w:color="auto"/>
              <w:right w:val="single" w:sz="4" w:space="0" w:color="auto"/>
            </w:tcBorders>
            <w:shd w:val="clear" w:color="auto" w:fill="auto"/>
            <w:noWrap/>
            <w:vAlign w:val="center"/>
            <w:hideMark/>
          </w:tcPr>
          <w:p w14:paraId="6E804F0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B64577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CED374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52334E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2B181F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6ED3F13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30-10-2025</w:t>
            </w:r>
          </w:p>
        </w:tc>
        <w:tc>
          <w:tcPr>
            <w:tcW w:w="1602" w:type="dxa"/>
            <w:tcBorders>
              <w:top w:val="nil"/>
              <w:left w:val="nil"/>
              <w:bottom w:val="single" w:sz="4" w:space="0" w:color="auto"/>
              <w:right w:val="single" w:sz="4" w:space="0" w:color="auto"/>
            </w:tcBorders>
            <w:shd w:val="clear" w:color="auto" w:fill="auto"/>
            <w:noWrap/>
            <w:vAlign w:val="center"/>
            <w:hideMark/>
          </w:tcPr>
          <w:p w14:paraId="53D8C66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E4174CE"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12.734.284</w:t>
            </w:r>
          </w:p>
        </w:tc>
        <w:tc>
          <w:tcPr>
            <w:tcW w:w="2071" w:type="dxa"/>
            <w:tcBorders>
              <w:top w:val="nil"/>
              <w:left w:val="nil"/>
              <w:bottom w:val="single" w:sz="4" w:space="0" w:color="auto"/>
              <w:right w:val="single" w:sz="4" w:space="0" w:color="auto"/>
            </w:tcBorders>
            <w:shd w:val="clear" w:color="auto" w:fill="auto"/>
            <w:vAlign w:val="center"/>
            <w:hideMark/>
          </w:tcPr>
          <w:p w14:paraId="702ACC9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EMBALSE CONVENTO VIEJO S.A.</w:t>
            </w:r>
          </w:p>
        </w:tc>
        <w:tc>
          <w:tcPr>
            <w:tcW w:w="948" w:type="dxa"/>
            <w:tcBorders>
              <w:top w:val="nil"/>
              <w:left w:val="nil"/>
              <w:bottom w:val="single" w:sz="4" w:space="0" w:color="auto"/>
              <w:right w:val="single" w:sz="4" w:space="0" w:color="auto"/>
            </w:tcBorders>
            <w:shd w:val="clear" w:color="auto" w:fill="auto"/>
            <w:noWrap/>
            <w:vAlign w:val="center"/>
            <w:hideMark/>
          </w:tcPr>
          <w:p w14:paraId="34F6A65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5579B4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49F02ED"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36D9CA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F1F2C3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79F06F3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30-10-2025</w:t>
            </w:r>
          </w:p>
        </w:tc>
        <w:tc>
          <w:tcPr>
            <w:tcW w:w="1602" w:type="dxa"/>
            <w:tcBorders>
              <w:top w:val="nil"/>
              <w:left w:val="nil"/>
              <w:bottom w:val="single" w:sz="4" w:space="0" w:color="auto"/>
              <w:right w:val="single" w:sz="4" w:space="0" w:color="auto"/>
            </w:tcBorders>
            <w:shd w:val="clear" w:color="auto" w:fill="auto"/>
            <w:noWrap/>
            <w:vAlign w:val="center"/>
            <w:hideMark/>
          </w:tcPr>
          <w:p w14:paraId="17E8133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D34C98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171.069.873</w:t>
            </w:r>
          </w:p>
        </w:tc>
        <w:tc>
          <w:tcPr>
            <w:tcW w:w="2071" w:type="dxa"/>
            <w:tcBorders>
              <w:top w:val="nil"/>
              <w:left w:val="nil"/>
              <w:bottom w:val="single" w:sz="4" w:space="0" w:color="auto"/>
              <w:right w:val="single" w:sz="4" w:space="0" w:color="auto"/>
            </w:tcBorders>
            <w:shd w:val="clear" w:color="auto" w:fill="auto"/>
            <w:vAlign w:val="center"/>
            <w:hideMark/>
          </w:tcPr>
          <w:p w14:paraId="2D23A5D2"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CONC.INTERMODAL LA CISTERNA S.A.</w:t>
            </w:r>
          </w:p>
        </w:tc>
        <w:tc>
          <w:tcPr>
            <w:tcW w:w="948" w:type="dxa"/>
            <w:tcBorders>
              <w:top w:val="nil"/>
              <w:left w:val="nil"/>
              <w:bottom w:val="single" w:sz="4" w:space="0" w:color="auto"/>
              <w:right w:val="single" w:sz="4" w:space="0" w:color="auto"/>
            </w:tcBorders>
            <w:shd w:val="clear" w:color="auto" w:fill="auto"/>
            <w:noWrap/>
            <w:vAlign w:val="center"/>
            <w:hideMark/>
          </w:tcPr>
          <w:p w14:paraId="4B9D2D1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7D800A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17C06D7"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34037A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1A30D2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373C801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30-10-2025</w:t>
            </w:r>
          </w:p>
        </w:tc>
        <w:tc>
          <w:tcPr>
            <w:tcW w:w="1602" w:type="dxa"/>
            <w:tcBorders>
              <w:top w:val="nil"/>
              <w:left w:val="nil"/>
              <w:bottom w:val="single" w:sz="4" w:space="0" w:color="auto"/>
              <w:right w:val="single" w:sz="4" w:space="0" w:color="auto"/>
            </w:tcBorders>
            <w:shd w:val="clear" w:color="auto" w:fill="auto"/>
            <w:noWrap/>
            <w:vAlign w:val="center"/>
            <w:hideMark/>
          </w:tcPr>
          <w:p w14:paraId="2709B90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B0D46B9"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195.037.544</w:t>
            </w:r>
          </w:p>
        </w:tc>
        <w:tc>
          <w:tcPr>
            <w:tcW w:w="2071" w:type="dxa"/>
            <w:tcBorders>
              <w:top w:val="nil"/>
              <w:left w:val="nil"/>
              <w:bottom w:val="single" w:sz="4" w:space="0" w:color="auto"/>
              <w:right w:val="single" w:sz="4" w:space="0" w:color="auto"/>
            </w:tcBorders>
            <w:shd w:val="clear" w:color="auto" w:fill="auto"/>
            <w:vAlign w:val="center"/>
            <w:hideMark/>
          </w:tcPr>
          <w:p w14:paraId="075EEB9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RUTAS DEL PACIFICO S.A.</w:t>
            </w:r>
          </w:p>
        </w:tc>
        <w:tc>
          <w:tcPr>
            <w:tcW w:w="948" w:type="dxa"/>
            <w:tcBorders>
              <w:top w:val="nil"/>
              <w:left w:val="nil"/>
              <w:bottom w:val="single" w:sz="4" w:space="0" w:color="auto"/>
              <w:right w:val="single" w:sz="4" w:space="0" w:color="auto"/>
            </w:tcBorders>
            <w:shd w:val="clear" w:color="auto" w:fill="auto"/>
            <w:noWrap/>
            <w:vAlign w:val="center"/>
            <w:hideMark/>
          </w:tcPr>
          <w:p w14:paraId="5F81E00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47BEE9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69760C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E1F61F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4FDFDF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2F04161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03-11-2025</w:t>
            </w:r>
          </w:p>
        </w:tc>
        <w:tc>
          <w:tcPr>
            <w:tcW w:w="1602" w:type="dxa"/>
            <w:tcBorders>
              <w:top w:val="nil"/>
              <w:left w:val="nil"/>
              <w:bottom w:val="single" w:sz="4" w:space="0" w:color="auto"/>
              <w:right w:val="single" w:sz="4" w:space="0" w:color="auto"/>
            </w:tcBorders>
            <w:shd w:val="clear" w:color="auto" w:fill="auto"/>
            <w:noWrap/>
            <w:vAlign w:val="center"/>
            <w:hideMark/>
          </w:tcPr>
          <w:p w14:paraId="4AD1314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65C22FE"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19.134.419</w:t>
            </w:r>
          </w:p>
        </w:tc>
        <w:tc>
          <w:tcPr>
            <w:tcW w:w="2071" w:type="dxa"/>
            <w:tcBorders>
              <w:top w:val="nil"/>
              <w:left w:val="nil"/>
              <w:bottom w:val="single" w:sz="4" w:space="0" w:color="auto"/>
              <w:right w:val="single" w:sz="4" w:space="0" w:color="auto"/>
            </w:tcBorders>
            <w:shd w:val="clear" w:color="auto" w:fill="auto"/>
            <w:vAlign w:val="center"/>
            <w:hideMark/>
          </w:tcPr>
          <w:p w14:paraId="27B75EF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PLAZA DE LA CIUDADANIA S.A.</w:t>
            </w:r>
          </w:p>
        </w:tc>
        <w:tc>
          <w:tcPr>
            <w:tcW w:w="948" w:type="dxa"/>
            <w:tcBorders>
              <w:top w:val="nil"/>
              <w:left w:val="nil"/>
              <w:bottom w:val="single" w:sz="4" w:space="0" w:color="auto"/>
              <w:right w:val="single" w:sz="4" w:space="0" w:color="auto"/>
            </w:tcBorders>
            <w:shd w:val="clear" w:color="auto" w:fill="auto"/>
            <w:noWrap/>
            <w:vAlign w:val="center"/>
            <w:hideMark/>
          </w:tcPr>
          <w:p w14:paraId="40C1EFE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B1D858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8C77AD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867C39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FC8A01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6EB2CA2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28-10-2025</w:t>
            </w:r>
          </w:p>
        </w:tc>
        <w:tc>
          <w:tcPr>
            <w:tcW w:w="1602" w:type="dxa"/>
            <w:tcBorders>
              <w:top w:val="nil"/>
              <w:left w:val="nil"/>
              <w:bottom w:val="single" w:sz="4" w:space="0" w:color="auto"/>
              <w:right w:val="single" w:sz="4" w:space="0" w:color="auto"/>
            </w:tcBorders>
            <w:shd w:val="clear" w:color="auto" w:fill="auto"/>
            <w:noWrap/>
            <w:vAlign w:val="center"/>
            <w:hideMark/>
          </w:tcPr>
          <w:p w14:paraId="5C0229A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A051D0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224.102.340</w:t>
            </w:r>
          </w:p>
        </w:tc>
        <w:tc>
          <w:tcPr>
            <w:tcW w:w="2071" w:type="dxa"/>
            <w:tcBorders>
              <w:top w:val="nil"/>
              <w:left w:val="nil"/>
              <w:bottom w:val="single" w:sz="4" w:space="0" w:color="auto"/>
              <w:right w:val="single" w:sz="4" w:space="0" w:color="auto"/>
            </w:tcBorders>
            <w:shd w:val="clear" w:color="auto" w:fill="auto"/>
            <w:vAlign w:val="center"/>
            <w:hideMark/>
          </w:tcPr>
          <w:p w14:paraId="113746D9"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LITORAL CENTRAL S.A.</w:t>
            </w:r>
          </w:p>
        </w:tc>
        <w:tc>
          <w:tcPr>
            <w:tcW w:w="948" w:type="dxa"/>
            <w:tcBorders>
              <w:top w:val="nil"/>
              <w:left w:val="nil"/>
              <w:bottom w:val="single" w:sz="4" w:space="0" w:color="auto"/>
              <w:right w:val="single" w:sz="4" w:space="0" w:color="auto"/>
            </w:tcBorders>
            <w:shd w:val="clear" w:color="auto" w:fill="auto"/>
            <w:noWrap/>
            <w:vAlign w:val="center"/>
            <w:hideMark/>
          </w:tcPr>
          <w:p w14:paraId="10A5BA3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0E693F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385C82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7BF891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9FAA65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3FCC754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03-11-2025</w:t>
            </w:r>
          </w:p>
        </w:tc>
        <w:tc>
          <w:tcPr>
            <w:tcW w:w="1602" w:type="dxa"/>
            <w:tcBorders>
              <w:top w:val="nil"/>
              <w:left w:val="nil"/>
              <w:bottom w:val="single" w:sz="4" w:space="0" w:color="auto"/>
              <w:right w:val="single" w:sz="4" w:space="0" w:color="auto"/>
            </w:tcBorders>
            <w:shd w:val="clear" w:color="auto" w:fill="auto"/>
            <w:noWrap/>
            <w:vAlign w:val="center"/>
            <w:hideMark/>
          </w:tcPr>
          <w:p w14:paraId="21BB1F0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2A2E06F"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30.409.299</w:t>
            </w:r>
          </w:p>
        </w:tc>
        <w:tc>
          <w:tcPr>
            <w:tcW w:w="2071" w:type="dxa"/>
            <w:tcBorders>
              <w:top w:val="nil"/>
              <w:left w:val="nil"/>
              <w:bottom w:val="single" w:sz="4" w:space="0" w:color="auto"/>
              <w:right w:val="single" w:sz="4" w:space="0" w:color="auto"/>
            </w:tcBorders>
            <w:shd w:val="clear" w:color="auto" w:fill="auto"/>
            <w:vAlign w:val="center"/>
            <w:hideMark/>
          </w:tcPr>
          <w:p w14:paraId="5D88CA5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 NUEVO CAMINO NOGALES - PUCHUNCAVI S.A.</w:t>
            </w:r>
          </w:p>
        </w:tc>
        <w:tc>
          <w:tcPr>
            <w:tcW w:w="948" w:type="dxa"/>
            <w:tcBorders>
              <w:top w:val="nil"/>
              <w:left w:val="nil"/>
              <w:bottom w:val="single" w:sz="4" w:space="0" w:color="auto"/>
              <w:right w:val="single" w:sz="4" w:space="0" w:color="auto"/>
            </w:tcBorders>
            <w:shd w:val="clear" w:color="auto" w:fill="auto"/>
            <w:noWrap/>
            <w:vAlign w:val="center"/>
            <w:hideMark/>
          </w:tcPr>
          <w:p w14:paraId="63C6E7B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0B3F9D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CCA9A47"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E5CB92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6386C3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6D9CE38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30-10-2025</w:t>
            </w:r>
          </w:p>
        </w:tc>
        <w:tc>
          <w:tcPr>
            <w:tcW w:w="1602" w:type="dxa"/>
            <w:tcBorders>
              <w:top w:val="nil"/>
              <w:left w:val="nil"/>
              <w:bottom w:val="single" w:sz="4" w:space="0" w:color="auto"/>
              <w:right w:val="single" w:sz="4" w:space="0" w:color="auto"/>
            </w:tcBorders>
            <w:shd w:val="clear" w:color="auto" w:fill="auto"/>
            <w:noWrap/>
            <w:vAlign w:val="center"/>
            <w:hideMark/>
          </w:tcPr>
          <w:p w14:paraId="36D1B8F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6B2A0FF"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42.617.742</w:t>
            </w:r>
          </w:p>
        </w:tc>
        <w:tc>
          <w:tcPr>
            <w:tcW w:w="2071" w:type="dxa"/>
            <w:tcBorders>
              <w:top w:val="nil"/>
              <w:left w:val="nil"/>
              <w:bottom w:val="single" w:sz="4" w:space="0" w:color="auto"/>
              <w:right w:val="single" w:sz="4" w:space="0" w:color="auto"/>
            </w:tcBorders>
            <w:shd w:val="clear" w:color="auto" w:fill="auto"/>
            <w:vAlign w:val="center"/>
            <w:hideMark/>
          </w:tcPr>
          <w:p w14:paraId="2DD71D5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AEROPUERTO LA FLORIDA SOCIEDAD CONSESIONARIA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308E8AF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776348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D1F831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38D713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43CC8C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Octubre</w:t>
            </w:r>
          </w:p>
        </w:tc>
        <w:tc>
          <w:tcPr>
            <w:tcW w:w="926" w:type="dxa"/>
            <w:tcBorders>
              <w:top w:val="nil"/>
              <w:left w:val="nil"/>
              <w:bottom w:val="single" w:sz="4" w:space="0" w:color="auto"/>
              <w:right w:val="single" w:sz="4" w:space="0" w:color="auto"/>
            </w:tcBorders>
            <w:shd w:val="clear" w:color="auto" w:fill="auto"/>
            <w:noWrap/>
            <w:vAlign w:val="center"/>
            <w:hideMark/>
          </w:tcPr>
          <w:p w14:paraId="4AF07CC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03-11-2025</w:t>
            </w:r>
          </w:p>
        </w:tc>
        <w:tc>
          <w:tcPr>
            <w:tcW w:w="1602" w:type="dxa"/>
            <w:tcBorders>
              <w:top w:val="nil"/>
              <w:left w:val="nil"/>
              <w:bottom w:val="single" w:sz="4" w:space="0" w:color="auto"/>
              <w:right w:val="single" w:sz="4" w:space="0" w:color="auto"/>
            </w:tcBorders>
            <w:shd w:val="clear" w:color="auto" w:fill="auto"/>
            <w:noWrap/>
            <w:vAlign w:val="center"/>
            <w:hideMark/>
          </w:tcPr>
          <w:p w14:paraId="06EF8E0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F284AB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67.578.005</w:t>
            </w:r>
          </w:p>
        </w:tc>
        <w:tc>
          <w:tcPr>
            <w:tcW w:w="2071" w:type="dxa"/>
            <w:tcBorders>
              <w:top w:val="nil"/>
              <w:left w:val="nil"/>
              <w:bottom w:val="single" w:sz="4" w:space="0" w:color="auto"/>
              <w:right w:val="single" w:sz="4" w:space="0" w:color="auto"/>
            </w:tcBorders>
            <w:shd w:val="clear" w:color="auto" w:fill="auto"/>
            <w:vAlign w:val="center"/>
            <w:hideMark/>
          </w:tcPr>
          <w:p w14:paraId="37C6C30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DIEGO ARACENA SA</w:t>
            </w:r>
          </w:p>
        </w:tc>
        <w:tc>
          <w:tcPr>
            <w:tcW w:w="948" w:type="dxa"/>
            <w:tcBorders>
              <w:top w:val="nil"/>
              <w:left w:val="nil"/>
              <w:bottom w:val="single" w:sz="4" w:space="0" w:color="auto"/>
              <w:right w:val="single" w:sz="4" w:space="0" w:color="auto"/>
            </w:tcBorders>
            <w:shd w:val="clear" w:color="auto" w:fill="auto"/>
            <w:noWrap/>
            <w:vAlign w:val="center"/>
            <w:hideMark/>
          </w:tcPr>
          <w:p w14:paraId="5F34524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546831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9AA2E2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CF3CCC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003276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340BC76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04-11-2025</w:t>
            </w:r>
          </w:p>
        </w:tc>
        <w:tc>
          <w:tcPr>
            <w:tcW w:w="1602" w:type="dxa"/>
            <w:tcBorders>
              <w:top w:val="nil"/>
              <w:left w:val="nil"/>
              <w:bottom w:val="single" w:sz="4" w:space="0" w:color="auto"/>
              <w:right w:val="single" w:sz="4" w:space="0" w:color="auto"/>
            </w:tcBorders>
            <w:shd w:val="clear" w:color="auto" w:fill="auto"/>
            <w:noWrap/>
            <w:vAlign w:val="center"/>
            <w:hideMark/>
          </w:tcPr>
          <w:p w14:paraId="42EE8A1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434B15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131.511.350</w:t>
            </w:r>
          </w:p>
        </w:tc>
        <w:tc>
          <w:tcPr>
            <w:tcW w:w="2071" w:type="dxa"/>
            <w:tcBorders>
              <w:top w:val="nil"/>
              <w:left w:val="nil"/>
              <w:bottom w:val="single" w:sz="4" w:space="0" w:color="auto"/>
              <w:right w:val="single" w:sz="4" w:space="0" w:color="auto"/>
            </w:tcBorders>
            <w:shd w:val="clear" w:color="auto" w:fill="auto"/>
            <w:vAlign w:val="center"/>
            <w:hideMark/>
          </w:tcPr>
          <w:p w14:paraId="0483D1F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MELIPILLA S.A.</w:t>
            </w:r>
          </w:p>
        </w:tc>
        <w:tc>
          <w:tcPr>
            <w:tcW w:w="948" w:type="dxa"/>
            <w:tcBorders>
              <w:top w:val="nil"/>
              <w:left w:val="nil"/>
              <w:bottom w:val="single" w:sz="4" w:space="0" w:color="auto"/>
              <w:right w:val="single" w:sz="4" w:space="0" w:color="auto"/>
            </w:tcBorders>
            <w:shd w:val="clear" w:color="auto" w:fill="auto"/>
            <w:noWrap/>
            <w:vAlign w:val="center"/>
            <w:hideMark/>
          </w:tcPr>
          <w:p w14:paraId="501A9A2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799284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067876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0B8DD7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F14F58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421BE09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05-11-2025</w:t>
            </w:r>
          </w:p>
        </w:tc>
        <w:tc>
          <w:tcPr>
            <w:tcW w:w="1602" w:type="dxa"/>
            <w:tcBorders>
              <w:top w:val="nil"/>
              <w:left w:val="nil"/>
              <w:bottom w:val="single" w:sz="4" w:space="0" w:color="auto"/>
              <w:right w:val="single" w:sz="4" w:space="0" w:color="auto"/>
            </w:tcBorders>
            <w:shd w:val="clear" w:color="auto" w:fill="auto"/>
            <w:noWrap/>
            <w:vAlign w:val="center"/>
            <w:hideMark/>
          </w:tcPr>
          <w:p w14:paraId="42848CB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2177D0E"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41.708.422</w:t>
            </w:r>
          </w:p>
        </w:tc>
        <w:tc>
          <w:tcPr>
            <w:tcW w:w="2071" w:type="dxa"/>
            <w:tcBorders>
              <w:top w:val="nil"/>
              <w:left w:val="nil"/>
              <w:bottom w:val="single" w:sz="4" w:space="0" w:color="auto"/>
              <w:right w:val="single" w:sz="4" w:space="0" w:color="auto"/>
            </w:tcBorders>
            <w:shd w:val="clear" w:color="auto" w:fill="auto"/>
            <w:vAlign w:val="center"/>
            <w:hideMark/>
          </w:tcPr>
          <w:p w14:paraId="0A2578DA"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TUNEL SAN CRISTOBAL S.A.</w:t>
            </w:r>
          </w:p>
        </w:tc>
        <w:tc>
          <w:tcPr>
            <w:tcW w:w="948" w:type="dxa"/>
            <w:tcBorders>
              <w:top w:val="nil"/>
              <w:left w:val="nil"/>
              <w:bottom w:val="single" w:sz="4" w:space="0" w:color="auto"/>
              <w:right w:val="single" w:sz="4" w:space="0" w:color="auto"/>
            </w:tcBorders>
            <w:shd w:val="clear" w:color="auto" w:fill="auto"/>
            <w:noWrap/>
            <w:vAlign w:val="center"/>
            <w:hideMark/>
          </w:tcPr>
          <w:p w14:paraId="5A99F2E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F093C9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422116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EC1C2D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A5BD4A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7FFA9F4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05-11-2025</w:t>
            </w:r>
          </w:p>
        </w:tc>
        <w:tc>
          <w:tcPr>
            <w:tcW w:w="1602" w:type="dxa"/>
            <w:tcBorders>
              <w:top w:val="nil"/>
              <w:left w:val="nil"/>
              <w:bottom w:val="single" w:sz="4" w:space="0" w:color="auto"/>
              <w:right w:val="single" w:sz="4" w:space="0" w:color="auto"/>
            </w:tcBorders>
            <w:shd w:val="clear" w:color="auto" w:fill="auto"/>
            <w:noWrap/>
            <w:vAlign w:val="center"/>
            <w:hideMark/>
          </w:tcPr>
          <w:p w14:paraId="4CBE3E7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970227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41.252.798</w:t>
            </w:r>
          </w:p>
        </w:tc>
        <w:tc>
          <w:tcPr>
            <w:tcW w:w="2071" w:type="dxa"/>
            <w:tcBorders>
              <w:top w:val="nil"/>
              <w:left w:val="nil"/>
              <w:bottom w:val="single" w:sz="4" w:space="0" w:color="auto"/>
              <w:right w:val="single" w:sz="4" w:space="0" w:color="auto"/>
            </w:tcBorders>
            <w:shd w:val="clear" w:color="auto" w:fill="auto"/>
            <w:vAlign w:val="center"/>
            <w:hideMark/>
          </w:tcPr>
          <w:p w14:paraId="1DE62B82"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TUNEL SAN CRISTOBAL S.A.</w:t>
            </w:r>
          </w:p>
        </w:tc>
        <w:tc>
          <w:tcPr>
            <w:tcW w:w="948" w:type="dxa"/>
            <w:tcBorders>
              <w:top w:val="nil"/>
              <w:left w:val="nil"/>
              <w:bottom w:val="single" w:sz="4" w:space="0" w:color="auto"/>
              <w:right w:val="single" w:sz="4" w:space="0" w:color="auto"/>
            </w:tcBorders>
            <w:shd w:val="clear" w:color="auto" w:fill="auto"/>
            <w:noWrap/>
            <w:vAlign w:val="center"/>
            <w:hideMark/>
          </w:tcPr>
          <w:p w14:paraId="221FE7A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D05D75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F55004B"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A01464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DF1C05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2E6C024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05-11-2025</w:t>
            </w:r>
          </w:p>
        </w:tc>
        <w:tc>
          <w:tcPr>
            <w:tcW w:w="1602" w:type="dxa"/>
            <w:tcBorders>
              <w:top w:val="nil"/>
              <w:left w:val="nil"/>
              <w:bottom w:val="single" w:sz="4" w:space="0" w:color="auto"/>
              <w:right w:val="single" w:sz="4" w:space="0" w:color="auto"/>
            </w:tcBorders>
            <w:shd w:val="clear" w:color="auto" w:fill="auto"/>
            <w:noWrap/>
            <w:vAlign w:val="center"/>
            <w:hideMark/>
          </w:tcPr>
          <w:p w14:paraId="00A0144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836509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92.776.027</w:t>
            </w:r>
          </w:p>
        </w:tc>
        <w:tc>
          <w:tcPr>
            <w:tcW w:w="2071" w:type="dxa"/>
            <w:tcBorders>
              <w:top w:val="nil"/>
              <w:left w:val="nil"/>
              <w:bottom w:val="single" w:sz="4" w:space="0" w:color="auto"/>
              <w:right w:val="single" w:sz="4" w:space="0" w:color="auto"/>
            </w:tcBorders>
            <w:shd w:val="clear" w:color="auto" w:fill="auto"/>
            <w:vAlign w:val="center"/>
            <w:hideMark/>
          </w:tcPr>
          <w:p w14:paraId="76BD98A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LIMARI S.A.</w:t>
            </w:r>
          </w:p>
        </w:tc>
        <w:tc>
          <w:tcPr>
            <w:tcW w:w="948" w:type="dxa"/>
            <w:tcBorders>
              <w:top w:val="nil"/>
              <w:left w:val="nil"/>
              <w:bottom w:val="single" w:sz="4" w:space="0" w:color="auto"/>
              <w:right w:val="single" w:sz="4" w:space="0" w:color="auto"/>
            </w:tcBorders>
            <w:shd w:val="clear" w:color="auto" w:fill="auto"/>
            <w:noWrap/>
            <w:vAlign w:val="center"/>
            <w:hideMark/>
          </w:tcPr>
          <w:p w14:paraId="62970D8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7F00DF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F17A70B"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AF91A3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170333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786A4A8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04-11-2025</w:t>
            </w:r>
          </w:p>
        </w:tc>
        <w:tc>
          <w:tcPr>
            <w:tcW w:w="1602" w:type="dxa"/>
            <w:tcBorders>
              <w:top w:val="nil"/>
              <w:left w:val="nil"/>
              <w:bottom w:val="single" w:sz="4" w:space="0" w:color="auto"/>
              <w:right w:val="single" w:sz="4" w:space="0" w:color="auto"/>
            </w:tcBorders>
            <w:shd w:val="clear" w:color="auto" w:fill="auto"/>
            <w:noWrap/>
            <w:vAlign w:val="center"/>
            <w:hideMark/>
          </w:tcPr>
          <w:p w14:paraId="20BB07A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220371A"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412.290.645</w:t>
            </w:r>
          </w:p>
        </w:tc>
        <w:tc>
          <w:tcPr>
            <w:tcW w:w="2071" w:type="dxa"/>
            <w:tcBorders>
              <w:top w:val="nil"/>
              <w:left w:val="nil"/>
              <w:bottom w:val="single" w:sz="4" w:space="0" w:color="auto"/>
              <w:right w:val="single" w:sz="4" w:space="0" w:color="auto"/>
            </w:tcBorders>
            <w:shd w:val="clear" w:color="auto" w:fill="auto"/>
            <w:vAlign w:val="center"/>
            <w:hideMark/>
          </w:tcPr>
          <w:p w14:paraId="68EEC03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 RUTA 5 TALCA CHILLAN S.A.</w:t>
            </w:r>
          </w:p>
        </w:tc>
        <w:tc>
          <w:tcPr>
            <w:tcW w:w="948" w:type="dxa"/>
            <w:tcBorders>
              <w:top w:val="nil"/>
              <w:left w:val="nil"/>
              <w:bottom w:val="single" w:sz="4" w:space="0" w:color="auto"/>
              <w:right w:val="single" w:sz="4" w:space="0" w:color="auto"/>
            </w:tcBorders>
            <w:shd w:val="clear" w:color="auto" w:fill="auto"/>
            <w:noWrap/>
            <w:vAlign w:val="center"/>
            <w:hideMark/>
          </w:tcPr>
          <w:p w14:paraId="2A5069F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9FE628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D29B97A"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970397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158AC3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51D2D59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05-11-2025</w:t>
            </w:r>
          </w:p>
        </w:tc>
        <w:tc>
          <w:tcPr>
            <w:tcW w:w="1602" w:type="dxa"/>
            <w:tcBorders>
              <w:top w:val="nil"/>
              <w:left w:val="nil"/>
              <w:bottom w:val="single" w:sz="4" w:space="0" w:color="auto"/>
              <w:right w:val="single" w:sz="4" w:space="0" w:color="auto"/>
            </w:tcBorders>
            <w:shd w:val="clear" w:color="auto" w:fill="auto"/>
            <w:noWrap/>
            <w:vAlign w:val="center"/>
            <w:hideMark/>
          </w:tcPr>
          <w:p w14:paraId="2058595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8676E5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3.467.672.169</w:t>
            </w:r>
          </w:p>
        </w:tc>
        <w:tc>
          <w:tcPr>
            <w:tcW w:w="2071" w:type="dxa"/>
            <w:tcBorders>
              <w:top w:val="nil"/>
              <w:left w:val="nil"/>
              <w:bottom w:val="single" w:sz="4" w:space="0" w:color="auto"/>
              <w:right w:val="single" w:sz="4" w:space="0" w:color="auto"/>
            </w:tcBorders>
            <w:shd w:val="clear" w:color="auto" w:fill="auto"/>
            <w:vAlign w:val="center"/>
            <w:hideMark/>
          </w:tcPr>
          <w:p w14:paraId="3301BBE1"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DEL MAIPO SOCIEDAD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6491755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B4F52D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34D1927"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4BD601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01BA25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5F2F39D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05-11-2025</w:t>
            </w:r>
          </w:p>
        </w:tc>
        <w:tc>
          <w:tcPr>
            <w:tcW w:w="1602" w:type="dxa"/>
            <w:tcBorders>
              <w:top w:val="nil"/>
              <w:left w:val="nil"/>
              <w:bottom w:val="single" w:sz="4" w:space="0" w:color="auto"/>
              <w:right w:val="single" w:sz="4" w:space="0" w:color="auto"/>
            </w:tcBorders>
            <w:shd w:val="clear" w:color="auto" w:fill="auto"/>
            <w:noWrap/>
            <w:vAlign w:val="center"/>
            <w:hideMark/>
          </w:tcPr>
          <w:p w14:paraId="31CBF32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83D1D60"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13.679.120</w:t>
            </w:r>
          </w:p>
        </w:tc>
        <w:tc>
          <w:tcPr>
            <w:tcW w:w="2071" w:type="dxa"/>
            <w:tcBorders>
              <w:top w:val="nil"/>
              <w:left w:val="nil"/>
              <w:bottom w:val="single" w:sz="4" w:space="0" w:color="auto"/>
              <w:right w:val="single" w:sz="4" w:space="0" w:color="auto"/>
            </w:tcBorders>
            <w:shd w:val="clear" w:color="auto" w:fill="auto"/>
            <w:vAlign w:val="center"/>
            <w:hideMark/>
          </w:tcPr>
          <w:p w14:paraId="5B9CDAC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 LOS LIBERTADORES S.A.</w:t>
            </w:r>
          </w:p>
        </w:tc>
        <w:tc>
          <w:tcPr>
            <w:tcW w:w="948" w:type="dxa"/>
            <w:tcBorders>
              <w:top w:val="nil"/>
              <w:left w:val="nil"/>
              <w:bottom w:val="single" w:sz="4" w:space="0" w:color="auto"/>
              <w:right w:val="single" w:sz="4" w:space="0" w:color="auto"/>
            </w:tcBorders>
            <w:shd w:val="clear" w:color="auto" w:fill="auto"/>
            <w:noWrap/>
            <w:vAlign w:val="center"/>
            <w:hideMark/>
          </w:tcPr>
          <w:p w14:paraId="2B818AD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3B71FD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723DB9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FCAC0C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052D42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24A0F29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05-11-2025</w:t>
            </w:r>
          </w:p>
        </w:tc>
        <w:tc>
          <w:tcPr>
            <w:tcW w:w="1602" w:type="dxa"/>
            <w:tcBorders>
              <w:top w:val="nil"/>
              <w:left w:val="nil"/>
              <w:bottom w:val="single" w:sz="4" w:space="0" w:color="auto"/>
              <w:right w:val="single" w:sz="4" w:space="0" w:color="auto"/>
            </w:tcBorders>
            <w:shd w:val="clear" w:color="auto" w:fill="auto"/>
            <w:noWrap/>
            <w:vAlign w:val="center"/>
            <w:hideMark/>
          </w:tcPr>
          <w:p w14:paraId="4D878DA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4532B98"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55.364.057</w:t>
            </w:r>
          </w:p>
        </w:tc>
        <w:tc>
          <w:tcPr>
            <w:tcW w:w="2071" w:type="dxa"/>
            <w:tcBorders>
              <w:top w:val="nil"/>
              <w:left w:val="nil"/>
              <w:bottom w:val="single" w:sz="4" w:space="0" w:color="auto"/>
              <w:right w:val="single" w:sz="4" w:space="0" w:color="auto"/>
            </w:tcBorders>
            <w:shd w:val="clear" w:color="auto" w:fill="auto"/>
            <w:vAlign w:val="center"/>
            <w:hideMark/>
          </w:tcPr>
          <w:p w14:paraId="65BC48D3"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DEL SUR S.A.</w:t>
            </w:r>
          </w:p>
        </w:tc>
        <w:tc>
          <w:tcPr>
            <w:tcW w:w="948" w:type="dxa"/>
            <w:tcBorders>
              <w:top w:val="nil"/>
              <w:left w:val="nil"/>
              <w:bottom w:val="single" w:sz="4" w:space="0" w:color="auto"/>
              <w:right w:val="single" w:sz="4" w:space="0" w:color="auto"/>
            </w:tcBorders>
            <w:shd w:val="clear" w:color="auto" w:fill="auto"/>
            <w:noWrap/>
            <w:vAlign w:val="center"/>
            <w:hideMark/>
          </w:tcPr>
          <w:p w14:paraId="0342A1F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E4D50D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5E607CD"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5AD291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F0F533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49F9483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05-11-2025</w:t>
            </w:r>
          </w:p>
        </w:tc>
        <w:tc>
          <w:tcPr>
            <w:tcW w:w="1602" w:type="dxa"/>
            <w:tcBorders>
              <w:top w:val="nil"/>
              <w:left w:val="nil"/>
              <w:bottom w:val="single" w:sz="4" w:space="0" w:color="auto"/>
              <w:right w:val="single" w:sz="4" w:space="0" w:color="auto"/>
            </w:tcBorders>
            <w:shd w:val="clear" w:color="auto" w:fill="auto"/>
            <w:noWrap/>
            <w:vAlign w:val="center"/>
            <w:hideMark/>
          </w:tcPr>
          <w:p w14:paraId="7B5445E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B0A027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22.307.425</w:t>
            </w:r>
          </w:p>
        </w:tc>
        <w:tc>
          <w:tcPr>
            <w:tcW w:w="2071" w:type="dxa"/>
            <w:tcBorders>
              <w:top w:val="nil"/>
              <w:left w:val="nil"/>
              <w:bottom w:val="single" w:sz="4" w:space="0" w:color="auto"/>
              <w:right w:val="single" w:sz="4" w:space="0" w:color="auto"/>
            </w:tcBorders>
            <w:shd w:val="clear" w:color="auto" w:fill="auto"/>
            <w:vAlign w:val="center"/>
            <w:hideMark/>
          </w:tcPr>
          <w:p w14:paraId="7A0E33F9"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EMBALSE CONVENTO VIEJO S.A.</w:t>
            </w:r>
          </w:p>
        </w:tc>
        <w:tc>
          <w:tcPr>
            <w:tcW w:w="948" w:type="dxa"/>
            <w:tcBorders>
              <w:top w:val="nil"/>
              <w:left w:val="nil"/>
              <w:bottom w:val="single" w:sz="4" w:space="0" w:color="auto"/>
              <w:right w:val="single" w:sz="4" w:space="0" w:color="auto"/>
            </w:tcBorders>
            <w:shd w:val="clear" w:color="auto" w:fill="auto"/>
            <w:noWrap/>
            <w:vAlign w:val="center"/>
            <w:hideMark/>
          </w:tcPr>
          <w:p w14:paraId="0DECCB1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03755D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39AA268"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4C641B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4D458F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3165876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05-11-2025</w:t>
            </w:r>
          </w:p>
        </w:tc>
        <w:tc>
          <w:tcPr>
            <w:tcW w:w="1602" w:type="dxa"/>
            <w:tcBorders>
              <w:top w:val="nil"/>
              <w:left w:val="nil"/>
              <w:bottom w:val="single" w:sz="4" w:space="0" w:color="auto"/>
              <w:right w:val="single" w:sz="4" w:space="0" w:color="auto"/>
            </w:tcBorders>
            <w:shd w:val="clear" w:color="auto" w:fill="auto"/>
            <w:noWrap/>
            <w:vAlign w:val="center"/>
            <w:hideMark/>
          </w:tcPr>
          <w:p w14:paraId="1F08FA9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6829A8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60.510.044</w:t>
            </w:r>
          </w:p>
        </w:tc>
        <w:tc>
          <w:tcPr>
            <w:tcW w:w="2071" w:type="dxa"/>
            <w:tcBorders>
              <w:top w:val="nil"/>
              <w:left w:val="nil"/>
              <w:bottom w:val="single" w:sz="4" w:space="0" w:color="auto"/>
              <w:right w:val="single" w:sz="4" w:space="0" w:color="auto"/>
            </w:tcBorders>
            <w:shd w:val="clear" w:color="auto" w:fill="auto"/>
            <w:vAlign w:val="center"/>
            <w:hideMark/>
          </w:tcPr>
          <w:p w14:paraId="4B6FB3F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RUTAS DEL DESIERTO SA.</w:t>
            </w:r>
          </w:p>
        </w:tc>
        <w:tc>
          <w:tcPr>
            <w:tcW w:w="948" w:type="dxa"/>
            <w:tcBorders>
              <w:top w:val="nil"/>
              <w:left w:val="nil"/>
              <w:bottom w:val="single" w:sz="4" w:space="0" w:color="auto"/>
              <w:right w:val="single" w:sz="4" w:space="0" w:color="auto"/>
            </w:tcBorders>
            <w:shd w:val="clear" w:color="auto" w:fill="auto"/>
            <w:noWrap/>
            <w:vAlign w:val="center"/>
            <w:hideMark/>
          </w:tcPr>
          <w:p w14:paraId="1757F30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4134DC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36B20B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E55399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68F061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07EA391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05-11-2025</w:t>
            </w:r>
          </w:p>
        </w:tc>
        <w:tc>
          <w:tcPr>
            <w:tcW w:w="1602" w:type="dxa"/>
            <w:tcBorders>
              <w:top w:val="nil"/>
              <w:left w:val="nil"/>
              <w:bottom w:val="single" w:sz="4" w:space="0" w:color="auto"/>
              <w:right w:val="single" w:sz="4" w:space="0" w:color="auto"/>
            </w:tcBorders>
            <w:shd w:val="clear" w:color="auto" w:fill="auto"/>
            <w:noWrap/>
            <w:vAlign w:val="center"/>
            <w:hideMark/>
          </w:tcPr>
          <w:p w14:paraId="3F9DD85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580598B"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3.339.111.323</w:t>
            </w:r>
          </w:p>
        </w:tc>
        <w:tc>
          <w:tcPr>
            <w:tcW w:w="2071" w:type="dxa"/>
            <w:tcBorders>
              <w:top w:val="nil"/>
              <w:left w:val="nil"/>
              <w:bottom w:val="single" w:sz="4" w:space="0" w:color="auto"/>
              <w:right w:val="single" w:sz="4" w:space="0" w:color="auto"/>
            </w:tcBorders>
            <w:shd w:val="clear" w:color="auto" w:fill="auto"/>
            <w:vAlign w:val="center"/>
            <w:hideMark/>
          </w:tcPr>
          <w:p w14:paraId="47F7F33A"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DEL MAIPO SOCIEDAD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0E3AC7B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00CBAE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A8E09E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FD1C19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CFC106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1D0DBAD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11-11-2025</w:t>
            </w:r>
          </w:p>
        </w:tc>
        <w:tc>
          <w:tcPr>
            <w:tcW w:w="1602" w:type="dxa"/>
            <w:tcBorders>
              <w:top w:val="nil"/>
              <w:left w:val="nil"/>
              <w:bottom w:val="single" w:sz="4" w:space="0" w:color="auto"/>
              <w:right w:val="single" w:sz="4" w:space="0" w:color="auto"/>
            </w:tcBorders>
            <w:shd w:val="clear" w:color="auto" w:fill="auto"/>
            <w:noWrap/>
            <w:vAlign w:val="center"/>
            <w:hideMark/>
          </w:tcPr>
          <w:p w14:paraId="32C5EDA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E3BCD5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56.376.997</w:t>
            </w:r>
          </w:p>
        </w:tc>
        <w:tc>
          <w:tcPr>
            <w:tcW w:w="2071" w:type="dxa"/>
            <w:tcBorders>
              <w:top w:val="nil"/>
              <w:left w:val="nil"/>
              <w:bottom w:val="single" w:sz="4" w:space="0" w:color="auto"/>
              <w:right w:val="single" w:sz="4" w:space="0" w:color="auto"/>
            </w:tcBorders>
            <w:shd w:val="clear" w:color="auto" w:fill="auto"/>
            <w:vAlign w:val="center"/>
            <w:hideMark/>
          </w:tcPr>
          <w:p w14:paraId="0740F44C"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CANAL S.A.</w:t>
            </w:r>
          </w:p>
        </w:tc>
        <w:tc>
          <w:tcPr>
            <w:tcW w:w="948" w:type="dxa"/>
            <w:tcBorders>
              <w:top w:val="nil"/>
              <w:left w:val="nil"/>
              <w:bottom w:val="single" w:sz="4" w:space="0" w:color="auto"/>
              <w:right w:val="single" w:sz="4" w:space="0" w:color="auto"/>
            </w:tcBorders>
            <w:shd w:val="clear" w:color="auto" w:fill="auto"/>
            <w:noWrap/>
            <w:vAlign w:val="center"/>
            <w:hideMark/>
          </w:tcPr>
          <w:p w14:paraId="61E8C6E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A24383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A5ACFAA"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61D931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79FD1F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59469B9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07-11-2025</w:t>
            </w:r>
          </w:p>
        </w:tc>
        <w:tc>
          <w:tcPr>
            <w:tcW w:w="1602" w:type="dxa"/>
            <w:tcBorders>
              <w:top w:val="nil"/>
              <w:left w:val="nil"/>
              <w:bottom w:val="single" w:sz="4" w:space="0" w:color="auto"/>
              <w:right w:val="single" w:sz="4" w:space="0" w:color="auto"/>
            </w:tcBorders>
            <w:shd w:val="clear" w:color="auto" w:fill="auto"/>
            <w:noWrap/>
            <w:vAlign w:val="center"/>
            <w:hideMark/>
          </w:tcPr>
          <w:p w14:paraId="04CBC5C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8700A10"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17.505.601</w:t>
            </w:r>
          </w:p>
        </w:tc>
        <w:tc>
          <w:tcPr>
            <w:tcW w:w="2071" w:type="dxa"/>
            <w:tcBorders>
              <w:top w:val="nil"/>
              <w:left w:val="nil"/>
              <w:bottom w:val="single" w:sz="4" w:space="0" w:color="auto"/>
              <w:right w:val="single" w:sz="4" w:space="0" w:color="auto"/>
            </w:tcBorders>
            <w:shd w:val="clear" w:color="auto" w:fill="auto"/>
            <w:vAlign w:val="center"/>
            <w:hideMark/>
          </w:tcPr>
          <w:p w14:paraId="1D3ED152"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PLAZA DE LA CIUDADANIA S.A.</w:t>
            </w:r>
          </w:p>
        </w:tc>
        <w:tc>
          <w:tcPr>
            <w:tcW w:w="948" w:type="dxa"/>
            <w:tcBorders>
              <w:top w:val="nil"/>
              <w:left w:val="nil"/>
              <w:bottom w:val="single" w:sz="4" w:space="0" w:color="auto"/>
              <w:right w:val="single" w:sz="4" w:space="0" w:color="auto"/>
            </w:tcBorders>
            <w:shd w:val="clear" w:color="auto" w:fill="auto"/>
            <w:noWrap/>
            <w:vAlign w:val="center"/>
            <w:hideMark/>
          </w:tcPr>
          <w:p w14:paraId="0DF0F18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F6ED7D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204367F"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8DD52B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DBC46B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7AF2F3A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06-11-2025</w:t>
            </w:r>
          </w:p>
        </w:tc>
        <w:tc>
          <w:tcPr>
            <w:tcW w:w="1602" w:type="dxa"/>
            <w:tcBorders>
              <w:top w:val="nil"/>
              <w:left w:val="nil"/>
              <w:bottom w:val="single" w:sz="4" w:space="0" w:color="auto"/>
              <w:right w:val="single" w:sz="4" w:space="0" w:color="auto"/>
            </w:tcBorders>
            <w:shd w:val="clear" w:color="auto" w:fill="auto"/>
            <w:noWrap/>
            <w:vAlign w:val="center"/>
            <w:hideMark/>
          </w:tcPr>
          <w:p w14:paraId="557A984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B309543"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216.711.063</w:t>
            </w:r>
          </w:p>
        </w:tc>
        <w:tc>
          <w:tcPr>
            <w:tcW w:w="2071" w:type="dxa"/>
            <w:tcBorders>
              <w:top w:val="nil"/>
              <w:left w:val="nil"/>
              <w:bottom w:val="single" w:sz="4" w:space="0" w:color="auto"/>
              <w:right w:val="single" w:sz="4" w:space="0" w:color="auto"/>
            </w:tcBorders>
            <w:shd w:val="clear" w:color="auto" w:fill="auto"/>
            <w:vAlign w:val="center"/>
            <w:hideMark/>
          </w:tcPr>
          <w:p w14:paraId="71DB116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ELQUI S.A.</w:t>
            </w:r>
          </w:p>
        </w:tc>
        <w:tc>
          <w:tcPr>
            <w:tcW w:w="948" w:type="dxa"/>
            <w:tcBorders>
              <w:top w:val="nil"/>
              <w:left w:val="nil"/>
              <w:bottom w:val="single" w:sz="4" w:space="0" w:color="auto"/>
              <w:right w:val="single" w:sz="4" w:space="0" w:color="auto"/>
            </w:tcBorders>
            <w:shd w:val="clear" w:color="auto" w:fill="auto"/>
            <w:noWrap/>
            <w:vAlign w:val="center"/>
            <w:hideMark/>
          </w:tcPr>
          <w:p w14:paraId="7C37124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7C6003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6E2708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6AB762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AE0DC6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7F756A7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07-11-2025</w:t>
            </w:r>
          </w:p>
        </w:tc>
        <w:tc>
          <w:tcPr>
            <w:tcW w:w="1602" w:type="dxa"/>
            <w:tcBorders>
              <w:top w:val="nil"/>
              <w:left w:val="nil"/>
              <w:bottom w:val="single" w:sz="4" w:space="0" w:color="auto"/>
              <w:right w:val="single" w:sz="4" w:space="0" w:color="auto"/>
            </w:tcBorders>
            <w:shd w:val="clear" w:color="auto" w:fill="auto"/>
            <w:noWrap/>
            <w:vAlign w:val="center"/>
            <w:hideMark/>
          </w:tcPr>
          <w:p w14:paraId="568300E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AC72A88"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46.560.157</w:t>
            </w:r>
          </w:p>
        </w:tc>
        <w:tc>
          <w:tcPr>
            <w:tcW w:w="2071" w:type="dxa"/>
            <w:tcBorders>
              <w:top w:val="nil"/>
              <w:left w:val="nil"/>
              <w:bottom w:val="single" w:sz="4" w:space="0" w:color="auto"/>
              <w:right w:val="single" w:sz="4" w:space="0" w:color="auto"/>
            </w:tcBorders>
            <w:shd w:val="clear" w:color="auto" w:fill="auto"/>
            <w:vAlign w:val="center"/>
            <w:hideMark/>
          </w:tcPr>
          <w:p w14:paraId="45B7AA9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AEROPUERTOS DEL NORTE S.A.</w:t>
            </w:r>
          </w:p>
        </w:tc>
        <w:tc>
          <w:tcPr>
            <w:tcW w:w="948" w:type="dxa"/>
            <w:tcBorders>
              <w:top w:val="nil"/>
              <w:left w:val="nil"/>
              <w:bottom w:val="single" w:sz="4" w:space="0" w:color="auto"/>
              <w:right w:val="single" w:sz="4" w:space="0" w:color="auto"/>
            </w:tcBorders>
            <w:shd w:val="clear" w:color="auto" w:fill="auto"/>
            <w:noWrap/>
            <w:vAlign w:val="center"/>
            <w:hideMark/>
          </w:tcPr>
          <w:p w14:paraId="3217BD5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3C6A63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61CAFB8"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802E26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1B34AB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364690D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07-11-2025</w:t>
            </w:r>
          </w:p>
        </w:tc>
        <w:tc>
          <w:tcPr>
            <w:tcW w:w="1602" w:type="dxa"/>
            <w:tcBorders>
              <w:top w:val="nil"/>
              <w:left w:val="nil"/>
              <w:bottom w:val="single" w:sz="4" w:space="0" w:color="auto"/>
              <w:right w:val="single" w:sz="4" w:space="0" w:color="auto"/>
            </w:tcBorders>
            <w:shd w:val="clear" w:color="auto" w:fill="auto"/>
            <w:noWrap/>
            <w:vAlign w:val="center"/>
            <w:hideMark/>
          </w:tcPr>
          <w:p w14:paraId="4C2F8F0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78FC4BB"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88.233.207</w:t>
            </w:r>
          </w:p>
        </w:tc>
        <w:tc>
          <w:tcPr>
            <w:tcW w:w="2071" w:type="dxa"/>
            <w:tcBorders>
              <w:top w:val="nil"/>
              <w:left w:val="nil"/>
              <w:bottom w:val="single" w:sz="4" w:space="0" w:color="auto"/>
              <w:right w:val="single" w:sz="4" w:space="0" w:color="auto"/>
            </w:tcBorders>
            <w:shd w:val="clear" w:color="auto" w:fill="auto"/>
            <w:vAlign w:val="center"/>
            <w:hideMark/>
          </w:tcPr>
          <w:p w14:paraId="417B201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RED AEROPORTUARIA AUSTRAL SOCIED.CONCESIONARIA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2B89CF6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0E6176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B5ECB86"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58E15D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lastRenderedPageBreak/>
              <w:t>2025</w:t>
            </w:r>
          </w:p>
        </w:tc>
        <w:tc>
          <w:tcPr>
            <w:tcW w:w="810" w:type="dxa"/>
            <w:tcBorders>
              <w:top w:val="nil"/>
              <w:left w:val="nil"/>
              <w:bottom w:val="single" w:sz="4" w:space="0" w:color="auto"/>
              <w:right w:val="single" w:sz="4" w:space="0" w:color="auto"/>
            </w:tcBorders>
            <w:shd w:val="clear" w:color="auto" w:fill="auto"/>
            <w:noWrap/>
            <w:vAlign w:val="center"/>
            <w:hideMark/>
          </w:tcPr>
          <w:p w14:paraId="76E9880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7814CFC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11-11-2025</w:t>
            </w:r>
          </w:p>
        </w:tc>
        <w:tc>
          <w:tcPr>
            <w:tcW w:w="1602" w:type="dxa"/>
            <w:tcBorders>
              <w:top w:val="nil"/>
              <w:left w:val="nil"/>
              <w:bottom w:val="single" w:sz="4" w:space="0" w:color="auto"/>
              <w:right w:val="single" w:sz="4" w:space="0" w:color="auto"/>
            </w:tcBorders>
            <w:shd w:val="clear" w:color="auto" w:fill="auto"/>
            <w:noWrap/>
            <w:vAlign w:val="center"/>
            <w:hideMark/>
          </w:tcPr>
          <w:p w14:paraId="5174181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DCC8ACF"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121.596.960</w:t>
            </w:r>
          </w:p>
        </w:tc>
        <w:tc>
          <w:tcPr>
            <w:tcW w:w="2071" w:type="dxa"/>
            <w:tcBorders>
              <w:top w:val="nil"/>
              <w:left w:val="nil"/>
              <w:bottom w:val="single" w:sz="4" w:space="0" w:color="auto"/>
              <w:right w:val="single" w:sz="4" w:space="0" w:color="auto"/>
            </w:tcBorders>
            <w:shd w:val="clear" w:color="auto" w:fill="auto"/>
            <w:vAlign w:val="center"/>
            <w:hideMark/>
          </w:tcPr>
          <w:p w14:paraId="5AF61558"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AEROPUERTO DE ANTOFAGASTA S.A.</w:t>
            </w:r>
          </w:p>
        </w:tc>
        <w:tc>
          <w:tcPr>
            <w:tcW w:w="948" w:type="dxa"/>
            <w:tcBorders>
              <w:top w:val="nil"/>
              <w:left w:val="nil"/>
              <w:bottom w:val="single" w:sz="4" w:space="0" w:color="auto"/>
              <w:right w:val="single" w:sz="4" w:space="0" w:color="auto"/>
            </w:tcBorders>
            <w:shd w:val="clear" w:color="auto" w:fill="auto"/>
            <w:noWrap/>
            <w:vAlign w:val="center"/>
            <w:hideMark/>
          </w:tcPr>
          <w:p w14:paraId="2D9DAB6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4C597D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0343AF7"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EB2CB4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C2CC5A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4CA731F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11-11-2025</w:t>
            </w:r>
          </w:p>
        </w:tc>
        <w:tc>
          <w:tcPr>
            <w:tcW w:w="1602" w:type="dxa"/>
            <w:tcBorders>
              <w:top w:val="nil"/>
              <w:left w:val="nil"/>
              <w:bottom w:val="single" w:sz="4" w:space="0" w:color="auto"/>
              <w:right w:val="single" w:sz="4" w:space="0" w:color="auto"/>
            </w:tcBorders>
            <w:shd w:val="clear" w:color="auto" w:fill="auto"/>
            <w:noWrap/>
            <w:vAlign w:val="center"/>
            <w:hideMark/>
          </w:tcPr>
          <w:p w14:paraId="4534C79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4D8E2AA"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29.147.319</w:t>
            </w:r>
          </w:p>
        </w:tc>
        <w:tc>
          <w:tcPr>
            <w:tcW w:w="2071" w:type="dxa"/>
            <w:tcBorders>
              <w:top w:val="nil"/>
              <w:left w:val="nil"/>
              <w:bottom w:val="single" w:sz="4" w:space="0" w:color="auto"/>
              <w:right w:val="single" w:sz="4" w:space="0" w:color="auto"/>
            </w:tcBorders>
            <w:shd w:val="clear" w:color="auto" w:fill="auto"/>
            <w:vAlign w:val="center"/>
            <w:hideMark/>
          </w:tcPr>
          <w:p w14:paraId="5F7C5731"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 NUEVO CAMINO NOGALES - PUCHUNCAVI S.A.</w:t>
            </w:r>
          </w:p>
        </w:tc>
        <w:tc>
          <w:tcPr>
            <w:tcW w:w="948" w:type="dxa"/>
            <w:tcBorders>
              <w:top w:val="nil"/>
              <w:left w:val="nil"/>
              <w:bottom w:val="single" w:sz="4" w:space="0" w:color="auto"/>
              <w:right w:val="single" w:sz="4" w:space="0" w:color="auto"/>
            </w:tcBorders>
            <w:shd w:val="clear" w:color="auto" w:fill="auto"/>
            <w:noWrap/>
            <w:vAlign w:val="center"/>
            <w:hideMark/>
          </w:tcPr>
          <w:p w14:paraId="4029DEE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159E1B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8EE5A47"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EC6CC4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B97A29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33469E0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10-11-2025</w:t>
            </w:r>
          </w:p>
        </w:tc>
        <w:tc>
          <w:tcPr>
            <w:tcW w:w="1602" w:type="dxa"/>
            <w:tcBorders>
              <w:top w:val="nil"/>
              <w:left w:val="nil"/>
              <w:bottom w:val="single" w:sz="4" w:space="0" w:color="auto"/>
              <w:right w:val="single" w:sz="4" w:space="0" w:color="auto"/>
            </w:tcBorders>
            <w:shd w:val="clear" w:color="auto" w:fill="auto"/>
            <w:noWrap/>
            <w:vAlign w:val="center"/>
            <w:hideMark/>
          </w:tcPr>
          <w:p w14:paraId="37286A1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47B23D7"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539.484.679</w:t>
            </w:r>
          </w:p>
        </w:tc>
        <w:tc>
          <w:tcPr>
            <w:tcW w:w="2071" w:type="dxa"/>
            <w:tcBorders>
              <w:top w:val="nil"/>
              <w:left w:val="nil"/>
              <w:bottom w:val="single" w:sz="4" w:space="0" w:color="auto"/>
              <w:right w:val="single" w:sz="4" w:space="0" w:color="auto"/>
            </w:tcBorders>
            <w:shd w:val="clear" w:color="auto" w:fill="auto"/>
            <w:vAlign w:val="center"/>
            <w:hideMark/>
          </w:tcPr>
          <w:p w14:paraId="231AB205"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 NUEVA ACONCAGUA S.A.</w:t>
            </w:r>
          </w:p>
        </w:tc>
        <w:tc>
          <w:tcPr>
            <w:tcW w:w="948" w:type="dxa"/>
            <w:tcBorders>
              <w:top w:val="nil"/>
              <w:left w:val="nil"/>
              <w:bottom w:val="single" w:sz="4" w:space="0" w:color="auto"/>
              <w:right w:val="single" w:sz="4" w:space="0" w:color="auto"/>
            </w:tcBorders>
            <w:shd w:val="clear" w:color="auto" w:fill="auto"/>
            <w:noWrap/>
            <w:vAlign w:val="center"/>
            <w:hideMark/>
          </w:tcPr>
          <w:p w14:paraId="522C252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29A6A5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75C58CA"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B0A4B5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4F9D2A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7F1410F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10-11-2025</w:t>
            </w:r>
          </w:p>
        </w:tc>
        <w:tc>
          <w:tcPr>
            <w:tcW w:w="1602" w:type="dxa"/>
            <w:tcBorders>
              <w:top w:val="nil"/>
              <w:left w:val="nil"/>
              <w:bottom w:val="single" w:sz="4" w:space="0" w:color="auto"/>
              <w:right w:val="single" w:sz="4" w:space="0" w:color="auto"/>
            </w:tcBorders>
            <w:shd w:val="clear" w:color="auto" w:fill="auto"/>
            <w:noWrap/>
            <w:vAlign w:val="center"/>
            <w:hideMark/>
          </w:tcPr>
          <w:p w14:paraId="3FDC811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9513EC7"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493.926.761</w:t>
            </w:r>
          </w:p>
        </w:tc>
        <w:tc>
          <w:tcPr>
            <w:tcW w:w="2071" w:type="dxa"/>
            <w:tcBorders>
              <w:top w:val="nil"/>
              <w:left w:val="nil"/>
              <w:bottom w:val="single" w:sz="4" w:space="0" w:color="auto"/>
              <w:right w:val="single" w:sz="4" w:space="0" w:color="auto"/>
            </w:tcBorders>
            <w:shd w:val="clear" w:color="auto" w:fill="auto"/>
            <w:vAlign w:val="center"/>
            <w:hideMark/>
          </w:tcPr>
          <w:p w14:paraId="0CE20F98"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 NUEVA ACONCAGUA S.A.</w:t>
            </w:r>
          </w:p>
        </w:tc>
        <w:tc>
          <w:tcPr>
            <w:tcW w:w="948" w:type="dxa"/>
            <w:tcBorders>
              <w:top w:val="nil"/>
              <w:left w:val="nil"/>
              <w:bottom w:val="single" w:sz="4" w:space="0" w:color="auto"/>
              <w:right w:val="single" w:sz="4" w:space="0" w:color="auto"/>
            </w:tcBorders>
            <w:shd w:val="clear" w:color="auto" w:fill="auto"/>
            <w:noWrap/>
            <w:vAlign w:val="center"/>
            <w:hideMark/>
          </w:tcPr>
          <w:p w14:paraId="577CEFA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F0253F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3F3EC2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CC7156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C8DBA7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2437F04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11-11-2025</w:t>
            </w:r>
          </w:p>
        </w:tc>
        <w:tc>
          <w:tcPr>
            <w:tcW w:w="1602" w:type="dxa"/>
            <w:tcBorders>
              <w:top w:val="nil"/>
              <w:left w:val="nil"/>
              <w:bottom w:val="single" w:sz="4" w:space="0" w:color="auto"/>
              <w:right w:val="single" w:sz="4" w:space="0" w:color="auto"/>
            </w:tcBorders>
            <w:shd w:val="clear" w:color="auto" w:fill="auto"/>
            <w:noWrap/>
            <w:vAlign w:val="center"/>
            <w:hideMark/>
          </w:tcPr>
          <w:p w14:paraId="1108B2D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5C2026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125.869.414</w:t>
            </w:r>
          </w:p>
        </w:tc>
        <w:tc>
          <w:tcPr>
            <w:tcW w:w="2071" w:type="dxa"/>
            <w:tcBorders>
              <w:top w:val="nil"/>
              <w:left w:val="nil"/>
              <w:bottom w:val="single" w:sz="4" w:space="0" w:color="auto"/>
              <w:right w:val="single" w:sz="4" w:space="0" w:color="auto"/>
            </w:tcBorders>
            <w:shd w:val="clear" w:color="auto" w:fill="auto"/>
            <w:vAlign w:val="center"/>
            <w:hideMark/>
          </w:tcPr>
          <w:p w14:paraId="4EE20B05"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BOSQUES DEL ITATA S.A.</w:t>
            </w:r>
          </w:p>
        </w:tc>
        <w:tc>
          <w:tcPr>
            <w:tcW w:w="948" w:type="dxa"/>
            <w:tcBorders>
              <w:top w:val="nil"/>
              <w:left w:val="nil"/>
              <w:bottom w:val="single" w:sz="4" w:space="0" w:color="auto"/>
              <w:right w:val="single" w:sz="4" w:space="0" w:color="auto"/>
            </w:tcBorders>
            <w:shd w:val="clear" w:color="auto" w:fill="auto"/>
            <w:noWrap/>
            <w:vAlign w:val="center"/>
            <w:hideMark/>
          </w:tcPr>
          <w:p w14:paraId="50CD991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A7775E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CE9DD0F"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FB6582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16173F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32A9A3D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11-11-2025</w:t>
            </w:r>
          </w:p>
        </w:tc>
        <w:tc>
          <w:tcPr>
            <w:tcW w:w="1602" w:type="dxa"/>
            <w:tcBorders>
              <w:top w:val="nil"/>
              <w:left w:val="nil"/>
              <w:bottom w:val="single" w:sz="4" w:space="0" w:color="auto"/>
              <w:right w:val="single" w:sz="4" w:space="0" w:color="auto"/>
            </w:tcBorders>
            <w:shd w:val="clear" w:color="auto" w:fill="auto"/>
            <w:noWrap/>
            <w:vAlign w:val="center"/>
            <w:hideMark/>
          </w:tcPr>
          <w:p w14:paraId="310041C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1E87018"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1.122.412.008</w:t>
            </w:r>
          </w:p>
        </w:tc>
        <w:tc>
          <w:tcPr>
            <w:tcW w:w="2071" w:type="dxa"/>
            <w:tcBorders>
              <w:top w:val="nil"/>
              <w:left w:val="nil"/>
              <w:bottom w:val="single" w:sz="4" w:space="0" w:color="auto"/>
              <w:right w:val="single" w:sz="4" w:space="0" w:color="auto"/>
            </w:tcBorders>
            <w:shd w:val="clear" w:color="auto" w:fill="auto"/>
            <w:vAlign w:val="center"/>
            <w:hideMark/>
          </w:tcPr>
          <w:p w14:paraId="7D212BC5"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 LA ARAUCANIA SOC.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7C9929D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AE7E28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51CDD08"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2D272F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E9285B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7620989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11-11-2025</w:t>
            </w:r>
          </w:p>
        </w:tc>
        <w:tc>
          <w:tcPr>
            <w:tcW w:w="1602" w:type="dxa"/>
            <w:tcBorders>
              <w:top w:val="nil"/>
              <w:left w:val="nil"/>
              <w:bottom w:val="single" w:sz="4" w:space="0" w:color="auto"/>
              <w:right w:val="single" w:sz="4" w:space="0" w:color="auto"/>
            </w:tcBorders>
            <w:shd w:val="clear" w:color="auto" w:fill="auto"/>
            <w:noWrap/>
            <w:vAlign w:val="center"/>
            <w:hideMark/>
          </w:tcPr>
          <w:p w14:paraId="5B8AD44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7FDEE78"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46.892.368</w:t>
            </w:r>
          </w:p>
        </w:tc>
        <w:tc>
          <w:tcPr>
            <w:tcW w:w="2071" w:type="dxa"/>
            <w:tcBorders>
              <w:top w:val="nil"/>
              <w:left w:val="nil"/>
              <w:bottom w:val="single" w:sz="4" w:space="0" w:color="auto"/>
              <w:right w:val="single" w:sz="4" w:space="0" w:color="auto"/>
            </w:tcBorders>
            <w:shd w:val="clear" w:color="auto" w:fill="auto"/>
            <w:vAlign w:val="center"/>
            <w:hideMark/>
          </w:tcPr>
          <w:p w14:paraId="63B2738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DE ARICA S.A.</w:t>
            </w:r>
          </w:p>
        </w:tc>
        <w:tc>
          <w:tcPr>
            <w:tcW w:w="948" w:type="dxa"/>
            <w:tcBorders>
              <w:top w:val="nil"/>
              <w:left w:val="nil"/>
              <w:bottom w:val="single" w:sz="4" w:space="0" w:color="auto"/>
              <w:right w:val="single" w:sz="4" w:space="0" w:color="auto"/>
            </w:tcBorders>
            <w:shd w:val="clear" w:color="auto" w:fill="auto"/>
            <w:noWrap/>
            <w:vAlign w:val="center"/>
            <w:hideMark/>
          </w:tcPr>
          <w:p w14:paraId="50068DF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680C54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011E70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F58442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83AD07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335BAE8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11-11-2025</w:t>
            </w:r>
          </w:p>
        </w:tc>
        <w:tc>
          <w:tcPr>
            <w:tcW w:w="1602" w:type="dxa"/>
            <w:tcBorders>
              <w:top w:val="nil"/>
              <w:left w:val="nil"/>
              <w:bottom w:val="single" w:sz="4" w:space="0" w:color="auto"/>
              <w:right w:val="single" w:sz="4" w:space="0" w:color="auto"/>
            </w:tcBorders>
            <w:shd w:val="clear" w:color="auto" w:fill="auto"/>
            <w:noWrap/>
            <w:vAlign w:val="center"/>
            <w:hideMark/>
          </w:tcPr>
          <w:p w14:paraId="5F4380A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BAC74EB"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46.065.463</w:t>
            </w:r>
          </w:p>
        </w:tc>
        <w:tc>
          <w:tcPr>
            <w:tcW w:w="2071" w:type="dxa"/>
            <w:tcBorders>
              <w:top w:val="nil"/>
              <w:left w:val="nil"/>
              <w:bottom w:val="single" w:sz="4" w:space="0" w:color="auto"/>
              <w:right w:val="single" w:sz="4" w:space="0" w:color="auto"/>
            </w:tcBorders>
            <w:shd w:val="clear" w:color="auto" w:fill="auto"/>
            <w:vAlign w:val="center"/>
            <w:hideMark/>
          </w:tcPr>
          <w:p w14:paraId="620E2FD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AEROPUERTOS DEL NORTE S.A.</w:t>
            </w:r>
          </w:p>
        </w:tc>
        <w:tc>
          <w:tcPr>
            <w:tcW w:w="948" w:type="dxa"/>
            <w:tcBorders>
              <w:top w:val="nil"/>
              <w:left w:val="nil"/>
              <w:bottom w:val="single" w:sz="4" w:space="0" w:color="auto"/>
              <w:right w:val="single" w:sz="4" w:space="0" w:color="auto"/>
            </w:tcBorders>
            <w:shd w:val="clear" w:color="auto" w:fill="auto"/>
            <w:noWrap/>
            <w:vAlign w:val="center"/>
            <w:hideMark/>
          </w:tcPr>
          <w:p w14:paraId="554D339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DC16A2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DFFED9B"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9D9E73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7880EB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59AA0F6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11-11-2025</w:t>
            </w:r>
          </w:p>
        </w:tc>
        <w:tc>
          <w:tcPr>
            <w:tcW w:w="1602" w:type="dxa"/>
            <w:tcBorders>
              <w:top w:val="nil"/>
              <w:left w:val="nil"/>
              <w:bottom w:val="single" w:sz="4" w:space="0" w:color="auto"/>
              <w:right w:val="single" w:sz="4" w:space="0" w:color="auto"/>
            </w:tcBorders>
            <w:shd w:val="clear" w:color="auto" w:fill="auto"/>
            <w:noWrap/>
            <w:vAlign w:val="center"/>
            <w:hideMark/>
          </w:tcPr>
          <w:p w14:paraId="6C1D925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58529F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687.721.257</w:t>
            </w:r>
          </w:p>
        </w:tc>
        <w:tc>
          <w:tcPr>
            <w:tcW w:w="2071" w:type="dxa"/>
            <w:tcBorders>
              <w:top w:val="nil"/>
              <w:left w:val="nil"/>
              <w:bottom w:val="single" w:sz="4" w:space="0" w:color="auto"/>
              <w:right w:val="single" w:sz="4" w:space="0" w:color="auto"/>
            </w:tcBorders>
            <w:shd w:val="clear" w:color="auto" w:fill="auto"/>
            <w:vAlign w:val="center"/>
            <w:hideMark/>
          </w:tcPr>
          <w:p w14:paraId="20A6DDE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 LOS RIOS SOCIEDAD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3C9B376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9A9B13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58AA99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E4B4BB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9A4A7C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3CC5B0F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11-11-2025</w:t>
            </w:r>
          </w:p>
        </w:tc>
        <w:tc>
          <w:tcPr>
            <w:tcW w:w="1602" w:type="dxa"/>
            <w:tcBorders>
              <w:top w:val="nil"/>
              <w:left w:val="nil"/>
              <w:bottom w:val="single" w:sz="4" w:space="0" w:color="auto"/>
              <w:right w:val="single" w:sz="4" w:space="0" w:color="auto"/>
            </w:tcBorders>
            <w:shd w:val="clear" w:color="auto" w:fill="auto"/>
            <w:noWrap/>
            <w:vAlign w:val="center"/>
            <w:hideMark/>
          </w:tcPr>
          <w:p w14:paraId="07230A1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647C337"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7.571.180.392</w:t>
            </w:r>
          </w:p>
        </w:tc>
        <w:tc>
          <w:tcPr>
            <w:tcW w:w="2071" w:type="dxa"/>
            <w:tcBorders>
              <w:top w:val="nil"/>
              <w:left w:val="nil"/>
              <w:bottom w:val="single" w:sz="4" w:space="0" w:color="auto"/>
              <w:right w:val="single" w:sz="4" w:space="0" w:color="auto"/>
            </w:tcBorders>
            <w:shd w:val="clear" w:color="auto" w:fill="auto"/>
            <w:vAlign w:val="center"/>
            <w:hideMark/>
          </w:tcPr>
          <w:p w14:paraId="6A18F629"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RUTA NAHUELBUTA S.A</w:t>
            </w:r>
          </w:p>
        </w:tc>
        <w:tc>
          <w:tcPr>
            <w:tcW w:w="948" w:type="dxa"/>
            <w:tcBorders>
              <w:top w:val="nil"/>
              <w:left w:val="nil"/>
              <w:bottom w:val="single" w:sz="4" w:space="0" w:color="auto"/>
              <w:right w:val="single" w:sz="4" w:space="0" w:color="auto"/>
            </w:tcBorders>
            <w:shd w:val="clear" w:color="auto" w:fill="auto"/>
            <w:noWrap/>
            <w:vAlign w:val="center"/>
            <w:hideMark/>
          </w:tcPr>
          <w:p w14:paraId="5AA8734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B5BA30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6224B2C"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398384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1B4E24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535889E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11-11-2025</w:t>
            </w:r>
          </w:p>
        </w:tc>
        <w:tc>
          <w:tcPr>
            <w:tcW w:w="1602" w:type="dxa"/>
            <w:tcBorders>
              <w:top w:val="nil"/>
              <w:left w:val="nil"/>
              <w:bottom w:val="single" w:sz="4" w:space="0" w:color="auto"/>
              <w:right w:val="single" w:sz="4" w:space="0" w:color="auto"/>
            </w:tcBorders>
            <w:shd w:val="clear" w:color="auto" w:fill="auto"/>
            <w:noWrap/>
            <w:vAlign w:val="center"/>
            <w:hideMark/>
          </w:tcPr>
          <w:p w14:paraId="06AEC51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9CC1EAE"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86.206.116</w:t>
            </w:r>
          </w:p>
        </w:tc>
        <w:tc>
          <w:tcPr>
            <w:tcW w:w="2071" w:type="dxa"/>
            <w:tcBorders>
              <w:top w:val="nil"/>
              <w:left w:val="nil"/>
              <w:bottom w:val="single" w:sz="4" w:space="0" w:color="auto"/>
              <w:right w:val="single" w:sz="4" w:space="0" w:color="auto"/>
            </w:tcBorders>
            <w:shd w:val="clear" w:color="auto" w:fill="auto"/>
            <w:vAlign w:val="center"/>
            <w:hideMark/>
          </w:tcPr>
          <w:p w14:paraId="26C1E7C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 CENTRO METROP. VEH. RET CIRCUL SA.</w:t>
            </w:r>
          </w:p>
        </w:tc>
        <w:tc>
          <w:tcPr>
            <w:tcW w:w="948" w:type="dxa"/>
            <w:tcBorders>
              <w:top w:val="nil"/>
              <w:left w:val="nil"/>
              <w:bottom w:val="single" w:sz="4" w:space="0" w:color="auto"/>
              <w:right w:val="single" w:sz="4" w:space="0" w:color="auto"/>
            </w:tcBorders>
            <w:shd w:val="clear" w:color="auto" w:fill="auto"/>
            <w:noWrap/>
            <w:vAlign w:val="center"/>
            <w:hideMark/>
          </w:tcPr>
          <w:p w14:paraId="77E6A79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6B76EC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8BE9FCD"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CAAA04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8D31CE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2608BFB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11-11-2025</w:t>
            </w:r>
          </w:p>
        </w:tc>
        <w:tc>
          <w:tcPr>
            <w:tcW w:w="1602" w:type="dxa"/>
            <w:tcBorders>
              <w:top w:val="nil"/>
              <w:left w:val="nil"/>
              <w:bottom w:val="single" w:sz="4" w:space="0" w:color="auto"/>
              <w:right w:val="single" w:sz="4" w:space="0" w:color="auto"/>
            </w:tcBorders>
            <w:shd w:val="clear" w:color="auto" w:fill="auto"/>
            <w:noWrap/>
            <w:vAlign w:val="center"/>
            <w:hideMark/>
          </w:tcPr>
          <w:p w14:paraId="38AF4AE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7D9A36A"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829.511.785</w:t>
            </w:r>
          </w:p>
        </w:tc>
        <w:tc>
          <w:tcPr>
            <w:tcW w:w="2071" w:type="dxa"/>
            <w:tcBorders>
              <w:top w:val="nil"/>
              <w:left w:val="nil"/>
              <w:bottom w:val="single" w:sz="4" w:space="0" w:color="auto"/>
              <w:right w:val="single" w:sz="4" w:space="0" w:color="auto"/>
            </w:tcBorders>
            <w:shd w:val="clear" w:color="auto" w:fill="auto"/>
            <w:vAlign w:val="center"/>
            <w:hideMark/>
          </w:tcPr>
          <w:p w14:paraId="335EDA06"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NUEVO PUDAHUEL S.A</w:t>
            </w:r>
          </w:p>
        </w:tc>
        <w:tc>
          <w:tcPr>
            <w:tcW w:w="948" w:type="dxa"/>
            <w:tcBorders>
              <w:top w:val="nil"/>
              <w:left w:val="nil"/>
              <w:bottom w:val="single" w:sz="4" w:space="0" w:color="auto"/>
              <w:right w:val="single" w:sz="4" w:space="0" w:color="auto"/>
            </w:tcBorders>
            <w:shd w:val="clear" w:color="auto" w:fill="auto"/>
            <w:noWrap/>
            <w:vAlign w:val="center"/>
            <w:hideMark/>
          </w:tcPr>
          <w:p w14:paraId="58DEDAB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87983B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FBB9F76"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4056EC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F7803C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0A353BA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13-11-2025</w:t>
            </w:r>
          </w:p>
        </w:tc>
        <w:tc>
          <w:tcPr>
            <w:tcW w:w="1602" w:type="dxa"/>
            <w:tcBorders>
              <w:top w:val="nil"/>
              <w:left w:val="nil"/>
              <w:bottom w:val="single" w:sz="4" w:space="0" w:color="auto"/>
              <w:right w:val="single" w:sz="4" w:space="0" w:color="auto"/>
            </w:tcBorders>
            <w:shd w:val="clear" w:color="auto" w:fill="auto"/>
            <w:noWrap/>
            <w:vAlign w:val="center"/>
            <w:hideMark/>
          </w:tcPr>
          <w:p w14:paraId="373EAAD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A2D023F"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30.581.336</w:t>
            </w:r>
          </w:p>
        </w:tc>
        <w:tc>
          <w:tcPr>
            <w:tcW w:w="2071" w:type="dxa"/>
            <w:tcBorders>
              <w:top w:val="nil"/>
              <w:left w:val="nil"/>
              <w:bottom w:val="single" w:sz="4" w:space="0" w:color="auto"/>
              <w:right w:val="single" w:sz="4" w:space="0" w:color="auto"/>
            </w:tcBorders>
            <w:shd w:val="clear" w:color="auto" w:fill="auto"/>
            <w:vAlign w:val="center"/>
            <w:hideMark/>
          </w:tcPr>
          <w:p w14:paraId="2BBC2CAA"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 NUEVO CAMINO NOGALES - PUCHUNCAVI S.A.</w:t>
            </w:r>
          </w:p>
        </w:tc>
        <w:tc>
          <w:tcPr>
            <w:tcW w:w="948" w:type="dxa"/>
            <w:tcBorders>
              <w:top w:val="nil"/>
              <w:left w:val="nil"/>
              <w:bottom w:val="single" w:sz="4" w:space="0" w:color="auto"/>
              <w:right w:val="single" w:sz="4" w:space="0" w:color="auto"/>
            </w:tcBorders>
            <w:shd w:val="clear" w:color="auto" w:fill="auto"/>
            <w:noWrap/>
            <w:vAlign w:val="center"/>
            <w:hideMark/>
          </w:tcPr>
          <w:p w14:paraId="6D0A404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D520CA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D0F4BD6"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BE127F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7C70E1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2A75512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12-11-2025</w:t>
            </w:r>
          </w:p>
        </w:tc>
        <w:tc>
          <w:tcPr>
            <w:tcW w:w="1602" w:type="dxa"/>
            <w:tcBorders>
              <w:top w:val="nil"/>
              <w:left w:val="nil"/>
              <w:bottom w:val="single" w:sz="4" w:space="0" w:color="auto"/>
              <w:right w:val="single" w:sz="4" w:space="0" w:color="auto"/>
            </w:tcBorders>
            <w:shd w:val="clear" w:color="auto" w:fill="auto"/>
            <w:noWrap/>
            <w:vAlign w:val="center"/>
            <w:hideMark/>
          </w:tcPr>
          <w:p w14:paraId="71B6AD6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827A57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57.271.222</w:t>
            </w:r>
          </w:p>
        </w:tc>
        <w:tc>
          <w:tcPr>
            <w:tcW w:w="2071" w:type="dxa"/>
            <w:tcBorders>
              <w:top w:val="nil"/>
              <w:left w:val="nil"/>
              <w:bottom w:val="single" w:sz="4" w:space="0" w:color="auto"/>
              <w:right w:val="single" w:sz="4" w:space="0" w:color="auto"/>
            </w:tcBorders>
            <w:shd w:val="clear" w:color="auto" w:fill="auto"/>
            <w:vAlign w:val="center"/>
            <w:hideMark/>
          </w:tcPr>
          <w:p w14:paraId="74034D59"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DEL SUR S.A.</w:t>
            </w:r>
          </w:p>
        </w:tc>
        <w:tc>
          <w:tcPr>
            <w:tcW w:w="948" w:type="dxa"/>
            <w:tcBorders>
              <w:top w:val="nil"/>
              <w:left w:val="nil"/>
              <w:bottom w:val="single" w:sz="4" w:space="0" w:color="auto"/>
              <w:right w:val="single" w:sz="4" w:space="0" w:color="auto"/>
            </w:tcBorders>
            <w:shd w:val="clear" w:color="auto" w:fill="auto"/>
            <w:noWrap/>
            <w:vAlign w:val="center"/>
            <w:hideMark/>
          </w:tcPr>
          <w:p w14:paraId="3DBB32F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19FDDD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4730635"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EDD47C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A18757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375E2E1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13-11-2025</w:t>
            </w:r>
          </w:p>
        </w:tc>
        <w:tc>
          <w:tcPr>
            <w:tcW w:w="1602" w:type="dxa"/>
            <w:tcBorders>
              <w:top w:val="nil"/>
              <w:left w:val="nil"/>
              <w:bottom w:val="single" w:sz="4" w:space="0" w:color="auto"/>
              <w:right w:val="single" w:sz="4" w:space="0" w:color="auto"/>
            </w:tcBorders>
            <w:shd w:val="clear" w:color="auto" w:fill="auto"/>
            <w:noWrap/>
            <w:vAlign w:val="center"/>
            <w:hideMark/>
          </w:tcPr>
          <w:p w14:paraId="331B117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07A6F7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81.088.049</w:t>
            </w:r>
          </w:p>
        </w:tc>
        <w:tc>
          <w:tcPr>
            <w:tcW w:w="2071" w:type="dxa"/>
            <w:tcBorders>
              <w:top w:val="nil"/>
              <w:left w:val="nil"/>
              <w:bottom w:val="single" w:sz="4" w:space="0" w:color="auto"/>
              <w:right w:val="single" w:sz="4" w:space="0" w:color="auto"/>
            </w:tcBorders>
            <w:shd w:val="clear" w:color="auto" w:fill="auto"/>
            <w:vAlign w:val="center"/>
            <w:hideMark/>
          </w:tcPr>
          <w:p w14:paraId="641291D3"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RUTAS DEL PACIFICO S.A.</w:t>
            </w:r>
          </w:p>
        </w:tc>
        <w:tc>
          <w:tcPr>
            <w:tcW w:w="948" w:type="dxa"/>
            <w:tcBorders>
              <w:top w:val="nil"/>
              <w:left w:val="nil"/>
              <w:bottom w:val="single" w:sz="4" w:space="0" w:color="auto"/>
              <w:right w:val="single" w:sz="4" w:space="0" w:color="auto"/>
            </w:tcBorders>
            <w:shd w:val="clear" w:color="auto" w:fill="auto"/>
            <w:noWrap/>
            <w:vAlign w:val="center"/>
            <w:hideMark/>
          </w:tcPr>
          <w:p w14:paraId="37713FF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EAED6C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967198F"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BC1FEA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C5295D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174A74A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18-11-2025</w:t>
            </w:r>
          </w:p>
        </w:tc>
        <w:tc>
          <w:tcPr>
            <w:tcW w:w="1602" w:type="dxa"/>
            <w:tcBorders>
              <w:top w:val="nil"/>
              <w:left w:val="nil"/>
              <w:bottom w:val="single" w:sz="4" w:space="0" w:color="auto"/>
              <w:right w:val="single" w:sz="4" w:space="0" w:color="auto"/>
            </w:tcBorders>
            <w:shd w:val="clear" w:color="auto" w:fill="auto"/>
            <w:noWrap/>
            <w:vAlign w:val="center"/>
            <w:hideMark/>
          </w:tcPr>
          <w:p w14:paraId="1E69081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E679499"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808.892.223</w:t>
            </w:r>
          </w:p>
        </w:tc>
        <w:tc>
          <w:tcPr>
            <w:tcW w:w="2071" w:type="dxa"/>
            <w:tcBorders>
              <w:top w:val="nil"/>
              <w:left w:val="nil"/>
              <w:bottom w:val="single" w:sz="4" w:space="0" w:color="auto"/>
              <w:right w:val="single" w:sz="4" w:space="0" w:color="auto"/>
            </w:tcBorders>
            <w:shd w:val="clear" w:color="auto" w:fill="auto"/>
            <w:vAlign w:val="center"/>
            <w:hideMark/>
          </w:tcPr>
          <w:p w14:paraId="26BC874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NUEVO PUDAHUEL S.A</w:t>
            </w:r>
          </w:p>
        </w:tc>
        <w:tc>
          <w:tcPr>
            <w:tcW w:w="948" w:type="dxa"/>
            <w:tcBorders>
              <w:top w:val="nil"/>
              <w:left w:val="nil"/>
              <w:bottom w:val="single" w:sz="4" w:space="0" w:color="auto"/>
              <w:right w:val="single" w:sz="4" w:space="0" w:color="auto"/>
            </w:tcBorders>
            <w:shd w:val="clear" w:color="auto" w:fill="auto"/>
            <w:noWrap/>
            <w:vAlign w:val="center"/>
            <w:hideMark/>
          </w:tcPr>
          <w:p w14:paraId="299F670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34000A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F86DE7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34C509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1BBF82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332B1D6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20-11-2025</w:t>
            </w:r>
          </w:p>
        </w:tc>
        <w:tc>
          <w:tcPr>
            <w:tcW w:w="1602" w:type="dxa"/>
            <w:tcBorders>
              <w:top w:val="nil"/>
              <w:left w:val="nil"/>
              <w:bottom w:val="single" w:sz="4" w:space="0" w:color="auto"/>
              <w:right w:val="single" w:sz="4" w:space="0" w:color="auto"/>
            </w:tcBorders>
            <w:shd w:val="clear" w:color="auto" w:fill="auto"/>
            <w:noWrap/>
            <w:vAlign w:val="center"/>
            <w:hideMark/>
          </w:tcPr>
          <w:p w14:paraId="1812AA5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F1E9E5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209.749.906</w:t>
            </w:r>
          </w:p>
        </w:tc>
        <w:tc>
          <w:tcPr>
            <w:tcW w:w="2071" w:type="dxa"/>
            <w:tcBorders>
              <w:top w:val="nil"/>
              <w:left w:val="nil"/>
              <w:bottom w:val="single" w:sz="4" w:space="0" w:color="auto"/>
              <w:right w:val="single" w:sz="4" w:space="0" w:color="auto"/>
            </w:tcBorders>
            <w:shd w:val="clear" w:color="auto" w:fill="auto"/>
            <w:vAlign w:val="center"/>
            <w:hideMark/>
          </w:tcPr>
          <w:p w14:paraId="74ADEA76"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ORBITAL SUR SOCIEDAD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4F08B62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C41487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264737B"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41078A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6F0A1B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1877B7A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24-11-2025</w:t>
            </w:r>
          </w:p>
        </w:tc>
        <w:tc>
          <w:tcPr>
            <w:tcW w:w="1602" w:type="dxa"/>
            <w:tcBorders>
              <w:top w:val="nil"/>
              <w:left w:val="nil"/>
              <w:bottom w:val="single" w:sz="4" w:space="0" w:color="auto"/>
              <w:right w:val="single" w:sz="4" w:space="0" w:color="auto"/>
            </w:tcBorders>
            <w:shd w:val="clear" w:color="auto" w:fill="auto"/>
            <w:noWrap/>
            <w:vAlign w:val="center"/>
            <w:hideMark/>
          </w:tcPr>
          <w:p w14:paraId="43CE406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A89F0CE"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843.598.050</w:t>
            </w:r>
          </w:p>
        </w:tc>
        <w:tc>
          <w:tcPr>
            <w:tcW w:w="2071" w:type="dxa"/>
            <w:tcBorders>
              <w:top w:val="nil"/>
              <w:left w:val="nil"/>
              <w:bottom w:val="single" w:sz="4" w:space="0" w:color="auto"/>
              <w:right w:val="single" w:sz="4" w:space="0" w:color="auto"/>
            </w:tcBorders>
            <w:shd w:val="clear" w:color="auto" w:fill="auto"/>
            <w:vAlign w:val="center"/>
            <w:hideMark/>
          </w:tcPr>
          <w:p w14:paraId="78E807EB"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AUTOPISTAS DE ANTOFAGASTA S.A.</w:t>
            </w:r>
          </w:p>
        </w:tc>
        <w:tc>
          <w:tcPr>
            <w:tcW w:w="948" w:type="dxa"/>
            <w:tcBorders>
              <w:top w:val="nil"/>
              <w:left w:val="nil"/>
              <w:bottom w:val="single" w:sz="4" w:space="0" w:color="auto"/>
              <w:right w:val="single" w:sz="4" w:space="0" w:color="auto"/>
            </w:tcBorders>
            <w:shd w:val="clear" w:color="auto" w:fill="auto"/>
            <w:noWrap/>
            <w:vAlign w:val="center"/>
            <w:hideMark/>
          </w:tcPr>
          <w:p w14:paraId="7884B09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577723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4B48B4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2AEF99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DA91F3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2C20792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20-11-2025</w:t>
            </w:r>
          </w:p>
        </w:tc>
        <w:tc>
          <w:tcPr>
            <w:tcW w:w="1602" w:type="dxa"/>
            <w:tcBorders>
              <w:top w:val="nil"/>
              <w:left w:val="nil"/>
              <w:bottom w:val="single" w:sz="4" w:space="0" w:color="auto"/>
              <w:right w:val="single" w:sz="4" w:space="0" w:color="auto"/>
            </w:tcBorders>
            <w:shd w:val="clear" w:color="auto" w:fill="auto"/>
            <w:noWrap/>
            <w:vAlign w:val="center"/>
            <w:hideMark/>
          </w:tcPr>
          <w:p w14:paraId="74D384C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19ADE4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267.211.811</w:t>
            </w:r>
          </w:p>
        </w:tc>
        <w:tc>
          <w:tcPr>
            <w:tcW w:w="2071" w:type="dxa"/>
            <w:tcBorders>
              <w:top w:val="nil"/>
              <w:left w:val="nil"/>
              <w:bottom w:val="single" w:sz="4" w:space="0" w:color="auto"/>
              <w:right w:val="single" w:sz="4" w:space="0" w:color="auto"/>
            </w:tcBorders>
            <w:shd w:val="clear" w:color="auto" w:fill="auto"/>
            <w:vAlign w:val="center"/>
            <w:hideMark/>
          </w:tcPr>
          <w:p w14:paraId="5D4E24FB"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DE LOS LAGOS S.A.</w:t>
            </w:r>
          </w:p>
        </w:tc>
        <w:tc>
          <w:tcPr>
            <w:tcW w:w="948" w:type="dxa"/>
            <w:tcBorders>
              <w:top w:val="nil"/>
              <w:left w:val="nil"/>
              <w:bottom w:val="single" w:sz="4" w:space="0" w:color="auto"/>
              <w:right w:val="single" w:sz="4" w:space="0" w:color="auto"/>
            </w:tcBorders>
            <w:shd w:val="clear" w:color="auto" w:fill="auto"/>
            <w:noWrap/>
            <w:vAlign w:val="center"/>
            <w:hideMark/>
          </w:tcPr>
          <w:p w14:paraId="19ED8D4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95172F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79404BC"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D5108C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8CB75A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506DE8C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09-12-2025</w:t>
            </w:r>
          </w:p>
        </w:tc>
        <w:tc>
          <w:tcPr>
            <w:tcW w:w="1602" w:type="dxa"/>
            <w:tcBorders>
              <w:top w:val="nil"/>
              <w:left w:val="nil"/>
              <w:bottom w:val="single" w:sz="4" w:space="0" w:color="auto"/>
              <w:right w:val="single" w:sz="4" w:space="0" w:color="auto"/>
            </w:tcBorders>
            <w:shd w:val="clear" w:color="auto" w:fill="auto"/>
            <w:noWrap/>
            <w:vAlign w:val="center"/>
            <w:hideMark/>
          </w:tcPr>
          <w:p w14:paraId="2387007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D29B298"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684.301.882</w:t>
            </w:r>
          </w:p>
        </w:tc>
        <w:tc>
          <w:tcPr>
            <w:tcW w:w="2071" w:type="dxa"/>
            <w:tcBorders>
              <w:top w:val="nil"/>
              <w:left w:val="nil"/>
              <w:bottom w:val="single" w:sz="4" w:space="0" w:color="auto"/>
              <w:right w:val="single" w:sz="4" w:space="0" w:color="auto"/>
            </w:tcBorders>
            <w:shd w:val="clear" w:color="auto" w:fill="auto"/>
            <w:vAlign w:val="center"/>
            <w:hideMark/>
          </w:tcPr>
          <w:p w14:paraId="13B53123"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AUTOPISTA DE LOS ANDES S.A.</w:t>
            </w:r>
          </w:p>
        </w:tc>
        <w:tc>
          <w:tcPr>
            <w:tcW w:w="948" w:type="dxa"/>
            <w:tcBorders>
              <w:top w:val="nil"/>
              <w:left w:val="nil"/>
              <w:bottom w:val="single" w:sz="4" w:space="0" w:color="auto"/>
              <w:right w:val="single" w:sz="4" w:space="0" w:color="auto"/>
            </w:tcBorders>
            <w:shd w:val="clear" w:color="auto" w:fill="auto"/>
            <w:noWrap/>
            <w:vAlign w:val="center"/>
            <w:hideMark/>
          </w:tcPr>
          <w:p w14:paraId="292ABCD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79C707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BD3F3E3"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486894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84D085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7E45B72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09-12-2025</w:t>
            </w:r>
          </w:p>
        </w:tc>
        <w:tc>
          <w:tcPr>
            <w:tcW w:w="1602" w:type="dxa"/>
            <w:tcBorders>
              <w:top w:val="nil"/>
              <w:left w:val="nil"/>
              <w:bottom w:val="single" w:sz="4" w:space="0" w:color="auto"/>
              <w:right w:val="single" w:sz="4" w:space="0" w:color="auto"/>
            </w:tcBorders>
            <w:shd w:val="clear" w:color="auto" w:fill="auto"/>
            <w:noWrap/>
            <w:vAlign w:val="center"/>
            <w:hideMark/>
          </w:tcPr>
          <w:p w14:paraId="538FA92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9585B1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5.627.221.153</w:t>
            </w:r>
          </w:p>
        </w:tc>
        <w:tc>
          <w:tcPr>
            <w:tcW w:w="2071" w:type="dxa"/>
            <w:tcBorders>
              <w:top w:val="nil"/>
              <w:left w:val="nil"/>
              <w:bottom w:val="single" w:sz="4" w:space="0" w:color="auto"/>
              <w:right w:val="single" w:sz="4" w:space="0" w:color="auto"/>
            </w:tcBorders>
            <w:shd w:val="clear" w:color="auto" w:fill="auto"/>
            <w:vAlign w:val="center"/>
            <w:hideMark/>
          </w:tcPr>
          <w:p w14:paraId="5DAB3DB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 AUTOPISTA NUEVA VESPUCIO SUR S.A.</w:t>
            </w:r>
          </w:p>
        </w:tc>
        <w:tc>
          <w:tcPr>
            <w:tcW w:w="948" w:type="dxa"/>
            <w:tcBorders>
              <w:top w:val="nil"/>
              <w:left w:val="nil"/>
              <w:bottom w:val="single" w:sz="4" w:space="0" w:color="auto"/>
              <w:right w:val="single" w:sz="4" w:space="0" w:color="auto"/>
            </w:tcBorders>
            <w:shd w:val="clear" w:color="auto" w:fill="auto"/>
            <w:noWrap/>
            <w:vAlign w:val="center"/>
            <w:hideMark/>
          </w:tcPr>
          <w:p w14:paraId="0D6CB1A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DE8821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F9FC2BF"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D40408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4F7643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51CC532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05-12-2025</w:t>
            </w:r>
          </w:p>
        </w:tc>
        <w:tc>
          <w:tcPr>
            <w:tcW w:w="1602" w:type="dxa"/>
            <w:tcBorders>
              <w:top w:val="nil"/>
              <w:left w:val="nil"/>
              <w:bottom w:val="single" w:sz="4" w:space="0" w:color="auto"/>
              <w:right w:val="single" w:sz="4" w:space="0" w:color="auto"/>
            </w:tcBorders>
            <w:shd w:val="clear" w:color="auto" w:fill="auto"/>
            <w:noWrap/>
            <w:vAlign w:val="center"/>
            <w:hideMark/>
          </w:tcPr>
          <w:p w14:paraId="269F73A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E24E878"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6.204.678.149</w:t>
            </w:r>
          </w:p>
        </w:tc>
        <w:tc>
          <w:tcPr>
            <w:tcW w:w="2071" w:type="dxa"/>
            <w:tcBorders>
              <w:top w:val="nil"/>
              <w:left w:val="nil"/>
              <w:bottom w:val="single" w:sz="4" w:space="0" w:color="auto"/>
              <w:right w:val="single" w:sz="4" w:space="0" w:color="auto"/>
            </w:tcBorders>
            <w:shd w:val="clear" w:color="auto" w:fill="auto"/>
            <w:vAlign w:val="center"/>
            <w:hideMark/>
          </w:tcPr>
          <w:p w14:paraId="78F727C5"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CENTRAL S.A.</w:t>
            </w:r>
          </w:p>
        </w:tc>
        <w:tc>
          <w:tcPr>
            <w:tcW w:w="948" w:type="dxa"/>
            <w:tcBorders>
              <w:top w:val="nil"/>
              <w:left w:val="nil"/>
              <w:bottom w:val="single" w:sz="4" w:space="0" w:color="auto"/>
              <w:right w:val="single" w:sz="4" w:space="0" w:color="auto"/>
            </w:tcBorders>
            <w:shd w:val="clear" w:color="auto" w:fill="auto"/>
            <w:noWrap/>
            <w:vAlign w:val="center"/>
            <w:hideMark/>
          </w:tcPr>
          <w:p w14:paraId="3CBDAB2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35BB0F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3B0695C"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EFF183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B51C9E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5BBC8D4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20-11-2025</w:t>
            </w:r>
          </w:p>
        </w:tc>
        <w:tc>
          <w:tcPr>
            <w:tcW w:w="1602" w:type="dxa"/>
            <w:tcBorders>
              <w:top w:val="nil"/>
              <w:left w:val="nil"/>
              <w:bottom w:val="single" w:sz="4" w:space="0" w:color="auto"/>
              <w:right w:val="single" w:sz="4" w:space="0" w:color="auto"/>
            </w:tcBorders>
            <w:shd w:val="clear" w:color="auto" w:fill="auto"/>
            <w:noWrap/>
            <w:vAlign w:val="center"/>
            <w:hideMark/>
          </w:tcPr>
          <w:p w14:paraId="6B8479C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4411F89"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125.859.593</w:t>
            </w:r>
          </w:p>
        </w:tc>
        <w:tc>
          <w:tcPr>
            <w:tcW w:w="2071" w:type="dxa"/>
            <w:tcBorders>
              <w:top w:val="nil"/>
              <w:left w:val="nil"/>
              <w:bottom w:val="single" w:sz="4" w:space="0" w:color="auto"/>
              <w:right w:val="single" w:sz="4" w:space="0" w:color="auto"/>
            </w:tcBorders>
            <w:shd w:val="clear" w:color="auto" w:fill="auto"/>
            <w:vAlign w:val="center"/>
            <w:hideMark/>
          </w:tcPr>
          <w:p w14:paraId="6163AD0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 Aeropuerto El Loa SA</w:t>
            </w:r>
          </w:p>
        </w:tc>
        <w:tc>
          <w:tcPr>
            <w:tcW w:w="948" w:type="dxa"/>
            <w:tcBorders>
              <w:top w:val="nil"/>
              <w:left w:val="nil"/>
              <w:bottom w:val="single" w:sz="4" w:space="0" w:color="auto"/>
              <w:right w:val="single" w:sz="4" w:space="0" w:color="auto"/>
            </w:tcBorders>
            <w:shd w:val="clear" w:color="auto" w:fill="auto"/>
            <w:noWrap/>
            <w:vAlign w:val="center"/>
            <w:hideMark/>
          </w:tcPr>
          <w:p w14:paraId="47F0B7D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8CA4B1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8D839B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1C6AF6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E432EF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526CECC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09-12-2025</w:t>
            </w:r>
          </w:p>
        </w:tc>
        <w:tc>
          <w:tcPr>
            <w:tcW w:w="1602" w:type="dxa"/>
            <w:tcBorders>
              <w:top w:val="nil"/>
              <w:left w:val="nil"/>
              <w:bottom w:val="single" w:sz="4" w:space="0" w:color="auto"/>
              <w:right w:val="single" w:sz="4" w:space="0" w:color="auto"/>
            </w:tcBorders>
            <w:shd w:val="clear" w:color="auto" w:fill="auto"/>
            <w:noWrap/>
            <w:vAlign w:val="center"/>
            <w:hideMark/>
          </w:tcPr>
          <w:p w14:paraId="37C4799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77973E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685.442.376</w:t>
            </w:r>
          </w:p>
        </w:tc>
        <w:tc>
          <w:tcPr>
            <w:tcW w:w="2071" w:type="dxa"/>
            <w:tcBorders>
              <w:top w:val="nil"/>
              <w:left w:val="nil"/>
              <w:bottom w:val="single" w:sz="4" w:space="0" w:color="auto"/>
              <w:right w:val="single" w:sz="4" w:space="0" w:color="auto"/>
            </w:tcBorders>
            <w:shd w:val="clear" w:color="auto" w:fill="auto"/>
            <w:vAlign w:val="center"/>
            <w:hideMark/>
          </w:tcPr>
          <w:p w14:paraId="595FCA18"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VESPUCIO ORIENTE S.A.</w:t>
            </w:r>
          </w:p>
        </w:tc>
        <w:tc>
          <w:tcPr>
            <w:tcW w:w="948" w:type="dxa"/>
            <w:tcBorders>
              <w:top w:val="nil"/>
              <w:left w:val="nil"/>
              <w:bottom w:val="single" w:sz="4" w:space="0" w:color="auto"/>
              <w:right w:val="single" w:sz="4" w:space="0" w:color="auto"/>
            </w:tcBorders>
            <w:shd w:val="clear" w:color="auto" w:fill="auto"/>
            <w:noWrap/>
            <w:vAlign w:val="center"/>
            <w:hideMark/>
          </w:tcPr>
          <w:p w14:paraId="4AD8D38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B37056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6B5687D"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A29B7A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D76792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2512829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24-11-2025</w:t>
            </w:r>
          </w:p>
        </w:tc>
        <w:tc>
          <w:tcPr>
            <w:tcW w:w="1602" w:type="dxa"/>
            <w:tcBorders>
              <w:top w:val="nil"/>
              <w:left w:val="nil"/>
              <w:bottom w:val="single" w:sz="4" w:space="0" w:color="auto"/>
              <w:right w:val="single" w:sz="4" w:space="0" w:color="auto"/>
            </w:tcBorders>
            <w:shd w:val="clear" w:color="auto" w:fill="auto"/>
            <w:noWrap/>
            <w:vAlign w:val="center"/>
            <w:hideMark/>
          </w:tcPr>
          <w:p w14:paraId="5228C84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197209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54.550.748</w:t>
            </w:r>
          </w:p>
        </w:tc>
        <w:tc>
          <w:tcPr>
            <w:tcW w:w="2071" w:type="dxa"/>
            <w:tcBorders>
              <w:top w:val="nil"/>
              <w:left w:val="nil"/>
              <w:bottom w:val="single" w:sz="4" w:space="0" w:color="auto"/>
              <w:right w:val="single" w:sz="4" w:space="0" w:color="auto"/>
            </w:tcBorders>
            <w:shd w:val="clear" w:color="auto" w:fill="auto"/>
            <w:vAlign w:val="center"/>
            <w:hideMark/>
          </w:tcPr>
          <w:p w14:paraId="1DC9CC19"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CANAL S.A.</w:t>
            </w:r>
          </w:p>
        </w:tc>
        <w:tc>
          <w:tcPr>
            <w:tcW w:w="948" w:type="dxa"/>
            <w:tcBorders>
              <w:top w:val="nil"/>
              <w:left w:val="nil"/>
              <w:bottom w:val="single" w:sz="4" w:space="0" w:color="auto"/>
              <w:right w:val="single" w:sz="4" w:space="0" w:color="auto"/>
            </w:tcBorders>
            <w:shd w:val="clear" w:color="auto" w:fill="auto"/>
            <w:noWrap/>
            <w:vAlign w:val="center"/>
            <w:hideMark/>
          </w:tcPr>
          <w:p w14:paraId="61A7980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57F10D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1EF64CC"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876446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C29DCD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3D0AB06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09-12-2025</w:t>
            </w:r>
          </w:p>
        </w:tc>
        <w:tc>
          <w:tcPr>
            <w:tcW w:w="1602" w:type="dxa"/>
            <w:tcBorders>
              <w:top w:val="nil"/>
              <w:left w:val="nil"/>
              <w:bottom w:val="single" w:sz="4" w:space="0" w:color="auto"/>
              <w:right w:val="single" w:sz="4" w:space="0" w:color="auto"/>
            </w:tcBorders>
            <w:shd w:val="clear" w:color="auto" w:fill="auto"/>
            <w:noWrap/>
            <w:vAlign w:val="center"/>
            <w:hideMark/>
          </w:tcPr>
          <w:p w14:paraId="5E1F0A8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7E3E170"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1.039.785.981</w:t>
            </w:r>
          </w:p>
        </w:tc>
        <w:tc>
          <w:tcPr>
            <w:tcW w:w="2071" w:type="dxa"/>
            <w:tcBorders>
              <w:top w:val="nil"/>
              <w:left w:val="nil"/>
              <w:bottom w:val="single" w:sz="4" w:space="0" w:color="auto"/>
              <w:right w:val="single" w:sz="4" w:space="0" w:color="auto"/>
            </w:tcBorders>
            <w:shd w:val="clear" w:color="auto" w:fill="auto"/>
            <w:vAlign w:val="center"/>
            <w:hideMark/>
          </w:tcPr>
          <w:p w14:paraId="2C4C8451"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AUTOPISTAS DE ANTOFAGASTA S.A.</w:t>
            </w:r>
          </w:p>
        </w:tc>
        <w:tc>
          <w:tcPr>
            <w:tcW w:w="948" w:type="dxa"/>
            <w:tcBorders>
              <w:top w:val="nil"/>
              <w:left w:val="nil"/>
              <w:bottom w:val="single" w:sz="4" w:space="0" w:color="auto"/>
              <w:right w:val="single" w:sz="4" w:space="0" w:color="auto"/>
            </w:tcBorders>
            <w:shd w:val="clear" w:color="auto" w:fill="auto"/>
            <w:noWrap/>
            <w:vAlign w:val="center"/>
            <w:hideMark/>
          </w:tcPr>
          <w:p w14:paraId="0E7CF03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A18512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3878BD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7FAAF1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71BDC0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52D5984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09-12-2025</w:t>
            </w:r>
          </w:p>
        </w:tc>
        <w:tc>
          <w:tcPr>
            <w:tcW w:w="1602" w:type="dxa"/>
            <w:tcBorders>
              <w:top w:val="nil"/>
              <w:left w:val="nil"/>
              <w:bottom w:val="single" w:sz="4" w:space="0" w:color="auto"/>
              <w:right w:val="single" w:sz="4" w:space="0" w:color="auto"/>
            </w:tcBorders>
            <w:shd w:val="clear" w:color="auto" w:fill="auto"/>
            <w:noWrap/>
            <w:vAlign w:val="center"/>
            <w:hideMark/>
          </w:tcPr>
          <w:p w14:paraId="673F55B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3C87F1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2.645.129.140</w:t>
            </w:r>
          </w:p>
        </w:tc>
        <w:tc>
          <w:tcPr>
            <w:tcW w:w="2071" w:type="dxa"/>
            <w:tcBorders>
              <w:top w:val="nil"/>
              <w:left w:val="nil"/>
              <w:bottom w:val="single" w:sz="4" w:space="0" w:color="auto"/>
              <w:right w:val="single" w:sz="4" w:space="0" w:color="auto"/>
            </w:tcBorders>
            <w:shd w:val="clear" w:color="auto" w:fill="auto"/>
            <w:vAlign w:val="center"/>
            <w:hideMark/>
          </w:tcPr>
          <w:p w14:paraId="3DBF4F05"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 VESPUCIO NORTE EXPRESS S.A.</w:t>
            </w:r>
          </w:p>
        </w:tc>
        <w:tc>
          <w:tcPr>
            <w:tcW w:w="948" w:type="dxa"/>
            <w:tcBorders>
              <w:top w:val="nil"/>
              <w:left w:val="nil"/>
              <w:bottom w:val="single" w:sz="4" w:space="0" w:color="auto"/>
              <w:right w:val="single" w:sz="4" w:space="0" w:color="auto"/>
            </w:tcBorders>
            <w:shd w:val="clear" w:color="auto" w:fill="auto"/>
            <w:noWrap/>
            <w:vAlign w:val="center"/>
            <w:hideMark/>
          </w:tcPr>
          <w:p w14:paraId="6F47543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E76EDA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EC5013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20B7F3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E1CDE0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147E024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09-12-2025</w:t>
            </w:r>
          </w:p>
        </w:tc>
        <w:tc>
          <w:tcPr>
            <w:tcW w:w="1602" w:type="dxa"/>
            <w:tcBorders>
              <w:top w:val="nil"/>
              <w:left w:val="nil"/>
              <w:bottom w:val="single" w:sz="4" w:space="0" w:color="auto"/>
              <w:right w:val="single" w:sz="4" w:space="0" w:color="auto"/>
            </w:tcBorders>
            <w:shd w:val="clear" w:color="auto" w:fill="auto"/>
            <w:noWrap/>
            <w:vAlign w:val="center"/>
            <w:hideMark/>
          </w:tcPr>
          <w:p w14:paraId="412AAB9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D06CB5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3.427.175.000</w:t>
            </w:r>
          </w:p>
        </w:tc>
        <w:tc>
          <w:tcPr>
            <w:tcW w:w="2071" w:type="dxa"/>
            <w:tcBorders>
              <w:top w:val="nil"/>
              <w:left w:val="nil"/>
              <w:bottom w:val="single" w:sz="4" w:space="0" w:color="auto"/>
              <w:right w:val="single" w:sz="4" w:space="0" w:color="auto"/>
            </w:tcBorders>
            <w:shd w:val="clear" w:color="auto" w:fill="auto"/>
            <w:vAlign w:val="center"/>
            <w:hideMark/>
          </w:tcPr>
          <w:p w14:paraId="28B323D1"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DEL MAIPO SOCIEDAD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7B71DBA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A04372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4A31EDC"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6CCE60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lastRenderedPageBreak/>
              <w:t>2025</w:t>
            </w:r>
          </w:p>
        </w:tc>
        <w:tc>
          <w:tcPr>
            <w:tcW w:w="810" w:type="dxa"/>
            <w:tcBorders>
              <w:top w:val="nil"/>
              <w:left w:val="nil"/>
              <w:bottom w:val="single" w:sz="4" w:space="0" w:color="auto"/>
              <w:right w:val="single" w:sz="4" w:space="0" w:color="auto"/>
            </w:tcBorders>
            <w:shd w:val="clear" w:color="auto" w:fill="auto"/>
            <w:noWrap/>
            <w:vAlign w:val="center"/>
            <w:hideMark/>
          </w:tcPr>
          <w:p w14:paraId="4DA1CAB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52EA104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09-12-2025</w:t>
            </w:r>
          </w:p>
        </w:tc>
        <w:tc>
          <w:tcPr>
            <w:tcW w:w="1602" w:type="dxa"/>
            <w:tcBorders>
              <w:top w:val="nil"/>
              <w:left w:val="nil"/>
              <w:bottom w:val="single" w:sz="4" w:space="0" w:color="auto"/>
              <w:right w:val="single" w:sz="4" w:space="0" w:color="auto"/>
            </w:tcBorders>
            <w:shd w:val="clear" w:color="auto" w:fill="auto"/>
            <w:noWrap/>
            <w:vAlign w:val="center"/>
            <w:hideMark/>
          </w:tcPr>
          <w:p w14:paraId="787FC9D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96FFB1A"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3.495.335.581</w:t>
            </w:r>
          </w:p>
        </w:tc>
        <w:tc>
          <w:tcPr>
            <w:tcW w:w="2071" w:type="dxa"/>
            <w:tcBorders>
              <w:top w:val="nil"/>
              <w:left w:val="nil"/>
              <w:bottom w:val="single" w:sz="4" w:space="0" w:color="auto"/>
              <w:right w:val="single" w:sz="4" w:space="0" w:color="auto"/>
            </w:tcBorders>
            <w:shd w:val="clear" w:color="auto" w:fill="auto"/>
            <w:vAlign w:val="center"/>
            <w:hideMark/>
          </w:tcPr>
          <w:p w14:paraId="3800E9CA"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DEL MAIPO SOCIEDAD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1615BFF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B71B7C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F61E32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0E3BD2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BDC7C3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0495944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26-11-2025</w:t>
            </w:r>
          </w:p>
        </w:tc>
        <w:tc>
          <w:tcPr>
            <w:tcW w:w="1602" w:type="dxa"/>
            <w:tcBorders>
              <w:top w:val="nil"/>
              <w:left w:val="nil"/>
              <w:bottom w:val="single" w:sz="4" w:space="0" w:color="auto"/>
              <w:right w:val="single" w:sz="4" w:space="0" w:color="auto"/>
            </w:tcBorders>
            <w:shd w:val="clear" w:color="auto" w:fill="auto"/>
            <w:noWrap/>
            <w:vAlign w:val="center"/>
            <w:hideMark/>
          </w:tcPr>
          <w:p w14:paraId="796578D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4D9101E"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19.398.784</w:t>
            </w:r>
          </w:p>
        </w:tc>
        <w:tc>
          <w:tcPr>
            <w:tcW w:w="2071" w:type="dxa"/>
            <w:tcBorders>
              <w:top w:val="nil"/>
              <w:left w:val="nil"/>
              <w:bottom w:val="single" w:sz="4" w:space="0" w:color="auto"/>
              <w:right w:val="single" w:sz="4" w:space="0" w:color="auto"/>
            </w:tcBorders>
            <w:shd w:val="clear" w:color="auto" w:fill="auto"/>
            <w:vAlign w:val="center"/>
            <w:hideMark/>
          </w:tcPr>
          <w:p w14:paraId="564C243E"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PLAZA DE LA CIUDADANIA S.A.</w:t>
            </w:r>
          </w:p>
        </w:tc>
        <w:tc>
          <w:tcPr>
            <w:tcW w:w="948" w:type="dxa"/>
            <w:tcBorders>
              <w:top w:val="nil"/>
              <w:left w:val="nil"/>
              <w:bottom w:val="single" w:sz="4" w:space="0" w:color="auto"/>
              <w:right w:val="single" w:sz="4" w:space="0" w:color="auto"/>
            </w:tcBorders>
            <w:shd w:val="clear" w:color="auto" w:fill="auto"/>
            <w:noWrap/>
            <w:vAlign w:val="center"/>
            <w:hideMark/>
          </w:tcPr>
          <w:p w14:paraId="4217341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F3640D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72004E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95321D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546C99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67B0896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09-12-2025</w:t>
            </w:r>
          </w:p>
        </w:tc>
        <w:tc>
          <w:tcPr>
            <w:tcW w:w="1602" w:type="dxa"/>
            <w:tcBorders>
              <w:top w:val="nil"/>
              <w:left w:val="nil"/>
              <w:bottom w:val="single" w:sz="4" w:space="0" w:color="auto"/>
              <w:right w:val="single" w:sz="4" w:space="0" w:color="auto"/>
            </w:tcBorders>
            <w:shd w:val="clear" w:color="auto" w:fill="auto"/>
            <w:noWrap/>
            <w:vAlign w:val="center"/>
            <w:hideMark/>
          </w:tcPr>
          <w:p w14:paraId="7A95508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D3EFF6B"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1.032.841.923</w:t>
            </w:r>
          </w:p>
        </w:tc>
        <w:tc>
          <w:tcPr>
            <w:tcW w:w="2071" w:type="dxa"/>
            <w:tcBorders>
              <w:top w:val="nil"/>
              <w:left w:val="nil"/>
              <w:bottom w:val="single" w:sz="4" w:space="0" w:color="auto"/>
              <w:right w:val="single" w:sz="4" w:space="0" w:color="auto"/>
            </w:tcBorders>
            <w:shd w:val="clear" w:color="auto" w:fill="auto"/>
            <w:vAlign w:val="center"/>
            <w:hideMark/>
          </w:tcPr>
          <w:p w14:paraId="04D9848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 NORORIENTE S.A.</w:t>
            </w:r>
          </w:p>
        </w:tc>
        <w:tc>
          <w:tcPr>
            <w:tcW w:w="948" w:type="dxa"/>
            <w:tcBorders>
              <w:top w:val="nil"/>
              <w:left w:val="nil"/>
              <w:bottom w:val="single" w:sz="4" w:space="0" w:color="auto"/>
              <w:right w:val="single" w:sz="4" w:space="0" w:color="auto"/>
            </w:tcBorders>
            <w:shd w:val="clear" w:color="auto" w:fill="auto"/>
            <w:noWrap/>
            <w:vAlign w:val="center"/>
            <w:hideMark/>
          </w:tcPr>
          <w:p w14:paraId="27BD6AD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8B9488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3DAAEE7"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2693C6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A3E37F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2FF6F48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26-11-2025</w:t>
            </w:r>
          </w:p>
        </w:tc>
        <w:tc>
          <w:tcPr>
            <w:tcW w:w="1602" w:type="dxa"/>
            <w:tcBorders>
              <w:top w:val="nil"/>
              <w:left w:val="nil"/>
              <w:bottom w:val="single" w:sz="4" w:space="0" w:color="auto"/>
              <w:right w:val="single" w:sz="4" w:space="0" w:color="auto"/>
            </w:tcBorders>
            <w:shd w:val="clear" w:color="auto" w:fill="auto"/>
            <w:noWrap/>
            <w:vAlign w:val="center"/>
            <w:hideMark/>
          </w:tcPr>
          <w:p w14:paraId="3010809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4210F20"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40.391.345</w:t>
            </w:r>
          </w:p>
        </w:tc>
        <w:tc>
          <w:tcPr>
            <w:tcW w:w="2071" w:type="dxa"/>
            <w:tcBorders>
              <w:top w:val="nil"/>
              <w:left w:val="nil"/>
              <w:bottom w:val="single" w:sz="4" w:space="0" w:color="auto"/>
              <w:right w:val="single" w:sz="4" w:space="0" w:color="auto"/>
            </w:tcBorders>
            <w:shd w:val="clear" w:color="auto" w:fill="auto"/>
            <w:vAlign w:val="center"/>
            <w:hideMark/>
          </w:tcPr>
          <w:p w14:paraId="034DE6F1"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AEROPUERTO LA FLORIDA SOCIEDAD CONSESIONARIA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5EA1546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E2F339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5FD99D5"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7748A6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CEDFA3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00A3F7C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01-12-2025</w:t>
            </w:r>
          </w:p>
        </w:tc>
        <w:tc>
          <w:tcPr>
            <w:tcW w:w="1602" w:type="dxa"/>
            <w:tcBorders>
              <w:top w:val="nil"/>
              <w:left w:val="nil"/>
              <w:bottom w:val="single" w:sz="4" w:space="0" w:color="auto"/>
              <w:right w:val="single" w:sz="4" w:space="0" w:color="auto"/>
            </w:tcBorders>
            <w:shd w:val="clear" w:color="auto" w:fill="auto"/>
            <w:noWrap/>
            <w:vAlign w:val="center"/>
            <w:hideMark/>
          </w:tcPr>
          <w:p w14:paraId="2D6650C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93501C9"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36.267.345</w:t>
            </w:r>
          </w:p>
        </w:tc>
        <w:tc>
          <w:tcPr>
            <w:tcW w:w="2071" w:type="dxa"/>
            <w:tcBorders>
              <w:top w:val="nil"/>
              <w:left w:val="nil"/>
              <w:bottom w:val="single" w:sz="4" w:space="0" w:color="auto"/>
              <w:right w:val="single" w:sz="4" w:space="0" w:color="auto"/>
            </w:tcBorders>
            <w:shd w:val="clear" w:color="auto" w:fill="auto"/>
            <w:vAlign w:val="center"/>
            <w:hideMark/>
          </w:tcPr>
          <w:p w14:paraId="11926329"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 NUEVO CAMINO NOGALES - PUCHUNCAVI S.A.</w:t>
            </w:r>
          </w:p>
        </w:tc>
        <w:tc>
          <w:tcPr>
            <w:tcW w:w="948" w:type="dxa"/>
            <w:tcBorders>
              <w:top w:val="nil"/>
              <w:left w:val="nil"/>
              <w:bottom w:val="single" w:sz="4" w:space="0" w:color="auto"/>
              <w:right w:val="single" w:sz="4" w:space="0" w:color="auto"/>
            </w:tcBorders>
            <w:shd w:val="clear" w:color="auto" w:fill="auto"/>
            <w:noWrap/>
            <w:vAlign w:val="center"/>
            <w:hideMark/>
          </w:tcPr>
          <w:p w14:paraId="37F2E3A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C153E2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CC53E5F"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D03676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6A2D14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2F4287C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27-11-2025</w:t>
            </w:r>
          </w:p>
        </w:tc>
        <w:tc>
          <w:tcPr>
            <w:tcW w:w="1602" w:type="dxa"/>
            <w:tcBorders>
              <w:top w:val="nil"/>
              <w:left w:val="nil"/>
              <w:bottom w:val="single" w:sz="4" w:space="0" w:color="auto"/>
              <w:right w:val="single" w:sz="4" w:space="0" w:color="auto"/>
            </w:tcBorders>
            <w:shd w:val="clear" w:color="auto" w:fill="auto"/>
            <w:noWrap/>
            <w:vAlign w:val="center"/>
            <w:hideMark/>
          </w:tcPr>
          <w:p w14:paraId="265EA22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77E632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42.127.157</w:t>
            </w:r>
          </w:p>
        </w:tc>
        <w:tc>
          <w:tcPr>
            <w:tcW w:w="2071" w:type="dxa"/>
            <w:tcBorders>
              <w:top w:val="nil"/>
              <w:left w:val="nil"/>
              <w:bottom w:val="single" w:sz="4" w:space="0" w:color="auto"/>
              <w:right w:val="single" w:sz="4" w:space="0" w:color="auto"/>
            </w:tcBorders>
            <w:shd w:val="clear" w:color="auto" w:fill="auto"/>
            <w:vAlign w:val="center"/>
            <w:hideMark/>
          </w:tcPr>
          <w:p w14:paraId="66AE3AC9"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AEROPUERTOS DEL NORTE S.A.</w:t>
            </w:r>
          </w:p>
        </w:tc>
        <w:tc>
          <w:tcPr>
            <w:tcW w:w="948" w:type="dxa"/>
            <w:tcBorders>
              <w:top w:val="nil"/>
              <w:left w:val="nil"/>
              <w:bottom w:val="single" w:sz="4" w:space="0" w:color="auto"/>
              <w:right w:val="single" w:sz="4" w:space="0" w:color="auto"/>
            </w:tcBorders>
            <w:shd w:val="clear" w:color="auto" w:fill="auto"/>
            <w:noWrap/>
            <w:vAlign w:val="center"/>
            <w:hideMark/>
          </w:tcPr>
          <w:p w14:paraId="451221A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3A1444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86329A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5F68F8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EED707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4601064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09-12-2025</w:t>
            </w:r>
          </w:p>
        </w:tc>
        <w:tc>
          <w:tcPr>
            <w:tcW w:w="1602" w:type="dxa"/>
            <w:tcBorders>
              <w:top w:val="nil"/>
              <w:left w:val="nil"/>
              <w:bottom w:val="single" w:sz="4" w:space="0" w:color="auto"/>
              <w:right w:val="single" w:sz="4" w:space="0" w:color="auto"/>
            </w:tcBorders>
            <w:shd w:val="clear" w:color="auto" w:fill="auto"/>
            <w:noWrap/>
            <w:vAlign w:val="center"/>
            <w:hideMark/>
          </w:tcPr>
          <w:p w14:paraId="305BE68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0A8B7F7"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4.171.300.733</w:t>
            </w:r>
          </w:p>
        </w:tc>
        <w:tc>
          <w:tcPr>
            <w:tcW w:w="2071" w:type="dxa"/>
            <w:tcBorders>
              <w:top w:val="nil"/>
              <w:left w:val="nil"/>
              <w:bottom w:val="single" w:sz="4" w:space="0" w:color="auto"/>
              <w:right w:val="single" w:sz="4" w:space="0" w:color="auto"/>
            </w:tcBorders>
            <w:shd w:val="clear" w:color="auto" w:fill="auto"/>
            <w:vAlign w:val="center"/>
            <w:hideMark/>
          </w:tcPr>
          <w:p w14:paraId="73A66B86"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ELQUI S.A.</w:t>
            </w:r>
          </w:p>
        </w:tc>
        <w:tc>
          <w:tcPr>
            <w:tcW w:w="948" w:type="dxa"/>
            <w:tcBorders>
              <w:top w:val="nil"/>
              <w:left w:val="nil"/>
              <w:bottom w:val="single" w:sz="4" w:space="0" w:color="auto"/>
              <w:right w:val="single" w:sz="4" w:space="0" w:color="auto"/>
            </w:tcBorders>
            <w:shd w:val="clear" w:color="auto" w:fill="auto"/>
            <w:noWrap/>
            <w:vAlign w:val="center"/>
            <w:hideMark/>
          </w:tcPr>
          <w:p w14:paraId="5277E9F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D5887E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F2B670C"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F409E2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CFF9BB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25050CF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28-11-2025</w:t>
            </w:r>
          </w:p>
        </w:tc>
        <w:tc>
          <w:tcPr>
            <w:tcW w:w="1602" w:type="dxa"/>
            <w:tcBorders>
              <w:top w:val="nil"/>
              <w:left w:val="nil"/>
              <w:bottom w:val="single" w:sz="4" w:space="0" w:color="auto"/>
              <w:right w:val="single" w:sz="4" w:space="0" w:color="auto"/>
            </w:tcBorders>
            <w:shd w:val="clear" w:color="auto" w:fill="auto"/>
            <w:noWrap/>
            <w:vAlign w:val="center"/>
            <w:hideMark/>
          </w:tcPr>
          <w:p w14:paraId="4DCEA7E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C0C6320"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61.597.545</w:t>
            </w:r>
          </w:p>
        </w:tc>
        <w:tc>
          <w:tcPr>
            <w:tcW w:w="2071" w:type="dxa"/>
            <w:tcBorders>
              <w:top w:val="nil"/>
              <w:left w:val="nil"/>
              <w:bottom w:val="single" w:sz="4" w:space="0" w:color="auto"/>
              <w:right w:val="single" w:sz="4" w:space="0" w:color="auto"/>
            </w:tcBorders>
            <w:shd w:val="clear" w:color="auto" w:fill="auto"/>
            <w:vAlign w:val="center"/>
            <w:hideMark/>
          </w:tcPr>
          <w:p w14:paraId="52436F0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DIEGO ARACENA SA</w:t>
            </w:r>
          </w:p>
        </w:tc>
        <w:tc>
          <w:tcPr>
            <w:tcW w:w="948" w:type="dxa"/>
            <w:tcBorders>
              <w:top w:val="nil"/>
              <w:left w:val="nil"/>
              <w:bottom w:val="single" w:sz="4" w:space="0" w:color="auto"/>
              <w:right w:val="single" w:sz="4" w:space="0" w:color="auto"/>
            </w:tcBorders>
            <w:shd w:val="clear" w:color="auto" w:fill="auto"/>
            <w:noWrap/>
            <w:vAlign w:val="center"/>
            <w:hideMark/>
          </w:tcPr>
          <w:p w14:paraId="0008614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C88979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B4BF28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F1D28E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CB5FA6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4C544A3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27-11-2025</w:t>
            </w:r>
          </w:p>
        </w:tc>
        <w:tc>
          <w:tcPr>
            <w:tcW w:w="1602" w:type="dxa"/>
            <w:tcBorders>
              <w:top w:val="nil"/>
              <w:left w:val="nil"/>
              <w:bottom w:val="single" w:sz="4" w:space="0" w:color="auto"/>
              <w:right w:val="single" w:sz="4" w:space="0" w:color="auto"/>
            </w:tcBorders>
            <w:shd w:val="clear" w:color="auto" w:fill="auto"/>
            <w:noWrap/>
            <w:vAlign w:val="center"/>
            <w:hideMark/>
          </w:tcPr>
          <w:p w14:paraId="58B0D38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2B1072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226.958.808</w:t>
            </w:r>
          </w:p>
        </w:tc>
        <w:tc>
          <w:tcPr>
            <w:tcW w:w="2071" w:type="dxa"/>
            <w:tcBorders>
              <w:top w:val="nil"/>
              <w:left w:val="nil"/>
              <w:bottom w:val="single" w:sz="4" w:space="0" w:color="auto"/>
              <w:right w:val="single" w:sz="4" w:space="0" w:color="auto"/>
            </w:tcBorders>
            <w:shd w:val="clear" w:color="auto" w:fill="auto"/>
            <w:vAlign w:val="center"/>
            <w:hideMark/>
          </w:tcPr>
          <w:p w14:paraId="2C6BC306"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AMB S.A.</w:t>
            </w:r>
          </w:p>
        </w:tc>
        <w:tc>
          <w:tcPr>
            <w:tcW w:w="948" w:type="dxa"/>
            <w:tcBorders>
              <w:top w:val="nil"/>
              <w:left w:val="nil"/>
              <w:bottom w:val="single" w:sz="4" w:space="0" w:color="auto"/>
              <w:right w:val="single" w:sz="4" w:space="0" w:color="auto"/>
            </w:tcBorders>
            <w:shd w:val="clear" w:color="auto" w:fill="auto"/>
            <w:noWrap/>
            <w:vAlign w:val="center"/>
            <w:hideMark/>
          </w:tcPr>
          <w:p w14:paraId="3D2599F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68F877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BECB95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BA44E9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9686C2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060AA1F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28-11-2025</w:t>
            </w:r>
          </w:p>
        </w:tc>
        <w:tc>
          <w:tcPr>
            <w:tcW w:w="1602" w:type="dxa"/>
            <w:tcBorders>
              <w:top w:val="nil"/>
              <w:left w:val="nil"/>
              <w:bottom w:val="single" w:sz="4" w:space="0" w:color="auto"/>
              <w:right w:val="single" w:sz="4" w:space="0" w:color="auto"/>
            </w:tcBorders>
            <w:shd w:val="clear" w:color="auto" w:fill="auto"/>
            <w:noWrap/>
            <w:vAlign w:val="center"/>
            <w:hideMark/>
          </w:tcPr>
          <w:p w14:paraId="60F51DC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68373D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105.414.962</w:t>
            </w:r>
          </w:p>
        </w:tc>
        <w:tc>
          <w:tcPr>
            <w:tcW w:w="2071" w:type="dxa"/>
            <w:tcBorders>
              <w:top w:val="nil"/>
              <w:left w:val="nil"/>
              <w:bottom w:val="single" w:sz="4" w:space="0" w:color="auto"/>
              <w:right w:val="single" w:sz="4" w:space="0" w:color="auto"/>
            </w:tcBorders>
            <w:shd w:val="clear" w:color="auto" w:fill="auto"/>
            <w:vAlign w:val="center"/>
            <w:hideMark/>
          </w:tcPr>
          <w:p w14:paraId="6BFEF8A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RED AEROPORTUARIA AUSTRAL SOCIED.CONCESIONARIA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2F9730A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6328A3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377D9F6"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38E3CC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2BD9A5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Noviembre</w:t>
            </w:r>
          </w:p>
        </w:tc>
        <w:tc>
          <w:tcPr>
            <w:tcW w:w="926" w:type="dxa"/>
            <w:tcBorders>
              <w:top w:val="nil"/>
              <w:left w:val="nil"/>
              <w:bottom w:val="single" w:sz="4" w:space="0" w:color="auto"/>
              <w:right w:val="single" w:sz="4" w:space="0" w:color="auto"/>
            </w:tcBorders>
            <w:shd w:val="clear" w:color="auto" w:fill="auto"/>
            <w:noWrap/>
            <w:vAlign w:val="center"/>
            <w:hideMark/>
          </w:tcPr>
          <w:p w14:paraId="2ED700E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09-12-2025</w:t>
            </w:r>
          </w:p>
        </w:tc>
        <w:tc>
          <w:tcPr>
            <w:tcW w:w="1602" w:type="dxa"/>
            <w:tcBorders>
              <w:top w:val="nil"/>
              <w:left w:val="nil"/>
              <w:bottom w:val="single" w:sz="4" w:space="0" w:color="auto"/>
              <w:right w:val="single" w:sz="4" w:space="0" w:color="auto"/>
            </w:tcBorders>
            <w:shd w:val="clear" w:color="auto" w:fill="auto"/>
            <w:noWrap/>
            <w:vAlign w:val="center"/>
            <w:hideMark/>
          </w:tcPr>
          <w:p w14:paraId="094A7D1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9AD35F8"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5.183.725.866</w:t>
            </w:r>
          </w:p>
        </w:tc>
        <w:tc>
          <w:tcPr>
            <w:tcW w:w="2071" w:type="dxa"/>
            <w:tcBorders>
              <w:top w:val="nil"/>
              <w:left w:val="nil"/>
              <w:bottom w:val="single" w:sz="4" w:space="0" w:color="auto"/>
              <w:right w:val="single" w:sz="4" w:space="0" w:color="auto"/>
            </w:tcBorders>
            <w:shd w:val="clear" w:color="auto" w:fill="auto"/>
            <w:vAlign w:val="center"/>
            <w:hideMark/>
          </w:tcPr>
          <w:p w14:paraId="54FC2C6E"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 CONCESIONARIA TELEFERICO BICENTENARIO S.A.</w:t>
            </w:r>
          </w:p>
        </w:tc>
        <w:tc>
          <w:tcPr>
            <w:tcW w:w="948" w:type="dxa"/>
            <w:tcBorders>
              <w:top w:val="nil"/>
              <w:left w:val="nil"/>
              <w:bottom w:val="single" w:sz="4" w:space="0" w:color="auto"/>
              <w:right w:val="single" w:sz="4" w:space="0" w:color="auto"/>
            </w:tcBorders>
            <w:shd w:val="clear" w:color="auto" w:fill="auto"/>
            <w:noWrap/>
            <w:vAlign w:val="center"/>
            <w:hideMark/>
          </w:tcPr>
          <w:p w14:paraId="694160C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C2ADD4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C256BC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7F1A52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C59D3D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7D21811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03-12-2025</w:t>
            </w:r>
          </w:p>
        </w:tc>
        <w:tc>
          <w:tcPr>
            <w:tcW w:w="1602" w:type="dxa"/>
            <w:tcBorders>
              <w:top w:val="nil"/>
              <w:left w:val="nil"/>
              <w:bottom w:val="single" w:sz="4" w:space="0" w:color="auto"/>
              <w:right w:val="single" w:sz="4" w:space="0" w:color="auto"/>
            </w:tcBorders>
            <w:shd w:val="clear" w:color="auto" w:fill="auto"/>
            <w:noWrap/>
            <w:vAlign w:val="center"/>
            <w:hideMark/>
          </w:tcPr>
          <w:p w14:paraId="0961B42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4493EE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56.668.569</w:t>
            </w:r>
          </w:p>
        </w:tc>
        <w:tc>
          <w:tcPr>
            <w:tcW w:w="2071" w:type="dxa"/>
            <w:tcBorders>
              <w:top w:val="nil"/>
              <w:left w:val="nil"/>
              <w:bottom w:val="single" w:sz="4" w:space="0" w:color="auto"/>
              <w:right w:val="single" w:sz="4" w:space="0" w:color="auto"/>
            </w:tcBorders>
            <w:shd w:val="clear" w:color="auto" w:fill="auto"/>
            <w:vAlign w:val="center"/>
            <w:hideMark/>
          </w:tcPr>
          <w:p w14:paraId="08FF95CA"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RUTAS DEL DESIERTO SA.</w:t>
            </w:r>
          </w:p>
        </w:tc>
        <w:tc>
          <w:tcPr>
            <w:tcW w:w="948" w:type="dxa"/>
            <w:tcBorders>
              <w:top w:val="nil"/>
              <w:left w:val="nil"/>
              <w:bottom w:val="single" w:sz="4" w:space="0" w:color="auto"/>
              <w:right w:val="single" w:sz="4" w:space="0" w:color="auto"/>
            </w:tcBorders>
            <w:shd w:val="clear" w:color="auto" w:fill="auto"/>
            <w:noWrap/>
            <w:vAlign w:val="center"/>
            <w:hideMark/>
          </w:tcPr>
          <w:p w14:paraId="502226B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935485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56E0CFF"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2A57FC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223A2C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2C28699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04-12-2025</w:t>
            </w:r>
          </w:p>
        </w:tc>
        <w:tc>
          <w:tcPr>
            <w:tcW w:w="1602" w:type="dxa"/>
            <w:tcBorders>
              <w:top w:val="nil"/>
              <w:left w:val="nil"/>
              <w:bottom w:val="single" w:sz="4" w:space="0" w:color="auto"/>
              <w:right w:val="single" w:sz="4" w:space="0" w:color="auto"/>
            </w:tcBorders>
            <w:shd w:val="clear" w:color="auto" w:fill="auto"/>
            <w:noWrap/>
            <w:vAlign w:val="center"/>
            <w:hideMark/>
          </w:tcPr>
          <w:p w14:paraId="2567694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B3F763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282.073.107</w:t>
            </w:r>
          </w:p>
        </w:tc>
        <w:tc>
          <w:tcPr>
            <w:tcW w:w="2071" w:type="dxa"/>
            <w:tcBorders>
              <w:top w:val="nil"/>
              <w:left w:val="nil"/>
              <w:bottom w:val="single" w:sz="4" w:space="0" w:color="auto"/>
              <w:right w:val="single" w:sz="4" w:space="0" w:color="auto"/>
            </w:tcBorders>
            <w:shd w:val="clear" w:color="auto" w:fill="auto"/>
            <w:vAlign w:val="center"/>
            <w:hideMark/>
          </w:tcPr>
          <w:p w14:paraId="1CA7854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VALLES DEL DESIERTO S.A.</w:t>
            </w:r>
          </w:p>
        </w:tc>
        <w:tc>
          <w:tcPr>
            <w:tcW w:w="948" w:type="dxa"/>
            <w:tcBorders>
              <w:top w:val="nil"/>
              <w:left w:val="nil"/>
              <w:bottom w:val="single" w:sz="4" w:space="0" w:color="auto"/>
              <w:right w:val="single" w:sz="4" w:space="0" w:color="auto"/>
            </w:tcBorders>
            <w:shd w:val="clear" w:color="auto" w:fill="auto"/>
            <w:noWrap/>
            <w:vAlign w:val="center"/>
            <w:hideMark/>
          </w:tcPr>
          <w:p w14:paraId="61B1F34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2CFB56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976E6A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9F58CC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C26555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65A469B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04-12-2025</w:t>
            </w:r>
          </w:p>
        </w:tc>
        <w:tc>
          <w:tcPr>
            <w:tcW w:w="1602" w:type="dxa"/>
            <w:tcBorders>
              <w:top w:val="nil"/>
              <w:left w:val="nil"/>
              <w:bottom w:val="single" w:sz="4" w:space="0" w:color="auto"/>
              <w:right w:val="single" w:sz="4" w:space="0" w:color="auto"/>
            </w:tcBorders>
            <w:shd w:val="clear" w:color="auto" w:fill="auto"/>
            <w:noWrap/>
            <w:vAlign w:val="center"/>
            <w:hideMark/>
          </w:tcPr>
          <w:p w14:paraId="6F7817B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D320AC9"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77.710.029</w:t>
            </w:r>
          </w:p>
        </w:tc>
        <w:tc>
          <w:tcPr>
            <w:tcW w:w="2071" w:type="dxa"/>
            <w:tcBorders>
              <w:top w:val="nil"/>
              <w:left w:val="nil"/>
              <w:bottom w:val="single" w:sz="4" w:space="0" w:color="auto"/>
              <w:right w:val="single" w:sz="4" w:space="0" w:color="auto"/>
            </w:tcBorders>
            <w:shd w:val="clear" w:color="auto" w:fill="auto"/>
            <w:vAlign w:val="center"/>
            <w:hideMark/>
          </w:tcPr>
          <w:p w14:paraId="33D4BC6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ALGARROBO SA</w:t>
            </w:r>
          </w:p>
        </w:tc>
        <w:tc>
          <w:tcPr>
            <w:tcW w:w="948" w:type="dxa"/>
            <w:tcBorders>
              <w:top w:val="nil"/>
              <w:left w:val="nil"/>
              <w:bottom w:val="single" w:sz="4" w:space="0" w:color="auto"/>
              <w:right w:val="single" w:sz="4" w:space="0" w:color="auto"/>
            </w:tcBorders>
            <w:shd w:val="clear" w:color="auto" w:fill="auto"/>
            <w:noWrap/>
            <w:vAlign w:val="center"/>
            <w:hideMark/>
          </w:tcPr>
          <w:p w14:paraId="034D81B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F76BE7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B3939E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17A8CD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579486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28DC6C4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05-12-2025</w:t>
            </w:r>
          </w:p>
        </w:tc>
        <w:tc>
          <w:tcPr>
            <w:tcW w:w="1602" w:type="dxa"/>
            <w:tcBorders>
              <w:top w:val="nil"/>
              <w:left w:val="nil"/>
              <w:bottom w:val="single" w:sz="4" w:space="0" w:color="auto"/>
              <w:right w:val="single" w:sz="4" w:space="0" w:color="auto"/>
            </w:tcBorders>
            <w:shd w:val="clear" w:color="auto" w:fill="auto"/>
            <w:noWrap/>
            <w:vAlign w:val="center"/>
            <w:hideMark/>
          </w:tcPr>
          <w:p w14:paraId="2B325CD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621ADA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136.787.128</w:t>
            </w:r>
          </w:p>
        </w:tc>
        <w:tc>
          <w:tcPr>
            <w:tcW w:w="2071" w:type="dxa"/>
            <w:tcBorders>
              <w:top w:val="nil"/>
              <w:left w:val="nil"/>
              <w:bottom w:val="single" w:sz="4" w:space="0" w:color="auto"/>
              <w:right w:val="single" w:sz="4" w:space="0" w:color="auto"/>
            </w:tcBorders>
            <w:shd w:val="clear" w:color="auto" w:fill="auto"/>
            <w:vAlign w:val="center"/>
            <w:hideMark/>
          </w:tcPr>
          <w:p w14:paraId="150ED26E"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MELIPILLA S.A.</w:t>
            </w:r>
          </w:p>
        </w:tc>
        <w:tc>
          <w:tcPr>
            <w:tcW w:w="948" w:type="dxa"/>
            <w:tcBorders>
              <w:top w:val="nil"/>
              <w:left w:val="nil"/>
              <w:bottom w:val="single" w:sz="4" w:space="0" w:color="auto"/>
              <w:right w:val="single" w:sz="4" w:space="0" w:color="auto"/>
            </w:tcBorders>
            <w:shd w:val="clear" w:color="auto" w:fill="auto"/>
            <w:noWrap/>
            <w:vAlign w:val="center"/>
            <w:hideMark/>
          </w:tcPr>
          <w:p w14:paraId="74AB90B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4DC872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BF3EC7B"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D6E69C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FDD70A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2D37A3B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04-12-2025</w:t>
            </w:r>
          </w:p>
        </w:tc>
        <w:tc>
          <w:tcPr>
            <w:tcW w:w="1602" w:type="dxa"/>
            <w:tcBorders>
              <w:top w:val="nil"/>
              <w:left w:val="nil"/>
              <w:bottom w:val="single" w:sz="4" w:space="0" w:color="auto"/>
              <w:right w:val="single" w:sz="4" w:space="0" w:color="auto"/>
            </w:tcBorders>
            <w:shd w:val="clear" w:color="auto" w:fill="auto"/>
            <w:noWrap/>
            <w:vAlign w:val="center"/>
            <w:hideMark/>
          </w:tcPr>
          <w:p w14:paraId="4A8F7BC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D8CE0F3"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95.346.389</w:t>
            </w:r>
          </w:p>
        </w:tc>
        <w:tc>
          <w:tcPr>
            <w:tcW w:w="2071" w:type="dxa"/>
            <w:tcBorders>
              <w:top w:val="nil"/>
              <w:left w:val="nil"/>
              <w:bottom w:val="single" w:sz="4" w:space="0" w:color="auto"/>
              <w:right w:val="single" w:sz="4" w:space="0" w:color="auto"/>
            </w:tcBorders>
            <w:shd w:val="clear" w:color="auto" w:fill="auto"/>
            <w:vAlign w:val="center"/>
            <w:hideMark/>
          </w:tcPr>
          <w:p w14:paraId="209ED20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LIMARI S.A.</w:t>
            </w:r>
          </w:p>
        </w:tc>
        <w:tc>
          <w:tcPr>
            <w:tcW w:w="948" w:type="dxa"/>
            <w:tcBorders>
              <w:top w:val="nil"/>
              <w:left w:val="nil"/>
              <w:bottom w:val="single" w:sz="4" w:space="0" w:color="auto"/>
              <w:right w:val="single" w:sz="4" w:space="0" w:color="auto"/>
            </w:tcBorders>
            <w:shd w:val="clear" w:color="auto" w:fill="auto"/>
            <w:noWrap/>
            <w:vAlign w:val="center"/>
            <w:hideMark/>
          </w:tcPr>
          <w:p w14:paraId="07ECF54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88B1D6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BE07D0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7C4126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802226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24EF8DD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23-12-2025</w:t>
            </w:r>
          </w:p>
        </w:tc>
        <w:tc>
          <w:tcPr>
            <w:tcW w:w="1602" w:type="dxa"/>
            <w:tcBorders>
              <w:top w:val="nil"/>
              <w:left w:val="nil"/>
              <w:bottom w:val="single" w:sz="4" w:space="0" w:color="auto"/>
              <w:right w:val="single" w:sz="4" w:space="0" w:color="auto"/>
            </w:tcBorders>
            <w:shd w:val="clear" w:color="auto" w:fill="auto"/>
            <w:noWrap/>
            <w:vAlign w:val="center"/>
            <w:hideMark/>
          </w:tcPr>
          <w:p w14:paraId="1521F7B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3298D5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185.143.368</w:t>
            </w:r>
          </w:p>
        </w:tc>
        <w:tc>
          <w:tcPr>
            <w:tcW w:w="2071" w:type="dxa"/>
            <w:tcBorders>
              <w:top w:val="nil"/>
              <w:left w:val="nil"/>
              <w:bottom w:val="single" w:sz="4" w:space="0" w:color="auto"/>
              <w:right w:val="single" w:sz="4" w:space="0" w:color="auto"/>
            </w:tcBorders>
            <w:shd w:val="clear" w:color="auto" w:fill="auto"/>
            <w:vAlign w:val="center"/>
            <w:hideMark/>
          </w:tcPr>
          <w:p w14:paraId="7C20E6B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CONC.INTERMODAL LA CISTERNA S.A.</w:t>
            </w:r>
          </w:p>
        </w:tc>
        <w:tc>
          <w:tcPr>
            <w:tcW w:w="948" w:type="dxa"/>
            <w:tcBorders>
              <w:top w:val="nil"/>
              <w:left w:val="nil"/>
              <w:bottom w:val="single" w:sz="4" w:space="0" w:color="auto"/>
              <w:right w:val="single" w:sz="4" w:space="0" w:color="auto"/>
            </w:tcBorders>
            <w:shd w:val="clear" w:color="auto" w:fill="auto"/>
            <w:noWrap/>
            <w:vAlign w:val="center"/>
            <w:hideMark/>
          </w:tcPr>
          <w:p w14:paraId="154135E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1BDDD5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8B242CC"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E29B1D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098615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30DB377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17-12-2025</w:t>
            </w:r>
          </w:p>
        </w:tc>
        <w:tc>
          <w:tcPr>
            <w:tcW w:w="1602" w:type="dxa"/>
            <w:tcBorders>
              <w:top w:val="nil"/>
              <w:left w:val="nil"/>
              <w:bottom w:val="single" w:sz="4" w:space="0" w:color="auto"/>
              <w:right w:val="single" w:sz="4" w:space="0" w:color="auto"/>
            </w:tcBorders>
            <w:shd w:val="clear" w:color="auto" w:fill="auto"/>
            <w:noWrap/>
            <w:vAlign w:val="center"/>
            <w:hideMark/>
          </w:tcPr>
          <w:p w14:paraId="64EAFF6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6542CD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163.697.583</w:t>
            </w:r>
          </w:p>
        </w:tc>
        <w:tc>
          <w:tcPr>
            <w:tcW w:w="2071" w:type="dxa"/>
            <w:tcBorders>
              <w:top w:val="nil"/>
              <w:left w:val="nil"/>
              <w:bottom w:val="single" w:sz="4" w:space="0" w:color="auto"/>
              <w:right w:val="single" w:sz="4" w:space="0" w:color="auto"/>
            </w:tcBorders>
            <w:shd w:val="clear" w:color="auto" w:fill="auto"/>
            <w:vAlign w:val="center"/>
            <w:hideMark/>
          </w:tcPr>
          <w:p w14:paraId="06481C1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DE ARICA S.A.</w:t>
            </w:r>
          </w:p>
        </w:tc>
        <w:tc>
          <w:tcPr>
            <w:tcW w:w="948" w:type="dxa"/>
            <w:tcBorders>
              <w:top w:val="nil"/>
              <w:left w:val="nil"/>
              <w:bottom w:val="single" w:sz="4" w:space="0" w:color="auto"/>
              <w:right w:val="single" w:sz="4" w:space="0" w:color="auto"/>
            </w:tcBorders>
            <w:shd w:val="clear" w:color="auto" w:fill="auto"/>
            <w:noWrap/>
            <w:vAlign w:val="center"/>
            <w:hideMark/>
          </w:tcPr>
          <w:p w14:paraId="1769F00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62AF2D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59ABF47"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9B9642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843F00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415D127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12-12-2025</w:t>
            </w:r>
          </w:p>
        </w:tc>
        <w:tc>
          <w:tcPr>
            <w:tcW w:w="1602" w:type="dxa"/>
            <w:tcBorders>
              <w:top w:val="nil"/>
              <w:left w:val="nil"/>
              <w:bottom w:val="single" w:sz="4" w:space="0" w:color="auto"/>
              <w:right w:val="single" w:sz="4" w:space="0" w:color="auto"/>
            </w:tcBorders>
            <w:shd w:val="clear" w:color="auto" w:fill="auto"/>
            <w:noWrap/>
            <w:vAlign w:val="center"/>
            <w:hideMark/>
          </w:tcPr>
          <w:p w14:paraId="2A994C3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60DF202"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1.891.254</w:t>
            </w:r>
          </w:p>
        </w:tc>
        <w:tc>
          <w:tcPr>
            <w:tcW w:w="2071" w:type="dxa"/>
            <w:tcBorders>
              <w:top w:val="nil"/>
              <w:left w:val="nil"/>
              <w:bottom w:val="single" w:sz="4" w:space="0" w:color="auto"/>
              <w:right w:val="single" w:sz="4" w:space="0" w:color="auto"/>
            </w:tcBorders>
            <w:shd w:val="clear" w:color="auto" w:fill="auto"/>
            <w:vAlign w:val="center"/>
            <w:hideMark/>
          </w:tcPr>
          <w:p w14:paraId="700A259E"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DIEGO ARACENA SA</w:t>
            </w:r>
          </w:p>
        </w:tc>
        <w:tc>
          <w:tcPr>
            <w:tcW w:w="948" w:type="dxa"/>
            <w:tcBorders>
              <w:top w:val="nil"/>
              <w:left w:val="nil"/>
              <w:bottom w:val="single" w:sz="4" w:space="0" w:color="auto"/>
              <w:right w:val="single" w:sz="4" w:space="0" w:color="auto"/>
            </w:tcBorders>
            <w:shd w:val="clear" w:color="auto" w:fill="auto"/>
            <w:noWrap/>
            <w:vAlign w:val="center"/>
            <w:hideMark/>
          </w:tcPr>
          <w:p w14:paraId="5052180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86FD71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23CC29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CA8FCC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9F747F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6E90ECD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24-12-2025</w:t>
            </w:r>
          </w:p>
        </w:tc>
        <w:tc>
          <w:tcPr>
            <w:tcW w:w="1602" w:type="dxa"/>
            <w:tcBorders>
              <w:top w:val="nil"/>
              <w:left w:val="nil"/>
              <w:bottom w:val="single" w:sz="4" w:space="0" w:color="auto"/>
              <w:right w:val="single" w:sz="4" w:space="0" w:color="auto"/>
            </w:tcBorders>
            <w:shd w:val="clear" w:color="auto" w:fill="auto"/>
            <w:noWrap/>
            <w:vAlign w:val="center"/>
            <w:hideMark/>
          </w:tcPr>
          <w:p w14:paraId="48DA64E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D5D83F9"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966.267.188</w:t>
            </w:r>
          </w:p>
        </w:tc>
        <w:tc>
          <w:tcPr>
            <w:tcW w:w="2071" w:type="dxa"/>
            <w:tcBorders>
              <w:top w:val="nil"/>
              <w:left w:val="nil"/>
              <w:bottom w:val="single" w:sz="4" w:space="0" w:color="auto"/>
              <w:right w:val="single" w:sz="4" w:space="0" w:color="auto"/>
            </w:tcBorders>
            <w:shd w:val="clear" w:color="auto" w:fill="auto"/>
            <w:vAlign w:val="center"/>
            <w:hideMark/>
          </w:tcPr>
          <w:p w14:paraId="079CDF0C"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 LOS LIBERTADORES S.A.</w:t>
            </w:r>
          </w:p>
        </w:tc>
        <w:tc>
          <w:tcPr>
            <w:tcW w:w="948" w:type="dxa"/>
            <w:tcBorders>
              <w:top w:val="nil"/>
              <w:left w:val="nil"/>
              <w:bottom w:val="single" w:sz="4" w:space="0" w:color="auto"/>
              <w:right w:val="single" w:sz="4" w:space="0" w:color="auto"/>
            </w:tcBorders>
            <w:shd w:val="clear" w:color="auto" w:fill="auto"/>
            <w:noWrap/>
            <w:vAlign w:val="center"/>
            <w:hideMark/>
          </w:tcPr>
          <w:p w14:paraId="28257EF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183A42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E063F9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001AF3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BAC7A3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22D9A5F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29-12-2025</w:t>
            </w:r>
          </w:p>
        </w:tc>
        <w:tc>
          <w:tcPr>
            <w:tcW w:w="1602" w:type="dxa"/>
            <w:tcBorders>
              <w:top w:val="nil"/>
              <w:left w:val="nil"/>
              <w:bottom w:val="single" w:sz="4" w:space="0" w:color="auto"/>
              <w:right w:val="single" w:sz="4" w:space="0" w:color="auto"/>
            </w:tcBorders>
            <w:shd w:val="clear" w:color="auto" w:fill="auto"/>
            <w:noWrap/>
            <w:vAlign w:val="center"/>
            <w:hideMark/>
          </w:tcPr>
          <w:p w14:paraId="12C1A74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A3A92B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5.853.252.670</w:t>
            </w:r>
          </w:p>
        </w:tc>
        <w:tc>
          <w:tcPr>
            <w:tcW w:w="2071" w:type="dxa"/>
            <w:tcBorders>
              <w:top w:val="nil"/>
              <w:left w:val="nil"/>
              <w:bottom w:val="single" w:sz="4" w:space="0" w:color="auto"/>
              <w:right w:val="single" w:sz="4" w:space="0" w:color="auto"/>
            </w:tcBorders>
            <w:shd w:val="clear" w:color="auto" w:fill="auto"/>
            <w:vAlign w:val="center"/>
            <w:hideMark/>
          </w:tcPr>
          <w:p w14:paraId="241AC34E"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COSTANERA NORTE  S.A.</w:t>
            </w:r>
          </w:p>
        </w:tc>
        <w:tc>
          <w:tcPr>
            <w:tcW w:w="948" w:type="dxa"/>
            <w:tcBorders>
              <w:top w:val="nil"/>
              <w:left w:val="nil"/>
              <w:bottom w:val="single" w:sz="4" w:space="0" w:color="auto"/>
              <w:right w:val="single" w:sz="4" w:space="0" w:color="auto"/>
            </w:tcBorders>
            <w:shd w:val="clear" w:color="auto" w:fill="auto"/>
            <w:noWrap/>
            <w:vAlign w:val="center"/>
            <w:hideMark/>
          </w:tcPr>
          <w:p w14:paraId="31C35ED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F1AB10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B50CD05"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0C2933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395AB0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1FCDDD9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23-12-2025</w:t>
            </w:r>
          </w:p>
        </w:tc>
        <w:tc>
          <w:tcPr>
            <w:tcW w:w="1602" w:type="dxa"/>
            <w:tcBorders>
              <w:top w:val="nil"/>
              <w:left w:val="nil"/>
              <w:bottom w:val="single" w:sz="4" w:space="0" w:color="auto"/>
              <w:right w:val="single" w:sz="4" w:space="0" w:color="auto"/>
            </w:tcBorders>
            <w:shd w:val="clear" w:color="auto" w:fill="auto"/>
            <w:noWrap/>
            <w:vAlign w:val="center"/>
            <w:hideMark/>
          </w:tcPr>
          <w:p w14:paraId="37B9D0D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E8E187B"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41.270.054</w:t>
            </w:r>
          </w:p>
        </w:tc>
        <w:tc>
          <w:tcPr>
            <w:tcW w:w="2071" w:type="dxa"/>
            <w:tcBorders>
              <w:top w:val="nil"/>
              <w:left w:val="nil"/>
              <w:bottom w:val="single" w:sz="4" w:space="0" w:color="auto"/>
              <w:right w:val="single" w:sz="4" w:space="0" w:color="auto"/>
            </w:tcBorders>
            <w:shd w:val="clear" w:color="auto" w:fill="auto"/>
            <w:vAlign w:val="center"/>
            <w:hideMark/>
          </w:tcPr>
          <w:p w14:paraId="5C4E05FE"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DE ARICA S.A.</w:t>
            </w:r>
          </w:p>
        </w:tc>
        <w:tc>
          <w:tcPr>
            <w:tcW w:w="948" w:type="dxa"/>
            <w:tcBorders>
              <w:top w:val="nil"/>
              <w:left w:val="nil"/>
              <w:bottom w:val="single" w:sz="4" w:space="0" w:color="auto"/>
              <w:right w:val="single" w:sz="4" w:space="0" w:color="auto"/>
            </w:tcBorders>
            <w:shd w:val="clear" w:color="auto" w:fill="auto"/>
            <w:noWrap/>
            <w:vAlign w:val="center"/>
            <w:hideMark/>
          </w:tcPr>
          <w:p w14:paraId="3848BCE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984161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91ED528"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5D6100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031ED3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3666C09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23-12-2025</w:t>
            </w:r>
          </w:p>
        </w:tc>
        <w:tc>
          <w:tcPr>
            <w:tcW w:w="1602" w:type="dxa"/>
            <w:tcBorders>
              <w:top w:val="nil"/>
              <w:left w:val="nil"/>
              <w:bottom w:val="single" w:sz="4" w:space="0" w:color="auto"/>
              <w:right w:val="single" w:sz="4" w:space="0" w:color="auto"/>
            </w:tcBorders>
            <w:shd w:val="clear" w:color="auto" w:fill="auto"/>
            <w:noWrap/>
            <w:vAlign w:val="center"/>
            <w:hideMark/>
          </w:tcPr>
          <w:p w14:paraId="1EF7E1C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69DAFF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87.931.192</w:t>
            </w:r>
          </w:p>
        </w:tc>
        <w:tc>
          <w:tcPr>
            <w:tcW w:w="2071" w:type="dxa"/>
            <w:tcBorders>
              <w:top w:val="nil"/>
              <w:left w:val="nil"/>
              <w:bottom w:val="single" w:sz="4" w:space="0" w:color="auto"/>
              <w:right w:val="single" w:sz="4" w:space="0" w:color="auto"/>
            </w:tcBorders>
            <w:shd w:val="clear" w:color="auto" w:fill="auto"/>
            <w:vAlign w:val="center"/>
            <w:hideMark/>
          </w:tcPr>
          <w:p w14:paraId="0A7374D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VALLES DEL BIO BIO SA.</w:t>
            </w:r>
          </w:p>
        </w:tc>
        <w:tc>
          <w:tcPr>
            <w:tcW w:w="948" w:type="dxa"/>
            <w:tcBorders>
              <w:top w:val="nil"/>
              <w:left w:val="nil"/>
              <w:bottom w:val="single" w:sz="4" w:space="0" w:color="auto"/>
              <w:right w:val="single" w:sz="4" w:space="0" w:color="auto"/>
            </w:tcBorders>
            <w:shd w:val="clear" w:color="auto" w:fill="auto"/>
            <w:noWrap/>
            <w:vAlign w:val="center"/>
            <w:hideMark/>
          </w:tcPr>
          <w:p w14:paraId="0A55154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D1CE8E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C1251E5"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EE43C1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4E13E8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30289F8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23-12-2025</w:t>
            </w:r>
          </w:p>
        </w:tc>
        <w:tc>
          <w:tcPr>
            <w:tcW w:w="1602" w:type="dxa"/>
            <w:tcBorders>
              <w:top w:val="nil"/>
              <w:left w:val="nil"/>
              <w:bottom w:val="single" w:sz="4" w:space="0" w:color="auto"/>
              <w:right w:val="single" w:sz="4" w:space="0" w:color="auto"/>
            </w:tcBorders>
            <w:shd w:val="clear" w:color="auto" w:fill="auto"/>
            <w:noWrap/>
            <w:vAlign w:val="center"/>
            <w:hideMark/>
          </w:tcPr>
          <w:p w14:paraId="217CD9C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DBAA78A"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103.064.248</w:t>
            </w:r>
          </w:p>
        </w:tc>
        <w:tc>
          <w:tcPr>
            <w:tcW w:w="2071" w:type="dxa"/>
            <w:tcBorders>
              <w:top w:val="nil"/>
              <w:left w:val="nil"/>
              <w:bottom w:val="single" w:sz="4" w:space="0" w:color="auto"/>
              <w:right w:val="single" w:sz="4" w:space="0" w:color="auto"/>
            </w:tcBorders>
            <w:shd w:val="clear" w:color="auto" w:fill="auto"/>
            <w:vAlign w:val="center"/>
            <w:hideMark/>
          </w:tcPr>
          <w:p w14:paraId="0CBA3E9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TUNEL EL MELON II S.A.</w:t>
            </w:r>
          </w:p>
        </w:tc>
        <w:tc>
          <w:tcPr>
            <w:tcW w:w="948" w:type="dxa"/>
            <w:tcBorders>
              <w:top w:val="nil"/>
              <w:left w:val="nil"/>
              <w:bottom w:val="single" w:sz="4" w:space="0" w:color="auto"/>
              <w:right w:val="single" w:sz="4" w:space="0" w:color="auto"/>
            </w:tcBorders>
            <w:shd w:val="clear" w:color="auto" w:fill="auto"/>
            <w:noWrap/>
            <w:vAlign w:val="center"/>
            <w:hideMark/>
          </w:tcPr>
          <w:p w14:paraId="5FFFD81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511846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2843EEA"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5DC814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75763E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0EA0146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24-12-2025</w:t>
            </w:r>
          </w:p>
        </w:tc>
        <w:tc>
          <w:tcPr>
            <w:tcW w:w="1602" w:type="dxa"/>
            <w:tcBorders>
              <w:top w:val="nil"/>
              <w:left w:val="nil"/>
              <w:bottom w:val="single" w:sz="4" w:space="0" w:color="auto"/>
              <w:right w:val="single" w:sz="4" w:space="0" w:color="auto"/>
            </w:tcBorders>
            <w:shd w:val="clear" w:color="auto" w:fill="auto"/>
            <w:noWrap/>
            <w:vAlign w:val="center"/>
            <w:hideMark/>
          </w:tcPr>
          <w:p w14:paraId="2E3B361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097E50E"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255.324.850</w:t>
            </w:r>
          </w:p>
        </w:tc>
        <w:tc>
          <w:tcPr>
            <w:tcW w:w="2071" w:type="dxa"/>
            <w:tcBorders>
              <w:top w:val="nil"/>
              <w:left w:val="nil"/>
              <w:bottom w:val="single" w:sz="4" w:space="0" w:color="auto"/>
              <w:right w:val="single" w:sz="4" w:space="0" w:color="auto"/>
            </w:tcBorders>
            <w:shd w:val="clear" w:color="auto" w:fill="auto"/>
            <w:vAlign w:val="center"/>
            <w:hideMark/>
          </w:tcPr>
          <w:p w14:paraId="4E3B20DA"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AMB S.A.</w:t>
            </w:r>
          </w:p>
        </w:tc>
        <w:tc>
          <w:tcPr>
            <w:tcW w:w="948" w:type="dxa"/>
            <w:tcBorders>
              <w:top w:val="nil"/>
              <w:left w:val="nil"/>
              <w:bottom w:val="single" w:sz="4" w:space="0" w:color="auto"/>
              <w:right w:val="single" w:sz="4" w:space="0" w:color="auto"/>
            </w:tcBorders>
            <w:shd w:val="clear" w:color="auto" w:fill="auto"/>
            <w:noWrap/>
            <w:vAlign w:val="center"/>
            <w:hideMark/>
          </w:tcPr>
          <w:p w14:paraId="4D68321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155C57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36AC543"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66E800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8338C4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2C98540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24-12-2025</w:t>
            </w:r>
          </w:p>
        </w:tc>
        <w:tc>
          <w:tcPr>
            <w:tcW w:w="1602" w:type="dxa"/>
            <w:tcBorders>
              <w:top w:val="nil"/>
              <w:left w:val="nil"/>
              <w:bottom w:val="single" w:sz="4" w:space="0" w:color="auto"/>
              <w:right w:val="single" w:sz="4" w:space="0" w:color="auto"/>
            </w:tcBorders>
            <w:shd w:val="clear" w:color="auto" w:fill="auto"/>
            <w:noWrap/>
            <w:vAlign w:val="center"/>
            <w:hideMark/>
          </w:tcPr>
          <w:p w14:paraId="6ADD90F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11086C3"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222.493.316</w:t>
            </w:r>
          </w:p>
        </w:tc>
        <w:tc>
          <w:tcPr>
            <w:tcW w:w="2071" w:type="dxa"/>
            <w:tcBorders>
              <w:top w:val="nil"/>
              <w:left w:val="nil"/>
              <w:bottom w:val="single" w:sz="4" w:space="0" w:color="auto"/>
              <w:right w:val="single" w:sz="4" w:space="0" w:color="auto"/>
            </w:tcBorders>
            <w:shd w:val="clear" w:color="auto" w:fill="auto"/>
            <w:vAlign w:val="center"/>
            <w:hideMark/>
          </w:tcPr>
          <w:p w14:paraId="020ED81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LITORAL CENTRAL S.A.</w:t>
            </w:r>
          </w:p>
        </w:tc>
        <w:tc>
          <w:tcPr>
            <w:tcW w:w="948" w:type="dxa"/>
            <w:tcBorders>
              <w:top w:val="nil"/>
              <w:left w:val="nil"/>
              <w:bottom w:val="single" w:sz="4" w:space="0" w:color="auto"/>
              <w:right w:val="single" w:sz="4" w:space="0" w:color="auto"/>
            </w:tcBorders>
            <w:shd w:val="clear" w:color="auto" w:fill="auto"/>
            <w:noWrap/>
            <w:vAlign w:val="center"/>
            <w:hideMark/>
          </w:tcPr>
          <w:p w14:paraId="0E837C8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54D596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97EAA1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21E922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9DAA55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140597A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24-12-2025</w:t>
            </w:r>
          </w:p>
        </w:tc>
        <w:tc>
          <w:tcPr>
            <w:tcW w:w="1602" w:type="dxa"/>
            <w:tcBorders>
              <w:top w:val="nil"/>
              <w:left w:val="nil"/>
              <w:bottom w:val="single" w:sz="4" w:space="0" w:color="auto"/>
              <w:right w:val="single" w:sz="4" w:space="0" w:color="auto"/>
            </w:tcBorders>
            <w:shd w:val="clear" w:color="auto" w:fill="auto"/>
            <w:noWrap/>
            <w:vAlign w:val="center"/>
            <w:hideMark/>
          </w:tcPr>
          <w:p w14:paraId="3598B3F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E3D0F0E"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751.511.655</w:t>
            </w:r>
          </w:p>
        </w:tc>
        <w:tc>
          <w:tcPr>
            <w:tcW w:w="2071" w:type="dxa"/>
            <w:tcBorders>
              <w:top w:val="nil"/>
              <w:left w:val="nil"/>
              <w:bottom w:val="single" w:sz="4" w:space="0" w:color="auto"/>
              <w:right w:val="single" w:sz="4" w:space="0" w:color="auto"/>
            </w:tcBorders>
            <w:shd w:val="clear" w:color="auto" w:fill="auto"/>
            <w:vAlign w:val="center"/>
            <w:hideMark/>
          </w:tcPr>
          <w:p w14:paraId="47775D62"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VESPUCIO ORIENTE S.A.</w:t>
            </w:r>
          </w:p>
        </w:tc>
        <w:tc>
          <w:tcPr>
            <w:tcW w:w="948" w:type="dxa"/>
            <w:tcBorders>
              <w:top w:val="nil"/>
              <w:left w:val="nil"/>
              <w:bottom w:val="single" w:sz="4" w:space="0" w:color="auto"/>
              <w:right w:val="single" w:sz="4" w:space="0" w:color="auto"/>
            </w:tcBorders>
            <w:shd w:val="clear" w:color="auto" w:fill="auto"/>
            <w:noWrap/>
            <w:vAlign w:val="center"/>
            <w:hideMark/>
          </w:tcPr>
          <w:p w14:paraId="4946558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A4B656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A10999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B50F81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lastRenderedPageBreak/>
              <w:t>2025</w:t>
            </w:r>
          </w:p>
        </w:tc>
        <w:tc>
          <w:tcPr>
            <w:tcW w:w="810" w:type="dxa"/>
            <w:tcBorders>
              <w:top w:val="nil"/>
              <w:left w:val="nil"/>
              <w:bottom w:val="single" w:sz="4" w:space="0" w:color="auto"/>
              <w:right w:val="single" w:sz="4" w:space="0" w:color="auto"/>
            </w:tcBorders>
            <w:shd w:val="clear" w:color="auto" w:fill="auto"/>
            <w:noWrap/>
            <w:vAlign w:val="center"/>
            <w:hideMark/>
          </w:tcPr>
          <w:p w14:paraId="6C4B921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2A2FFAC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23-12-2025</w:t>
            </w:r>
          </w:p>
        </w:tc>
        <w:tc>
          <w:tcPr>
            <w:tcW w:w="1602" w:type="dxa"/>
            <w:tcBorders>
              <w:top w:val="nil"/>
              <w:left w:val="nil"/>
              <w:bottom w:val="single" w:sz="4" w:space="0" w:color="auto"/>
              <w:right w:val="single" w:sz="4" w:space="0" w:color="auto"/>
            </w:tcBorders>
            <w:shd w:val="clear" w:color="auto" w:fill="auto"/>
            <w:noWrap/>
            <w:vAlign w:val="center"/>
            <w:hideMark/>
          </w:tcPr>
          <w:p w14:paraId="0DB4ABB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72B616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42.773.187</w:t>
            </w:r>
          </w:p>
        </w:tc>
        <w:tc>
          <w:tcPr>
            <w:tcW w:w="2071" w:type="dxa"/>
            <w:tcBorders>
              <w:top w:val="nil"/>
              <w:left w:val="nil"/>
              <w:bottom w:val="single" w:sz="4" w:space="0" w:color="auto"/>
              <w:right w:val="single" w:sz="4" w:space="0" w:color="auto"/>
            </w:tcBorders>
            <w:shd w:val="clear" w:color="auto" w:fill="auto"/>
            <w:vAlign w:val="center"/>
            <w:hideMark/>
          </w:tcPr>
          <w:p w14:paraId="06442D19"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DE ARICA S.A.</w:t>
            </w:r>
          </w:p>
        </w:tc>
        <w:tc>
          <w:tcPr>
            <w:tcW w:w="948" w:type="dxa"/>
            <w:tcBorders>
              <w:top w:val="nil"/>
              <w:left w:val="nil"/>
              <w:bottom w:val="single" w:sz="4" w:space="0" w:color="auto"/>
              <w:right w:val="single" w:sz="4" w:space="0" w:color="auto"/>
            </w:tcBorders>
            <w:shd w:val="clear" w:color="auto" w:fill="auto"/>
            <w:noWrap/>
            <w:vAlign w:val="center"/>
            <w:hideMark/>
          </w:tcPr>
          <w:p w14:paraId="0082BD8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2AE76C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1FBA907"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9E162F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69EF1A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4AA87B0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17-12-2025</w:t>
            </w:r>
          </w:p>
        </w:tc>
        <w:tc>
          <w:tcPr>
            <w:tcW w:w="1602" w:type="dxa"/>
            <w:tcBorders>
              <w:top w:val="nil"/>
              <w:left w:val="nil"/>
              <w:bottom w:val="single" w:sz="4" w:space="0" w:color="auto"/>
              <w:right w:val="single" w:sz="4" w:space="0" w:color="auto"/>
            </w:tcBorders>
            <w:shd w:val="clear" w:color="auto" w:fill="auto"/>
            <w:noWrap/>
            <w:vAlign w:val="center"/>
            <w:hideMark/>
          </w:tcPr>
          <w:p w14:paraId="3C85087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6A2DBA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57.147.788</w:t>
            </w:r>
          </w:p>
        </w:tc>
        <w:tc>
          <w:tcPr>
            <w:tcW w:w="2071" w:type="dxa"/>
            <w:tcBorders>
              <w:top w:val="nil"/>
              <w:left w:val="nil"/>
              <w:bottom w:val="single" w:sz="4" w:space="0" w:color="auto"/>
              <w:right w:val="single" w:sz="4" w:space="0" w:color="auto"/>
            </w:tcBorders>
            <w:shd w:val="clear" w:color="auto" w:fill="auto"/>
            <w:vAlign w:val="center"/>
            <w:hideMark/>
          </w:tcPr>
          <w:p w14:paraId="40D088E1"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DIEGO ARACENA SA</w:t>
            </w:r>
          </w:p>
        </w:tc>
        <w:tc>
          <w:tcPr>
            <w:tcW w:w="948" w:type="dxa"/>
            <w:tcBorders>
              <w:top w:val="nil"/>
              <w:left w:val="nil"/>
              <w:bottom w:val="single" w:sz="4" w:space="0" w:color="auto"/>
              <w:right w:val="single" w:sz="4" w:space="0" w:color="auto"/>
            </w:tcBorders>
            <w:shd w:val="clear" w:color="auto" w:fill="auto"/>
            <w:noWrap/>
            <w:vAlign w:val="center"/>
            <w:hideMark/>
          </w:tcPr>
          <w:p w14:paraId="1B1FEDF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2F8E87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874525D"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E902C0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BF7365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55EC308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17-12-2025</w:t>
            </w:r>
          </w:p>
        </w:tc>
        <w:tc>
          <w:tcPr>
            <w:tcW w:w="1602" w:type="dxa"/>
            <w:tcBorders>
              <w:top w:val="nil"/>
              <w:left w:val="nil"/>
              <w:bottom w:val="single" w:sz="4" w:space="0" w:color="auto"/>
              <w:right w:val="single" w:sz="4" w:space="0" w:color="auto"/>
            </w:tcBorders>
            <w:shd w:val="clear" w:color="auto" w:fill="auto"/>
            <w:noWrap/>
            <w:vAlign w:val="center"/>
            <w:hideMark/>
          </w:tcPr>
          <w:p w14:paraId="610E4FD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D197F5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34.368.664</w:t>
            </w:r>
          </w:p>
        </w:tc>
        <w:tc>
          <w:tcPr>
            <w:tcW w:w="2071" w:type="dxa"/>
            <w:tcBorders>
              <w:top w:val="nil"/>
              <w:left w:val="nil"/>
              <w:bottom w:val="single" w:sz="4" w:space="0" w:color="auto"/>
              <w:right w:val="single" w:sz="4" w:space="0" w:color="auto"/>
            </w:tcBorders>
            <w:shd w:val="clear" w:color="auto" w:fill="auto"/>
            <w:vAlign w:val="center"/>
            <w:hideMark/>
          </w:tcPr>
          <w:p w14:paraId="5636E1BB"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TUNEL EL MELON II S.A.</w:t>
            </w:r>
          </w:p>
        </w:tc>
        <w:tc>
          <w:tcPr>
            <w:tcW w:w="948" w:type="dxa"/>
            <w:tcBorders>
              <w:top w:val="nil"/>
              <w:left w:val="nil"/>
              <w:bottom w:val="single" w:sz="4" w:space="0" w:color="auto"/>
              <w:right w:val="single" w:sz="4" w:space="0" w:color="auto"/>
            </w:tcBorders>
            <w:shd w:val="clear" w:color="auto" w:fill="auto"/>
            <w:noWrap/>
            <w:vAlign w:val="center"/>
            <w:hideMark/>
          </w:tcPr>
          <w:p w14:paraId="127E948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D14F7D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6155D1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188852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D696BC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3057C09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29-12-2025</w:t>
            </w:r>
          </w:p>
        </w:tc>
        <w:tc>
          <w:tcPr>
            <w:tcW w:w="1602" w:type="dxa"/>
            <w:tcBorders>
              <w:top w:val="nil"/>
              <w:left w:val="nil"/>
              <w:bottom w:val="single" w:sz="4" w:space="0" w:color="auto"/>
              <w:right w:val="single" w:sz="4" w:space="0" w:color="auto"/>
            </w:tcBorders>
            <w:shd w:val="clear" w:color="auto" w:fill="auto"/>
            <w:noWrap/>
            <w:vAlign w:val="center"/>
            <w:hideMark/>
          </w:tcPr>
          <w:p w14:paraId="3184A69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8F7D61B"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8.283.717.316</w:t>
            </w:r>
          </w:p>
        </w:tc>
        <w:tc>
          <w:tcPr>
            <w:tcW w:w="2071" w:type="dxa"/>
            <w:tcBorders>
              <w:top w:val="nil"/>
              <w:left w:val="nil"/>
              <w:bottom w:val="single" w:sz="4" w:space="0" w:color="auto"/>
              <w:right w:val="single" w:sz="4" w:space="0" w:color="auto"/>
            </w:tcBorders>
            <w:shd w:val="clear" w:color="auto" w:fill="auto"/>
            <w:vAlign w:val="center"/>
            <w:hideMark/>
          </w:tcPr>
          <w:p w14:paraId="66DDAF2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AMERICO VESPUCIO ORIENTE II S.A</w:t>
            </w:r>
          </w:p>
        </w:tc>
        <w:tc>
          <w:tcPr>
            <w:tcW w:w="948" w:type="dxa"/>
            <w:tcBorders>
              <w:top w:val="nil"/>
              <w:left w:val="nil"/>
              <w:bottom w:val="single" w:sz="4" w:space="0" w:color="auto"/>
              <w:right w:val="single" w:sz="4" w:space="0" w:color="auto"/>
            </w:tcBorders>
            <w:shd w:val="clear" w:color="auto" w:fill="auto"/>
            <w:noWrap/>
            <w:vAlign w:val="center"/>
            <w:hideMark/>
          </w:tcPr>
          <w:p w14:paraId="6196950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8E14B5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703B697"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CA0420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B129D4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24287B3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23-12-2025</w:t>
            </w:r>
          </w:p>
        </w:tc>
        <w:tc>
          <w:tcPr>
            <w:tcW w:w="1602" w:type="dxa"/>
            <w:tcBorders>
              <w:top w:val="nil"/>
              <w:left w:val="nil"/>
              <w:bottom w:val="single" w:sz="4" w:space="0" w:color="auto"/>
              <w:right w:val="single" w:sz="4" w:space="0" w:color="auto"/>
            </w:tcBorders>
            <w:shd w:val="clear" w:color="auto" w:fill="auto"/>
            <w:noWrap/>
            <w:vAlign w:val="center"/>
            <w:hideMark/>
          </w:tcPr>
          <w:p w14:paraId="400CDA2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81AFCB0"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140.636.268</w:t>
            </w:r>
          </w:p>
        </w:tc>
        <w:tc>
          <w:tcPr>
            <w:tcW w:w="2071" w:type="dxa"/>
            <w:tcBorders>
              <w:top w:val="nil"/>
              <w:left w:val="nil"/>
              <w:bottom w:val="single" w:sz="4" w:space="0" w:color="auto"/>
              <w:right w:val="single" w:sz="4" w:space="0" w:color="auto"/>
            </w:tcBorders>
            <w:shd w:val="clear" w:color="auto" w:fill="auto"/>
            <w:vAlign w:val="center"/>
            <w:hideMark/>
          </w:tcPr>
          <w:p w14:paraId="4E5CCDF1"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BOSQUES DEL ITATA S.A.</w:t>
            </w:r>
          </w:p>
        </w:tc>
        <w:tc>
          <w:tcPr>
            <w:tcW w:w="948" w:type="dxa"/>
            <w:tcBorders>
              <w:top w:val="nil"/>
              <w:left w:val="nil"/>
              <w:bottom w:val="single" w:sz="4" w:space="0" w:color="auto"/>
              <w:right w:val="single" w:sz="4" w:space="0" w:color="auto"/>
            </w:tcBorders>
            <w:shd w:val="clear" w:color="auto" w:fill="auto"/>
            <w:noWrap/>
            <w:vAlign w:val="center"/>
            <w:hideMark/>
          </w:tcPr>
          <w:p w14:paraId="595586D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123D73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0F7403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4808A6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249AF0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6FCCD98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24-12-2025</w:t>
            </w:r>
          </w:p>
        </w:tc>
        <w:tc>
          <w:tcPr>
            <w:tcW w:w="1602" w:type="dxa"/>
            <w:tcBorders>
              <w:top w:val="nil"/>
              <w:left w:val="nil"/>
              <w:bottom w:val="single" w:sz="4" w:space="0" w:color="auto"/>
              <w:right w:val="single" w:sz="4" w:space="0" w:color="auto"/>
            </w:tcBorders>
            <w:shd w:val="clear" w:color="auto" w:fill="auto"/>
            <w:noWrap/>
            <w:vAlign w:val="center"/>
            <w:hideMark/>
          </w:tcPr>
          <w:p w14:paraId="20C1705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7FFE69E"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727.444.902</w:t>
            </w:r>
          </w:p>
        </w:tc>
        <w:tc>
          <w:tcPr>
            <w:tcW w:w="2071" w:type="dxa"/>
            <w:tcBorders>
              <w:top w:val="nil"/>
              <w:left w:val="nil"/>
              <w:bottom w:val="single" w:sz="4" w:space="0" w:color="auto"/>
              <w:right w:val="single" w:sz="4" w:space="0" w:color="auto"/>
            </w:tcBorders>
            <w:shd w:val="clear" w:color="auto" w:fill="auto"/>
            <w:vAlign w:val="center"/>
            <w:hideMark/>
          </w:tcPr>
          <w:p w14:paraId="6F3EFE88"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VESPUCIO ORIENTE S.A.</w:t>
            </w:r>
          </w:p>
        </w:tc>
        <w:tc>
          <w:tcPr>
            <w:tcW w:w="948" w:type="dxa"/>
            <w:tcBorders>
              <w:top w:val="nil"/>
              <w:left w:val="nil"/>
              <w:bottom w:val="single" w:sz="4" w:space="0" w:color="auto"/>
              <w:right w:val="single" w:sz="4" w:space="0" w:color="auto"/>
            </w:tcBorders>
            <w:shd w:val="clear" w:color="auto" w:fill="auto"/>
            <w:noWrap/>
            <w:vAlign w:val="center"/>
            <w:hideMark/>
          </w:tcPr>
          <w:p w14:paraId="5EB79E0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535EDF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A45D43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867B19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D148A0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480013C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29-12-2025</w:t>
            </w:r>
          </w:p>
        </w:tc>
        <w:tc>
          <w:tcPr>
            <w:tcW w:w="1602" w:type="dxa"/>
            <w:tcBorders>
              <w:top w:val="nil"/>
              <w:left w:val="nil"/>
              <w:bottom w:val="single" w:sz="4" w:space="0" w:color="auto"/>
              <w:right w:val="single" w:sz="4" w:space="0" w:color="auto"/>
            </w:tcBorders>
            <w:shd w:val="clear" w:color="auto" w:fill="auto"/>
            <w:noWrap/>
            <w:vAlign w:val="center"/>
            <w:hideMark/>
          </w:tcPr>
          <w:p w14:paraId="460355B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8FB3B13"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5.905.515.661</w:t>
            </w:r>
          </w:p>
        </w:tc>
        <w:tc>
          <w:tcPr>
            <w:tcW w:w="2071" w:type="dxa"/>
            <w:tcBorders>
              <w:top w:val="nil"/>
              <w:left w:val="nil"/>
              <w:bottom w:val="single" w:sz="4" w:space="0" w:color="auto"/>
              <w:right w:val="single" w:sz="4" w:space="0" w:color="auto"/>
            </w:tcBorders>
            <w:shd w:val="clear" w:color="auto" w:fill="auto"/>
            <w:vAlign w:val="center"/>
            <w:hideMark/>
          </w:tcPr>
          <w:p w14:paraId="2915FE3A"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AMERICO VESPUCIO ORIENTE II S.A</w:t>
            </w:r>
          </w:p>
        </w:tc>
        <w:tc>
          <w:tcPr>
            <w:tcW w:w="948" w:type="dxa"/>
            <w:tcBorders>
              <w:top w:val="nil"/>
              <w:left w:val="nil"/>
              <w:bottom w:val="single" w:sz="4" w:space="0" w:color="auto"/>
              <w:right w:val="single" w:sz="4" w:space="0" w:color="auto"/>
            </w:tcBorders>
            <w:shd w:val="clear" w:color="auto" w:fill="auto"/>
            <w:noWrap/>
            <w:vAlign w:val="center"/>
            <w:hideMark/>
          </w:tcPr>
          <w:p w14:paraId="4BC6C4F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38040E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20E7EBB"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3EA87E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76CD84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35B0EA9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18-12-2025</w:t>
            </w:r>
          </w:p>
        </w:tc>
        <w:tc>
          <w:tcPr>
            <w:tcW w:w="1602" w:type="dxa"/>
            <w:tcBorders>
              <w:top w:val="nil"/>
              <w:left w:val="nil"/>
              <w:bottom w:val="single" w:sz="4" w:space="0" w:color="auto"/>
              <w:right w:val="single" w:sz="4" w:space="0" w:color="auto"/>
            </w:tcBorders>
            <w:shd w:val="clear" w:color="auto" w:fill="auto"/>
            <w:noWrap/>
            <w:vAlign w:val="center"/>
            <w:hideMark/>
          </w:tcPr>
          <w:p w14:paraId="5F24667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27AD0C0"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13.050.390</w:t>
            </w:r>
          </w:p>
        </w:tc>
        <w:tc>
          <w:tcPr>
            <w:tcW w:w="2071" w:type="dxa"/>
            <w:tcBorders>
              <w:top w:val="nil"/>
              <w:left w:val="nil"/>
              <w:bottom w:val="single" w:sz="4" w:space="0" w:color="auto"/>
              <w:right w:val="single" w:sz="4" w:space="0" w:color="auto"/>
            </w:tcBorders>
            <w:shd w:val="clear" w:color="auto" w:fill="auto"/>
            <w:vAlign w:val="center"/>
            <w:hideMark/>
          </w:tcPr>
          <w:p w14:paraId="0CA7051C"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DIEGO ARACENA SA</w:t>
            </w:r>
          </w:p>
        </w:tc>
        <w:tc>
          <w:tcPr>
            <w:tcW w:w="948" w:type="dxa"/>
            <w:tcBorders>
              <w:top w:val="nil"/>
              <w:left w:val="nil"/>
              <w:bottom w:val="single" w:sz="4" w:space="0" w:color="auto"/>
              <w:right w:val="single" w:sz="4" w:space="0" w:color="auto"/>
            </w:tcBorders>
            <w:shd w:val="clear" w:color="auto" w:fill="auto"/>
            <w:noWrap/>
            <w:vAlign w:val="center"/>
            <w:hideMark/>
          </w:tcPr>
          <w:p w14:paraId="7E7BAED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9EFDD6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6B57B73"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120A77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CC68BA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37E766E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23-12-2025</w:t>
            </w:r>
          </w:p>
        </w:tc>
        <w:tc>
          <w:tcPr>
            <w:tcW w:w="1602" w:type="dxa"/>
            <w:tcBorders>
              <w:top w:val="nil"/>
              <w:left w:val="nil"/>
              <w:bottom w:val="single" w:sz="4" w:space="0" w:color="auto"/>
              <w:right w:val="single" w:sz="4" w:space="0" w:color="auto"/>
            </w:tcBorders>
            <w:shd w:val="clear" w:color="auto" w:fill="auto"/>
            <w:noWrap/>
            <w:vAlign w:val="center"/>
            <w:hideMark/>
          </w:tcPr>
          <w:p w14:paraId="43633D0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12812B9"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208.048.045</w:t>
            </w:r>
          </w:p>
        </w:tc>
        <w:tc>
          <w:tcPr>
            <w:tcW w:w="2071" w:type="dxa"/>
            <w:tcBorders>
              <w:top w:val="nil"/>
              <w:left w:val="nil"/>
              <w:bottom w:val="single" w:sz="4" w:space="0" w:color="auto"/>
              <w:right w:val="single" w:sz="4" w:space="0" w:color="auto"/>
            </w:tcBorders>
            <w:shd w:val="clear" w:color="auto" w:fill="auto"/>
            <w:vAlign w:val="center"/>
            <w:hideMark/>
          </w:tcPr>
          <w:p w14:paraId="0963285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DIEGO ARACENA SA</w:t>
            </w:r>
          </w:p>
        </w:tc>
        <w:tc>
          <w:tcPr>
            <w:tcW w:w="948" w:type="dxa"/>
            <w:tcBorders>
              <w:top w:val="nil"/>
              <w:left w:val="nil"/>
              <w:bottom w:val="single" w:sz="4" w:space="0" w:color="auto"/>
              <w:right w:val="single" w:sz="4" w:space="0" w:color="auto"/>
            </w:tcBorders>
            <w:shd w:val="clear" w:color="auto" w:fill="auto"/>
            <w:noWrap/>
            <w:vAlign w:val="center"/>
            <w:hideMark/>
          </w:tcPr>
          <w:p w14:paraId="3C10338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494ACC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2BBAE15"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B4DE23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5EC1FF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5E93F5B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23-12-2025</w:t>
            </w:r>
          </w:p>
        </w:tc>
        <w:tc>
          <w:tcPr>
            <w:tcW w:w="1602" w:type="dxa"/>
            <w:tcBorders>
              <w:top w:val="nil"/>
              <w:left w:val="nil"/>
              <w:bottom w:val="single" w:sz="4" w:space="0" w:color="auto"/>
              <w:right w:val="single" w:sz="4" w:space="0" w:color="auto"/>
            </w:tcBorders>
            <w:shd w:val="clear" w:color="auto" w:fill="auto"/>
            <w:noWrap/>
            <w:vAlign w:val="center"/>
            <w:hideMark/>
          </w:tcPr>
          <w:p w14:paraId="6D4742C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1D9B47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21.465.674</w:t>
            </w:r>
          </w:p>
        </w:tc>
        <w:tc>
          <w:tcPr>
            <w:tcW w:w="2071" w:type="dxa"/>
            <w:tcBorders>
              <w:top w:val="nil"/>
              <w:left w:val="nil"/>
              <w:bottom w:val="single" w:sz="4" w:space="0" w:color="auto"/>
              <w:right w:val="single" w:sz="4" w:space="0" w:color="auto"/>
            </w:tcBorders>
            <w:shd w:val="clear" w:color="auto" w:fill="auto"/>
            <w:vAlign w:val="center"/>
            <w:hideMark/>
          </w:tcPr>
          <w:p w14:paraId="77EC3F78"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DIEGO ARACENA SA</w:t>
            </w:r>
          </w:p>
        </w:tc>
        <w:tc>
          <w:tcPr>
            <w:tcW w:w="948" w:type="dxa"/>
            <w:tcBorders>
              <w:top w:val="nil"/>
              <w:left w:val="nil"/>
              <w:bottom w:val="single" w:sz="4" w:space="0" w:color="auto"/>
              <w:right w:val="single" w:sz="4" w:space="0" w:color="auto"/>
            </w:tcBorders>
            <w:shd w:val="clear" w:color="auto" w:fill="auto"/>
            <w:noWrap/>
            <w:vAlign w:val="center"/>
            <w:hideMark/>
          </w:tcPr>
          <w:p w14:paraId="3D4BD86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1BAB4E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9BBDCE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512282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49A654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122C7F8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23-12-2025</w:t>
            </w:r>
          </w:p>
        </w:tc>
        <w:tc>
          <w:tcPr>
            <w:tcW w:w="1602" w:type="dxa"/>
            <w:tcBorders>
              <w:top w:val="nil"/>
              <w:left w:val="nil"/>
              <w:bottom w:val="single" w:sz="4" w:space="0" w:color="auto"/>
              <w:right w:val="single" w:sz="4" w:space="0" w:color="auto"/>
            </w:tcBorders>
            <w:shd w:val="clear" w:color="auto" w:fill="auto"/>
            <w:noWrap/>
            <w:vAlign w:val="center"/>
            <w:hideMark/>
          </w:tcPr>
          <w:p w14:paraId="502642D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6DF7DF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90.204.156</w:t>
            </w:r>
          </w:p>
        </w:tc>
        <w:tc>
          <w:tcPr>
            <w:tcW w:w="2071" w:type="dxa"/>
            <w:tcBorders>
              <w:top w:val="nil"/>
              <w:left w:val="nil"/>
              <w:bottom w:val="single" w:sz="4" w:space="0" w:color="auto"/>
              <w:right w:val="single" w:sz="4" w:space="0" w:color="auto"/>
            </w:tcBorders>
            <w:shd w:val="clear" w:color="auto" w:fill="auto"/>
            <w:vAlign w:val="center"/>
            <w:hideMark/>
          </w:tcPr>
          <w:p w14:paraId="26F10FC1"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DIEGO ARACENA SA</w:t>
            </w:r>
          </w:p>
        </w:tc>
        <w:tc>
          <w:tcPr>
            <w:tcW w:w="948" w:type="dxa"/>
            <w:tcBorders>
              <w:top w:val="nil"/>
              <w:left w:val="nil"/>
              <w:bottom w:val="single" w:sz="4" w:space="0" w:color="auto"/>
              <w:right w:val="single" w:sz="4" w:space="0" w:color="auto"/>
            </w:tcBorders>
            <w:shd w:val="clear" w:color="auto" w:fill="auto"/>
            <w:noWrap/>
            <w:vAlign w:val="center"/>
            <w:hideMark/>
          </w:tcPr>
          <w:p w14:paraId="08F6257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6085BE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E6213DF"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71583A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F683DF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1D1DEB3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1FD5AFE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3CA856A"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510.813.994</w:t>
            </w:r>
          </w:p>
        </w:tc>
        <w:tc>
          <w:tcPr>
            <w:tcW w:w="2071" w:type="dxa"/>
            <w:tcBorders>
              <w:top w:val="nil"/>
              <w:left w:val="nil"/>
              <w:bottom w:val="single" w:sz="4" w:space="0" w:color="auto"/>
              <w:right w:val="single" w:sz="4" w:space="0" w:color="auto"/>
            </w:tcBorders>
            <w:shd w:val="clear" w:color="auto" w:fill="auto"/>
            <w:vAlign w:val="center"/>
            <w:hideMark/>
          </w:tcPr>
          <w:p w14:paraId="6B6D1271"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 NUEVA ACONCAGUA S.A.</w:t>
            </w:r>
          </w:p>
        </w:tc>
        <w:tc>
          <w:tcPr>
            <w:tcW w:w="948" w:type="dxa"/>
            <w:tcBorders>
              <w:top w:val="nil"/>
              <w:left w:val="nil"/>
              <w:bottom w:val="single" w:sz="4" w:space="0" w:color="auto"/>
              <w:right w:val="single" w:sz="4" w:space="0" w:color="auto"/>
            </w:tcBorders>
            <w:shd w:val="clear" w:color="auto" w:fill="auto"/>
            <w:noWrap/>
            <w:vAlign w:val="center"/>
            <w:hideMark/>
          </w:tcPr>
          <w:p w14:paraId="5269583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E69DD7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F0E79D8"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3A10C3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45F127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5E535F2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3F77314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AAACBF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2.848.332.042</w:t>
            </w:r>
          </w:p>
        </w:tc>
        <w:tc>
          <w:tcPr>
            <w:tcW w:w="2071" w:type="dxa"/>
            <w:tcBorders>
              <w:top w:val="nil"/>
              <w:left w:val="nil"/>
              <w:bottom w:val="single" w:sz="4" w:space="0" w:color="auto"/>
              <w:right w:val="single" w:sz="4" w:space="0" w:color="auto"/>
            </w:tcBorders>
            <w:shd w:val="clear" w:color="auto" w:fill="auto"/>
            <w:vAlign w:val="center"/>
            <w:hideMark/>
          </w:tcPr>
          <w:p w14:paraId="655F5B4E"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 VESPUCIO NORTE EXPRESS S.A.</w:t>
            </w:r>
          </w:p>
        </w:tc>
        <w:tc>
          <w:tcPr>
            <w:tcW w:w="948" w:type="dxa"/>
            <w:tcBorders>
              <w:top w:val="nil"/>
              <w:left w:val="nil"/>
              <w:bottom w:val="single" w:sz="4" w:space="0" w:color="auto"/>
              <w:right w:val="single" w:sz="4" w:space="0" w:color="auto"/>
            </w:tcBorders>
            <w:shd w:val="clear" w:color="auto" w:fill="auto"/>
            <w:noWrap/>
            <w:vAlign w:val="center"/>
            <w:hideMark/>
          </w:tcPr>
          <w:p w14:paraId="163EAF5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DD9FEB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D75B9C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9651D9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72C5C8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1BE695D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78100B8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A9869B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42.440.759</w:t>
            </w:r>
          </w:p>
        </w:tc>
        <w:tc>
          <w:tcPr>
            <w:tcW w:w="2071" w:type="dxa"/>
            <w:tcBorders>
              <w:top w:val="nil"/>
              <w:left w:val="nil"/>
              <w:bottom w:val="single" w:sz="4" w:space="0" w:color="auto"/>
              <w:right w:val="single" w:sz="4" w:space="0" w:color="auto"/>
            </w:tcBorders>
            <w:shd w:val="clear" w:color="auto" w:fill="auto"/>
            <w:vAlign w:val="center"/>
            <w:hideMark/>
          </w:tcPr>
          <w:p w14:paraId="641C08D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TUNEL SAN CRISTOBAL S.A.</w:t>
            </w:r>
          </w:p>
        </w:tc>
        <w:tc>
          <w:tcPr>
            <w:tcW w:w="948" w:type="dxa"/>
            <w:tcBorders>
              <w:top w:val="nil"/>
              <w:left w:val="nil"/>
              <w:bottom w:val="single" w:sz="4" w:space="0" w:color="auto"/>
              <w:right w:val="single" w:sz="4" w:space="0" w:color="auto"/>
            </w:tcBorders>
            <w:shd w:val="clear" w:color="auto" w:fill="auto"/>
            <w:noWrap/>
            <w:vAlign w:val="center"/>
            <w:hideMark/>
          </w:tcPr>
          <w:p w14:paraId="228CE46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222D5E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80CF30F"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86477C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1541CD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62E3D84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59EDB42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F25F0A7"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225.411.653</w:t>
            </w:r>
          </w:p>
        </w:tc>
        <w:tc>
          <w:tcPr>
            <w:tcW w:w="2071" w:type="dxa"/>
            <w:tcBorders>
              <w:top w:val="nil"/>
              <w:left w:val="nil"/>
              <w:bottom w:val="single" w:sz="4" w:space="0" w:color="auto"/>
              <w:right w:val="single" w:sz="4" w:space="0" w:color="auto"/>
            </w:tcBorders>
            <w:shd w:val="clear" w:color="auto" w:fill="auto"/>
            <w:vAlign w:val="center"/>
            <w:hideMark/>
          </w:tcPr>
          <w:p w14:paraId="3D8DE30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ELQUI S.A.</w:t>
            </w:r>
          </w:p>
        </w:tc>
        <w:tc>
          <w:tcPr>
            <w:tcW w:w="948" w:type="dxa"/>
            <w:tcBorders>
              <w:top w:val="nil"/>
              <w:left w:val="nil"/>
              <w:bottom w:val="single" w:sz="4" w:space="0" w:color="auto"/>
              <w:right w:val="single" w:sz="4" w:space="0" w:color="auto"/>
            </w:tcBorders>
            <w:shd w:val="clear" w:color="auto" w:fill="auto"/>
            <w:noWrap/>
            <w:vAlign w:val="center"/>
            <w:hideMark/>
          </w:tcPr>
          <w:p w14:paraId="074B4B6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E98694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240222A"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3D56DE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DE6F10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5FB9111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59D0F1F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FDECE4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98.912.480</w:t>
            </w:r>
          </w:p>
        </w:tc>
        <w:tc>
          <w:tcPr>
            <w:tcW w:w="2071" w:type="dxa"/>
            <w:tcBorders>
              <w:top w:val="nil"/>
              <w:left w:val="nil"/>
              <w:bottom w:val="single" w:sz="4" w:space="0" w:color="auto"/>
              <w:right w:val="single" w:sz="4" w:space="0" w:color="auto"/>
            </w:tcBorders>
            <w:shd w:val="clear" w:color="auto" w:fill="auto"/>
            <w:vAlign w:val="center"/>
            <w:hideMark/>
          </w:tcPr>
          <w:p w14:paraId="619C027C"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LIMARI S.A.</w:t>
            </w:r>
          </w:p>
        </w:tc>
        <w:tc>
          <w:tcPr>
            <w:tcW w:w="948" w:type="dxa"/>
            <w:tcBorders>
              <w:top w:val="nil"/>
              <w:left w:val="nil"/>
              <w:bottom w:val="single" w:sz="4" w:space="0" w:color="auto"/>
              <w:right w:val="single" w:sz="4" w:space="0" w:color="auto"/>
            </w:tcBorders>
            <w:shd w:val="clear" w:color="auto" w:fill="auto"/>
            <w:noWrap/>
            <w:vAlign w:val="center"/>
            <w:hideMark/>
          </w:tcPr>
          <w:p w14:paraId="39182B9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F4CD97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37A5653"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16BA76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A022E4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00B5358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42D4361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22B0DD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93.146.434</w:t>
            </w:r>
          </w:p>
        </w:tc>
        <w:tc>
          <w:tcPr>
            <w:tcW w:w="2071" w:type="dxa"/>
            <w:tcBorders>
              <w:top w:val="nil"/>
              <w:left w:val="nil"/>
              <w:bottom w:val="single" w:sz="4" w:space="0" w:color="auto"/>
              <w:right w:val="single" w:sz="4" w:space="0" w:color="auto"/>
            </w:tcBorders>
            <w:shd w:val="clear" w:color="auto" w:fill="auto"/>
            <w:vAlign w:val="center"/>
            <w:hideMark/>
          </w:tcPr>
          <w:p w14:paraId="28BE79A6"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AEROPUERTO CARRIEL SUR S.A.</w:t>
            </w:r>
          </w:p>
        </w:tc>
        <w:tc>
          <w:tcPr>
            <w:tcW w:w="948" w:type="dxa"/>
            <w:tcBorders>
              <w:top w:val="nil"/>
              <w:left w:val="nil"/>
              <w:bottom w:val="single" w:sz="4" w:space="0" w:color="auto"/>
              <w:right w:val="single" w:sz="4" w:space="0" w:color="auto"/>
            </w:tcBorders>
            <w:shd w:val="clear" w:color="auto" w:fill="auto"/>
            <w:noWrap/>
            <w:vAlign w:val="center"/>
            <w:hideMark/>
          </w:tcPr>
          <w:p w14:paraId="2E4DA3E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395C38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E0932C7"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74E90F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C1CDD6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3A677C2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2F13EBE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A4D7B59"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314.637.340</w:t>
            </w:r>
          </w:p>
        </w:tc>
        <w:tc>
          <w:tcPr>
            <w:tcW w:w="2071" w:type="dxa"/>
            <w:tcBorders>
              <w:top w:val="nil"/>
              <w:left w:val="nil"/>
              <w:bottom w:val="single" w:sz="4" w:space="0" w:color="auto"/>
              <w:right w:val="single" w:sz="4" w:space="0" w:color="auto"/>
            </w:tcBorders>
            <w:shd w:val="clear" w:color="auto" w:fill="auto"/>
            <w:vAlign w:val="center"/>
            <w:hideMark/>
          </w:tcPr>
          <w:p w14:paraId="7981BFEC"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VALLES DEL DESIERTO S.A.</w:t>
            </w:r>
          </w:p>
        </w:tc>
        <w:tc>
          <w:tcPr>
            <w:tcW w:w="948" w:type="dxa"/>
            <w:tcBorders>
              <w:top w:val="nil"/>
              <w:left w:val="nil"/>
              <w:bottom w:val="single" w:sz="4" w:space="0" w:color="auto"/>
              <w:right w:val="single" w:sz="4" w:space="0" w:color="auto"/>
            </w:tcBorders>
            <w:shd w:val="clear" w:color="auto" w:fill="auto"/>
            <w:noWrap/>
            <w:vAlign w:val="center"/>
            <w:hideMark/>
          </w:tcPr>
          <w:p w14:paraId="01ACC29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BB1C61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AD3905C"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1EDE5A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E8FAD4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58F666E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7FD7D43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5F5F3D7"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122.283.080</w:t>
            </w:r>
          </w:p>
        </w:tc>
        <w:tc>
          <w:tcPr>
            <w:tcW w:w="2071" w:type="dxa"/>
            <w:tcBorders>
              <w:top w:val="nil"/>
              <w:left w:val="nil"/>
              <w:bottom w:val="single" w:sz="4" w:space="0" w:color="auto"/>
              <w:right w:val="single" w:sz="4" w:space="0" w:color="auto"/>
            </w:tcBorders>
            <w:shd w:val="clear" w:color="auto" w:fill="auto"/>
            <w:vAlign w:val="center"/>
            <w:hideMark/>
          </w:tcPr>
          <w:p w14:paraId="1798444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AEROPUERTO DE ANTOFAGASTA S.A.</w:t>
            </w:r>
          </w:p>
        </w:tc>
        <w:tc>
          <w:tcPr>
            <w:tcW w:w="948" w:type="dxa"/>
            <w:tcBorders>
              <w:top w:val="nil"/>
              <w:left w:val="nil"/>
              <w:bottom w:val="single" w:sz="4" w:space="0" w:color="auto"/>
              <w:right w:val="single" w:sz="4" w:space="0" w:color="auto"/>
            </w:tcBorders>
            <w:shd w:val="clear" w:color="auto" w:fill="auto"/>
            <w:noWrap/>
            <w:vAlign w:val="center"/>
            <w:hideMark/>
          </w:tcPr>
          <w:p w14:paraId="477FB14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8C0E31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97DB818"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156186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EF3E2F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1D560D1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0942228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933345D"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110.140.345</w:t>
            </w:r>
          </w:p>
        </w:tc>
        <w:tc>
          <w:tcPr>
            <w:tcW w:w="2071" w:type="dxa"/>
            <w:tcBorders>
              <w:top w:val="nil"/>
              <w:left w:val="nil"/>
              <w:bottom w:val="single" w:sz="4" w:space="0" w:color="auto"/>
              <w:right w:val="single" w:sz="4" w:space="0" w:color="auto"/>
            </w:tcBorders>
            <w:shd w:val="clear" w:color="auto" w:fill="auto"/>
            <w:vAlign w:val="center"/>
            <w:hideMark/>
          </w:tcPr>
          <w:p w14:paraId="4C6CAAC7"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 CENTRO METROP. VEH. RET CIRCUL SA.</w:t>
            </w:r>
          </w:p>
        </w:tc>
        <w:tc>
          <w:tcPr>
            <w:tcW w:w="948" w:type="dxa"/>
            <w:tcBorders>
              <w:top w:val="nil"/>
              <w:left w:val="nil"/>
              <w:bottom w:val="single" w:sz="4" w:space="0" w:color="auto"/>
              <w:right w:val="single" w:sz="4" w:space="0" w:color="auto"/>
            </w:tcBorders>
            <w:shd w:val="clear" w:color="auto" w:fill="auto"/>
            <w:noWrap/>
            <w:vAlign w:val="center"/>
            <w:hideMark/>
          </w:tcPr>
          <w:p w14:paraId="7FE069B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F4447A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F42D32A"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70C562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F52AD9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61D9C73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7ABBF7D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81F1CA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13.733.836</w:t>
            </w:r>
          </w:p>
        </w:tc>
        <w:tc>
          <w:tcPr>
            <w:tcW w:w="2071" w:type="dxa"/>
            <w:tcBorders>
              <w:top w:val="nil"/>
              <w:left w:val="nil"/>
              <w:bottom w:val="single" w:sz="4" w:space="0" w:color="auto"/>
              <w:right w:val="single" w:sz="4" w:space="0" w:color="auto"/>
            </w:tcBorders>
            <w:shd w:val="clear" w:color="auto" w:fill="auto"/>
            <w:vAlign w:val="center"/>
            <w:hideMark/>
          </w:tcPr>
          <w:p w14:paraId="7C9A8209"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 LOS LIBERTADORES S.A.</w:t>
            </w:r>
          </w:p>
        </w:tc>
        <w:tc>
          <w:tcPr>
            <w:tcW w:w="948" w:type="dxa"/>
            <w:tcBorders>
              <w:top w:val="nil"/>
              <w:left w:val="nil"/>
              <w:bottom w:val="single" w:sz="4" w:space="0" w:color="auto"/>
              <w:right w:val="single" w:sz="4" w:space="0" w:color="auto"/>
            </w:tcBorders>
            <w:shd w:val="clear" w:color="auto" w:fill="auto"/>
            <w:noWrap/>
            <w:vAlign w:val="center"/>
            <w:hideMark/>
          </w:tcPr>
          <w:p w14:paraId="4E7B97E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67EF32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C40BCFA"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1ABF4D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CDD667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54B125E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2B07986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D6FB6C9"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172.836.248</w:t>
            </w:r>
          </w:p>
        </w:tc>
        <w:tc>
          <w:tcPr>
            <w:tcW w:w="2071" w:type="dxa"/>
            <w:tcBorders>
              <w:top w:val="nil"/>
              <w:left w:val="nil"/>
              <w:bottom w:val="single" w:sz="4" w:space="0" w:color="auto"/>
              <w:right w:val="single" w:sz="4" w:space="0" w:color="auto"/>
            </w:tcBorders>
            <w:shd w:val="clear" w:color="auto" w:fill="auto"/>
            <w:vAlign w:val="center"/>
            <w:hideMark/>
          </w:tcPr>
          <w:p w14:paraId="21C41C68"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CONC.INTERMODAL LA CISTERNA S.A.</w:t>
            </w:r>
          </w:p>
        </w:tc>
        <w:tc>
          <w:tcPr>
            <w:tcW w:w="948" w:type="dxa"/>
            <w:tcBorders>
              <w:top w:val="nil"/>
              <w:left w:val="nil"/>
              <w:bottom w:val="single" w:sz="4" w:space="0" w:color="auto"/>
              <w:right w:val="single" w:sz="4" w:space="0" w:color="auto"/>
            </w:tcBorders>
            <w:shd w:val="clear" w:color="auto" w:fill="auto"/>
            <w:noWrap/>
            <w:vAlign w:val="center"/>
            <w:hideMark/>
          </w:tcPr>
          <w:p w14:paraId="7B827E0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829878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9B8C27C"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A9E9D7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20C6FA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1223DF5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053CC52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76374B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63.461.683</w:t>
            </w:r>
          </w:p>
        </w:tc>
        <w:tc>
          <w:tcPr>
            <w:tcW w:w="2071" w:type="dxa"/>
            <w:tcBorders>
              <w:top w:val="nil"/>
              <w:left w:val="nil"/>
              <w:bottom w:val="single" w:sz="4" w:space="0" w:color="auto"/>
              <w:right w:val="single" w:sz="4" w:space="0" w:color="auto"/>
            </w:tcBorders>
            <w:shd w:val="clear" w:color="auto" w:fill="auto"/>
            <w:vAlign w:val="center"/>
            <w:hideMark/>
          </w:tcPr>
          <w:p w14:paraId="0D81F97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RUTAS DEL DESIERTO SA.</w:t>
            </w:r>
          </w:p>
        </w:tc>
        <w:tc>
          <w:tcPr>
            <w:tcW w:w="948" w:type="dxa"/>
            <w:tcBorders>
              <w:top w:val="nil"/>
              <w:left w:val="nil"/>
              <w:bottom w:val="single" w:sz="4" w:space="0" w:color="auto"/>
              <w:right w:val="single" w:sz="4" w:space="0" w:color="auto"/>
            </w:tcBorders>
            <w:shd w:val="clear" w:color="auto" w:fill="auto"/>
            <w:noWrap/>
            <w:vAlign w:val="center"/>
            <w:hideMark/>
          </w:tcPr>
          <w:p w14:paraId="4E4AE67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A779C6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C93003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009F46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8F2CA3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0544B14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37515F4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7C053D9"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94.400.422</w:t>
            </w:r>
          </w:p>
        </w:tc>
        <w:tc>
          <w:tcPr>
            <w:tcW w:w="2071" w:type="dxa"/>
            <w:tcBorders>
              <w:top w:val="nil"/>
              <w:left w:val="nil"/>
              <w:bottom w:val="single" w:sz="4" w:space="0" w:color="auto"/>
              <w:right w:val="single" w:sz="4" w:space="0" w:color="auto"/>
            </w:tcBorders>
            <w:shd w:val="clear" w:color="auto" w:fill="auto"/>
            <w:vAlign w:val="center"/>
            <w:hideMark/>
          </w:tcPr>
          <w:p w14:paraId="385D82C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VALLES DEL BIO BIO SA.</w:t>
            </w:r>
          </w:p>
        </w:tc>
        <w:tc>
          <w:tcPr>
            <w:tcW w:w="948" w:type="dxa"/>
            <w:tcBorders>
              <w:top w:val="nil"/>
              <w:left w:val="nil"/>
              <w:bottom w:val="single" w:sz="4" w:space="0" w:color="auto"/>
              <w:right w:val="single" w:sz="4" w:space="0" w:color="auto"/>
            </w:tcBorders>
            <w:shd w:val="clear" w:color="auto" w:fill="auto"/>
            <w:noWrap/>
            <w:vAlign w:val="center"/>
            <w:hideMark/>
          </w:tcPr>
          <w:p w14:paraId="766DCE3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D8C5B2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E95C203"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E7B948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5FE878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60A29A7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590C9F3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444247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88.486.568</w:t>
            </w:r>
          </w:p>
        </w:tc>
        <w:tc>
          <w:tcPr>
            <w:tcW w:w="2071" w:type="dxa"/>
            <w:tcBorders>
              <w:top w:val="nil"/>
              <w:left w:val="nil"/>
              <w:bottom w:val="single" w:sz="4" w:space="0" w:color="auto"/>
              <w:right w:val="single" w:sz="4" w:space="0" w:color="auto"/>
            </w:tcBorders>
            <w:shd w:val="clear" w:color="auto" w:fill="auto"/>
            <w:vAlign w:val="center"/>
            <w:hideMark/>
          </w:tcPr>
          <w:p w14:paraId="5536F6B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ALGARROBO SA</w:t>
            </w:r>
          </w:p>
        </w:tc>
        <w:tc>
          <w:tcPr>
            <w:tcW w:w="948" w:type="dxa"/>
            <w:tcBorders>
              <w:top w:val="nil"/>
              <w:left w:val="nil"/>
              <w:bottom w:val="single" w:sz="4" w:space="0" w:color="auto"/>
              <w:right w:val="single" w:sz="4" w:space="0" w:color="auto"/>
            </w:tcBorders>
            <w:shd w:val="clear" w:color="auto" w:fill="auto"/>
            <w:noWrap/>
            <w:vAlign w:val="center"/>
            <w:hideMark/>
          </w:tcPr>
          <w:p w14:paraId="38A49BE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DFD042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2AE0976"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2409F2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lastRenderedPageBreak/>
              <w:t>2025</w:t>
            </w:r>
          </w:p>
        </w:tc>
        <w:tc>
          <w:tcPr>
            <w:tcW w:w="810" w:type="dxa"/>
            <w:tcBorders>
              <w:top w:val="nil"/>
              <w:left w:val="nil"/>
              <w:bottom w:val="single" w:sz="4" w:space="0" w:color="auto"/>
              <w:right w:val="single" w:sz="4" w:space="0" w:color="auto"/>
            </w:tcBorders>
            <w:shd w:val="clear" w:color="auto" w:fill="auto"/>
            <w:noWrap/>
            <w:vAlign w:val="center"/>
            <w:hideMark/>
          </w:tcPr>
          <w:p w14:paraId="24260EC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6312CFC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63BAB29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C61C012"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50.810.662</w:t>
            </w:r>
          </w:p>
        </w:tc>
        <w:tc>
          <w:tcPr>
            <w:tcW w:w="2071" w:type="dxa"/>
            <w:tcBorders>
              <w:top w:val="nil"/>
              <w:left w:val="nil"/>
              <w:bottom w:val="single" w:sz="4" w:space="0" w:color="auto"/>
              <w:right w:val="single" w:sz="4" w:space="0" w:color="auto"/>
            </w:tcBorders>
            <w:shd w:val="clear" w:color="auto" w:fill="auto"/>
            <w:vAlign w:val="center"/>
            <w:hideMark/>
          </w:tcPr>
          <w:p w14:paraId="1D122006"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TUNEL SAN CRISTOBAL S.A.</w:t>
            </w:r>
          </w:p>
        </w:tc>
        <w:tc>
          <w:tcPr>
            <w:tcW w:w="948" w:type="dxa"/>
            <w:tcBorders>
              <w:top w:val="nil"/>
              <w:left w:val="nil"/>
              <w:bottom w:val="single" w:sz="4" w:space="0" w:color="auto"/>
              <w:right w:val="single" w:sz="4" w:space="0" w:color="auto"/>
            </w:tcBorders>
            <w:shd w:val="clear" w:color="auto" w:fill="auto"/>
            <w:noWrap/>
            <w:vAlign w:val="center"/>
            <w:hideMark/>
          </w:tcPr>
          <w:p w14:paraId="5B63437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A2042C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AB35D1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9ADA67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5D72E3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3B13F24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07427DE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CE43D1E"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781.791.591</w:t>
            </w:r>
          </w:p>
        </w:tc>
        <w:tc>
          <w:tcPr>
            <w:tcW w:w="2071" w:type="dxa"/>
            <w:tcBorders>
              <w:top w:val="nil"/>
              <w:left w:val="nil"/>
              <w:bottom w:val="single" w:sz="4" w:space="0" w:color="auto"/>
              <w:right w:val="single" w:sz="4" w:space="0" w:color="auto"/>
            </w:tcBorders>
            <w:shd w:val="clear" w:color="auto" w:fill="auto"/>
            <w:vAlign w:val="center"/>
            <w:hideMark/>
          </w:tcPr>
          <w:p w14:paraId="7B095E98"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NUEVO PUDAHUEL S.A</w:t>
            </w:r>
          </w:p>
        </w:tc>
        <w:tc>
          <w:tcPr>
            <w:tcW w:w="948" w:type="dxa"/>
            <w:tcBorders>
              <w:top w:val="nil"/>
              <w:left w:val="nil"/>
              <w:bottom w:val="single" w:sz="4" w:space="0" w:color="auto"/>
              <w:right w:val="single" w:sz="4" w:space="0" w:color="auto"/>
            </w:tcBorders>
            <w:shd w:val="clear" w:color="auto" w:fill="auto"/>
            <w:noWrap/>
            <w:vAlign w:val="center"/>
            <w:hideMark/>
          </w:tcPr>
          <w:p w14:paraId="317EDDF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B16F49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109E087"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E061ED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BD99A0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75F812C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48F55A9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7A26932"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727.809.741</w:t>
            </w:r>
          </w:p>
        </w:tc>
        <w:tc>
          <w:tcPr>
            <w:tcW w:w="2071" w:type="dxa"/>
            <w:tcBorders>
              <w:top w:val="nil"/>
              <w:left w:val="nil"/>
              <w:bottom w:val="single" w:sz="4" w:space="0" w:color="auto"/>
              <w:right w:val="single" w:sz="4" w:space="0" w:color="auto"/>
            </w:tcBorders>
            <w:shd w:val="clear" w:color="auto" w:fill="auto"/>
            <w:vAlign w:val="center"/>
            <w:hideMark/>
          </w:tcPr>
          <w:p w14:paraId="7CAA580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AUTOPISTA DE LOS ANDES S.A.</w:t>
            </w:r>
          </w:p>
        </w:tc>
        <w:tc>
          <w:tcPr>
            <w:tcW w:w="948" w:type="dxa"/>
            <w:tcBorders>
              <w:top w:val="nil"/>
              <w:left w:val="nil"/>
              <w:bottom w:val="single" w:sz="4" w:space="0" w:color="auto"/>
              <w:right w:val="single" w:sz="4" w:space="0" w:color="auto"/>
            </w:tcBorders>
            <w:shd w:val="clear" w:color="auto" w:fill="auto"/>
            <w:noWrap/>
            <w:vAlign w:val="center"/>
            <w:hideMark/>
          </w:tcPr>
          <w:p w14:paraId="2E0140C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11F83A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2933CD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2F76C7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909EDC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1CF314A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346D0B9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662520E"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13.717.928</w:t>
            </w:r>
          </w:p>
        </w:tc>
        <w:tc>
          <w:tcPr>
            <w:tcW w:w="2071" w:type="dxa"/>
            <w:tcBorders>
              <w:top w:val="nil"/>
              <w:left w:val="nil"/>
              <w:bottom w:val="single" w:sz="4" w:space="0" w:color="auto"/>
              <w:right w:val="single" w:sz="4" w:space="0" w:color="auto"/>
            </w:tcBorders>
            <w:shd w:val="clear" w:color="auto" w:fill="auto"/>
            <w:vAlign w:val="center"/>
            <w:hideMark/>
          </w:tcPr>
          <w:p w14:paraId="14F2D7C1"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 LOS LIBERTADORES S.A.</w:t>
            </w:r>
          </w:p>
        </w:tc>
        <w:tc>
          <w:tcPr>
            <w:tcW w:w="948" w:type="dxa"/>
            <w:tcBorders>
              <w:top w:val="nil"/>
              <w:left w:val="nil"/>
              <w:bottom w:val="single" w:sz="4" w:space="0" w:color="auto"/>
              <w:right w:val="single" w:sz="4" w:space="0" w:color="auto"/>
            </w:tcBorders>
            <w:shd w:val="clear" w:color="auto" w:fill="auto"/>
            <w:noWrap/>
            <w:vAlign w:val="center"/>
            <w:hideMark/>
          </w:tcPr>
          <w:p w14:paraId="434BB37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A30F0D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D61A30A"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591154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9EA78E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132DC2B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5D92A25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D69E919"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61.283.313</w:t>
            </w:r>
          </w:p>
        </w:tc>
        <w:tc>
          <w:tcPr>
            <w:tcW w:w="2071" w:type="dxa"/>
            <w:tcBorders>
              <w:top w:val="nil"/>
              <w:left w:val="nil"/>
              <w:bottom w:val="single" w:sz="4" w:space="0" w:color="auto"/>
              <w:right w:val="single" w:sz="4" w:space="0" w:color="auto"/>
            </w:tcBorders>
            <w:shd w:val="clear" w:color="auto" w:fill="auto"/>
            <w:vAlign w:val="center"/>
            <w:hideMark/>
          </w:tcPr>
          <w:p w14:paraId="43203E98"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DEL SUR S.A.</w:t>
            </w:r>
          </w:p>
        </w:tc>
        <w:tc>
          <w:tcPr>
            <w:tcW w:w="948" w:type="dxa"/>
            <w:tcBorders>
              <w:top w:val="nil"/>
              <w:left w:val="nil"/>
              <w:bottom w:val="single" w:sz="4" w:space="0" w:color="auto"/>
              <w:right w:val="single" w:sz="4" w:space="0" w:color="auto"/>
            </w:tcBorders>
            <w:shd w:val="clear" w:color="auto" w:fill="auto"/>
            <w:noWrap/>
            <w:vAlign w:val="center"/>
            <w:hideMark/>
          </w:tcPr>
          <w:p w14:paraId="470E373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76A203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4B2B0F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5B862B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DAEF2A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7B9F95C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344109F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E27541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98.798.384</w:t>
            </w:r>
          </w:p>
        </w:tc>
        <w:tc>
          <w:tcPr>
            <w:tcW w:w="2071" w:type="dxa"/>
            <w:tcBorders>
              <w:top w:val="nil"/>
              <w:left w:val="nil"/>
              <w:bottom w:val="single" w:sz="4" w:space="0" w:color="auto"/>
              <w:right w:val="single" w:sz="4" w:space="0" w:color="auto"/>
            </w:tcBorders>
            <w:shd w:val="clear" w:color="auto" w:fill="auto"/>
            <w:vAlign w:val="center"/>
            <w:hideMark/>
          </w:tcPr>
          <w:p w14:paraId="05D0F123"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RED AEROPORTUARIA AUSTRAL SOCIED.CONCESIONARIA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3BBF80D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CBE89A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E8276A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63AE40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C4A5EF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6C2A310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29A89B3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4573837"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115.168.100</w:t>
            </w:r>
          </w:p>
        </w:tc>
        <w:tc>
          <w:tcPr>
            <w:tcW w:w="2071" w:type="dxa"/>
            <w:tcBorders>
              <w:top w:val="nil"/>
              <w:left w:val="nil"/>
              <w:bottom w:val="single" w:sz="4" w:space="0" w:color="auto"/>
              <w:right w:val="single" w:sz="4" w:space="0" w:color="auto"/>
            </w:tcBorders>
            <w:shd w:val="clear" w:color="auto" w:fill="auto"/>
            <w:vAlign w:val="center"/>
            <w:hideMark/>
          </w:tcPr>
          <w:p w14:paraId="61146866"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DEL LOA SOCIEDAD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66F609C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7E16F9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896543D"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E0DCD9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295D2A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18C0447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230F483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C536983"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229.290.127</w:t>
            </w:r>
          </w:p>
        </w:tc>
        <w:tc>
          <w:tcPr>
            <w:tcW w:w="2071" w:type="dxa"/>
            <w:tcBorders>
              <w:top w:val="nil"/>
              <w:left w:val="nil"/>
              <w:bottom w:val="single" w:sz="4" w:space="0" w:color="auto"/>
              <w:right w:val="single" w:sz="4" w:space="0" w:color="auto"/>
            </w:tcBorders>
            <w:shd w:val="clear" w:color="auto" w:fill="auto"/>
            <w:vAlign w:val="center"/>
            <w:hideMark/>
          </w:tcPr>
          <w:p w14:paraId="47038B26"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LITORAL CENTRAL S.A.</w:t>
            </w:r>
          </w:p>
        </w:tc>
        <w:tc>
          <w:tcPr>
            <w:tcW w:w="948" w:type="dxa"/>
            <w:tcBorders>
              <w:top w:val="nil"/>
              <w:left w:val="nil"/>
              <w:bottom w:val="single" w:sz="4" w:space="0" w:color="auto"/>
              <w:right w:val="single" w:sz="4" w:space="0" w:color="auto"/>
            </w:tcBorders>
            <w:shd w:val="clear" w:color="auto" w:fill="auto"/>
            <w:noWrap/>
            <w:vAlign w:val="center"/>
            <w:hideMark/>
          </w:tcPr>
          <w:p w14:paraId="6DFE125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713404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7357787"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A2A7D9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B20734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06F4375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61FB49A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044CDEE"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104.052.655</w:t>
            </w:r>
          </w:p>
        </w:tc>
        <w:tc>
          <w:tcPr>
            <w:tcW w:w="2071" w:type="dxa"/>
            <w:tcBorders>
              <w:top w:val="nil"/>
              <w:left w:val="nil"/>
              <w:bottom w:val="single" w:sz="4" w:space="0" w:color="auto"/>
              <w:right w:val="single" w:sz="4" w:space="0" w:color="auto"/>
            </w:tcBorders>
            <w:shd w:val="clear" w:color="auto" w:fill="auto"/>
            <w:vAlign w:val="center"/>
            <w:hideMark/>
          </w:tcPr>
          <w:p w14:paraId="6A9CE386"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DEL LOA SOCIEDAD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1FD1712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0EE0B5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55F1C2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93719A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1DF406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2CB6A67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761D883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5FF5D0D"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524.945.132</w:t>
            </w:r>
          </w:p>
        </w:tc>
        <w:tc>
          <w:tcPr>
            <w:tcW w:w="2071" w:type="dxa"/>
            <w:tcBorders>
              <w:top w:val="nil"/>
              <w:left w:val="nil"/>
              <w:bottom w:val="single" w:sz="4" w:space="0" w:color="auto"/>
              <w:right w:val="single" w:sz="4" w:space="0" w:color="auto"/>
            </w:tcBorders>
            <w:shd w:val="clear" w:color="auto" w:fill="auto"/>
            <w:vAlign w:val="center"/>
            <w:hideMark/>
          </w:tcPr>
          <w:p w14:paraId="10A1A90C"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 NUEVA ACONCAGUA S.A.</w:t>
            </w:r>
          </w:p>
        </w:tc>
        <w:tc>
          <w:tcPr>
            <w:tcW w:w="948" w:type="dxa"/>
            <w:tcBorders>
              <w:top w:val="nil"/>
              <w:left w:val="nil"/>
              <w:bottom w:val="single" w:sz="4" w:space="0" w:color="auto"/>
              <w:right w:val="single" w:sz="4" w:space="0" w:color="auto"/>
            </w:tcBorders>
            <w:shd w:val="clear" w:color="auto" w:fill="auto"/>
            <w:noWrap/>
            <w:vAlign w:val="center"/>
            <w:hideMark/>
          </w:tcPr>
          <w:p w14:paraId="24DEE55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611D68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164E1CF"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CC7153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C851EF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0A02CB9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284A41F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3D18B3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104.040.949</w:t>
            </w:r>
          </w:p>
        </w:tc>
        <w:tc>
          <w:tcPr>
            <w:tcW w:w="2071" w:type="dxa"/>
            <w:tcBorders>
              <w:top w:val="nil"/>
              <w:left w:val="nil"/>
              <w:bottom w:val="single" w:sz="4" w:space="0" w:color="auto"/>
              <w:right w:val="single" w:sz="4" w:space="0" w:color="auto"/>
            </w:tcBorders>
            <w:shd w:val="clear" w:color="auto" w:fill="auto"/>
            <w:vAlign w:val="center"/>
            <w:hideMark/>
          </w:tcPr>
          <w:p w14:paraId="58D6280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DEL LOA SOCIEDAD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2AC9673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B8A3D7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8D0C52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637AB6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0B742C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518A3E5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3F85515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88F2F8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79.762.504</w:t>
            </w:r>
          </w:p>
        </w:tc>
        <w:tc>
          <w:tcPr>
            <w:tcW w:w="2071" w:type="dxa"/>
            <w:tcBorders>
              <w:top w:val="nil"/>
              <w:left w:val="nil"/>
              <w:bottom w:val="single" w:sz="4" w:space="0" w:color="auto"/>
              <w:right w:val="single" w:sz="4" w:space="0" w:color="auto"/>
            </w:tcBorders>
            <w:shd w:val="clear" w:color="auto" w:fill="auto"/>
            <w:vAlign w:val="center"/>
            <w:hideMark/>
          </w:tcPr>
          <w:p w14:paraId="281E5616"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COSTA ARAUCO S.A.</w:t>
            </w:r>
          </w:p>
        </w:tc>
        <w:tc>
          <w:tcPr>
            <w:tcW w:w="948" w:type="dxa"/>
            <w:tcBorders>
              <w:top w:val="nil"/>
              <w:left w:val="nil"/>
              <w:bottom w:val="single" w:sz="4" w:space="0" w:color="auto"/>
              <w:right w:val="single" w:sz="4" w:space="0" w:color="auto"/>
            </w:tcBorders>
            <w:shd w:val="clear" w:color="auto" w:fill="auto"/>
            <w:noWrap/>
            <w:vAlign w:val="center"/>
            <w:hideMark/>
          </w:tcPr>
          <w:p w14:paraId="2ED944F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037695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80859B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C28833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93EE69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4D201FB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646E986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1D9CC90"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64.873.758</w:t>
            </w:r>
          </w:p>
        </w:tc>
        <w:tc>
          <w:tcPr>
            <w:tcW w:w="2071" w:type="dxa"/>
            <w:tcBorders>
              <w:top w:val="nil"/>
              <w:left w:val="nil"/>
              <w:bottom w:val="single" w:sz="4" w:space="0" w:color="auto"/>
              <w:right w:val="single" w:sz="4" w:space="0" w:color="auto"/>
            </w:tcBorders>
            <w:shd w:val="clear" w:color="auto" w:fill="auto"/>
            <w:vAlign w:val="center"/>
            <w:hideMark/>
          </w:tcPr>
          <w:p w14:paraId="1B8970AE"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DIEGO ARACENA SA</w:t>
            </w:r>
          </w:p>
        </w:tc>
        <w:tc>
          <w:tcPr>
            <w:tcW w:w="948" w:type="dxa"/>
            <w:tcBorders>
              <w:top w:val="nil"/>
              <w:left w:val="nil"/>
              <w:bottom w:val="single" w:sz="4" w:space="0" w:color="auto"/>
              <w:right w:val="single" w:sz="4" w:space="0" w:color="auto"/>
            </w:tcBorders>
            <w:shd w:val="clear" w:color="auto" w:fill="auto"/>
            <w:noWrap/>
            <w:vAlign w:val="center"/>
            <w:hideMark/>
          </w:tcPr>
          <w:p w14:paraId="02B477D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06544A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149C2A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366D38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ACD497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3088444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76AF4C5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E10F143"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60.528.211</w:t>
            </w:r>
          </w:p>
        </w:tc>
        <w:tc>
          <w:tcPr>
            <w:tcW w:w="2071" w:type="dxa"/>
            <w:tcBorders>
              <w:top w:val="nil"/>
              <w:left w:val="nil"/>
              <w:bottom w:val="single" w:sz="4" w:space="0" w:color="auto"/>
              <w:right w:val="single" w:sz="4" w:space="0" w:color="auto"/>
            </w:tcBorders>
            <w:shd w:val="clear" w:color="auto" w:fill="auto"/>
            <w:vAlign w:val="center"/>
            <w:hideMark/>
          </w:tcPr>
          <w:p w14:paraId="2B0465CB"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CANAL S.A.</w:t>
            </w:r>
          </w:p>
        </w:tc>
        <w:tc>
          <w:tcPr>
            <w:tcW w:w="948" w:type="dxa"/>
            <w:tcBorders>
              <w:top w:val="nil"/>
              <w:left w:val="nil"/>
              <w:bottom w:val="single" w:sz="4" w:space="0" w:color="auto"/>
              <w:right w:val="single" w:sz="4" w:space="0" w:color="auto"/>
            </w:tcBorders>
            <w:shd w:val="clear" w:color="auto" w:fill="auto"/>
            <w:noWrap/>
            <w:vAlign w:val="center"/>
            <w:hideMark/>
          </w:tcPr>
          <w:p w14:paraId="62C1D70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163809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B533E77"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5BE572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222CAD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5BCB5E4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23EBFBD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F2A511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67.116.991</w:t>
            </w:r>
          </w:p>
        </w:tc>
        <w:tc>
          <w:tcPr>
            <w:tcW w:w="2071" w:type="dxa"/>
            <w:tcBorders>
              <w:top w:val="nil"/>
              <w:left w:val="nil"/>
              <w:bottom w:val="single" w:sz="4" w:space="0" w:color="auto"/>
              <w:right w:val="single" w:sz="4" w:space="0" w:color="auto"/>
            </w:tcBorders>
            <w:shd w:val="clear" w:color="auto" w:fill="auto"/>
            <w:vAlign w:val="center"/>
            <w:hideMark/>
          </w:tcPr>
          <w:p w14:paraId="05757FE1"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COSTA ARAUCO S.A.</w:t>
            </w:r>
          </w:p>
        </w:tc>
        <w:tc>
          <w:tcPr>
            <w:tcW w:w="948" w:type="dxa"/>
            <w:tcBorders>
              <w:top w:val="nil"/>
              <w:left w:val="nil"/>
              <w:bottom w:val="single" w:sz="4" w:space="0" w:color="auto"/>
              <w:right w:val="single" w:sz="4" w:space="0" w:color="auto"/>
            </w:tcBorders>
            <w:shd w:val="clear" w:color="auto" w:fill="auto"/>
            <w:noWrap/>
            <w:vAlign w:val="center"/>
            <w:hideMark/>
          </w:tcPr>
          <w:p w14:paraId="07B787C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6E070C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414D56B"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390093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7BF30D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1CC287F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6DE70E5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41DB988"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6.169.913.186</w:t>
            </w:r>
          </w:p>
        </w:tc>
        <w:tc>
          <w:tcPr>
            <w:tcW w:w="2071" w:type="dxa"/>
            <w:tcBorders>
              <w:top w:val="nil"/>
              <w:left w:val="nil"/>
              <w:bottom w:val="single" w:sz="4" w:space="0" w:color="auto"/>
              <w:right w:val="single" w:sz="4" w:space="0" w:color="auto"/>
            </w:tcBorders>
            <w:shd w:val="clear" w:color="auto" w:fill="auto"/>
            <w:vAlign w:val="center"/>
            <w:hideMark/>
          </w:tcPr>
          <w:p w14:paraId="13636A8E"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CENTRAL S.A.</w:t>
            </w:r>
          </w:p>
        </w:tc>
        <w:tc>
          <w:tcPr>
            <w:tcW w:w="948" w:type="dxa"/>
            <w:tcBorders>
              <w:top w:val="nil"/>
              <w:left w:val="nil"/>
              <w:bottom w:val="single" w:sz="4" w:space="0" w:color="auto"/>
              <w:right w:val="single" w:sz="4" w:space="0" w:color="auto"/>
            </w:tcBorders>
            <w:shd w:val="clear" w:color="auto" w:fill="auto"/>
            <w:noWrap/>
            <w:vAlign w:val="center"/>
            <w:hideMark/>
          </w:tcPr>
          <w:p w14:paraId="67FB7C6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5DFC1A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72DCE96"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E4C5B1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24F467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564E22A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0E947D6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19C4B68"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5.401.198.768</w:t>
            </w:r>
          </w:p>
        </w:tc>
        <w:tc>
          <w:tcPr>
            <w:tcW w:w="2071" w:type="dxa"/>
            <w:tcBorders>
              <w:top w:val="nil"/>
              <w:left w:val="nil"/>
              <w:bottom w:val="single" w:sz="4" w:space="0" w:color="auto"/>
              <w:right w:val="single" w:sz="4" w:space="0" w:color="auto"/>
            </w:tcBorders>
            <w:shd w:val="clear" w:color="auto" w:fill="auto"/>
            <w:vAlign w:val="center"/>
            <w:hideMark/>
          </w:tcPr>
          <w:p w14:paraId="1405D74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 AUTOPISTA NUEVA VESPUCIO SUR S.A.</w:t>
            </w:r>
          </w:p>
        </w:tc>
        <w:tc>
          <w:tcPr>
            <w:tcW w:w="948" w:type="dxa"/>
            <w:tcBorders>
              <w:top w:val="nil"/>
              <w:left w:val="nil"/>
              <w:bottom w:val="single" w:sz="4" w:space="0" w:color="auto"/>
              <w:right w:val="single" w:sz="4" w:space="0" w:color="auto"/>
            </w:tcBorders>
            <w:shd w:val="clear" w:color="auto" w:fill="auto"/>
            <w:noWrap/>
            <w:vAlign w:val="center"/>
            <w:hideMark/>
          </w:tcPr>
          <w:p w14:paraId="3F21B55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B37651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689962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35B494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016FB2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4CAD5F7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3233DB0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A65847E"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71.260.704</w:t>
            </w:r>
          </w:p>
        </w:tc>
        <w:tc>
          <w:tcPr>
            <w:tcW w:w="2071" w:type="dxa"/>
            <w:tcBorders>
              <w:top w:val="nil"/>
              <w:left w:val="nil"/>
              <w:bottom w:val="single" w:sz="4" w:space="0" w:color="auto"/>
              <w:right w:val="single" w:sz="4" w:space="0" w:color="auto"/>
            </w:tcBorders>
            <w:shd w:val="clear" w:color="auto" w:fill="auto"/>
            <w:vAlign w:val="center"/>
            <w:hideMark/>
          </w:tcPr>
          <w:p w14:paraId="7398820E"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COSTA ARAUCO S.A.</w:t>
            </w:r>
          </w:p>
        </w:tc>
        <w:tc>
          <w:tcPr>
            <w:tcW w:w="948" w:type="dxa"/>
            <w:tcBorders>
              <w:top w:val="nil"/>
              <w:left w:val="nil"/>
              <w:bottom w:val="single" w:sz="4" w:space="0" w:color="auto"/>
              <w:right w:val="single" w:sz="4" w:space="0" w:color="auto"/>
            </w:tcBorders>
            <w:shd w:val="clear" w:color="auto" w:fill="auto"/>
            <w:noWrap/>
            <w:vAlign w:val="center"/>
            <w:hideMark/>
          </w:tcPr>
          <w:p w14:paraId="3CC23A5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244DAC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9FBC5CC"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7512C5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01DA5A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1C6887B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712AD94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3DE97A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292.049.625</w:t>
            </w:r>
          </w:p>
        </w:tc>
        <w:tc>
          <w:tcPr>
            <w:tcW w:w="2071" w:type="dxa"/>
            <w:tcBorders>
              <w:top w:val="nil"/>
              <w:left w:val="nil"/>
              <w:bottom w:val="single" w:sz="4" w:space="0" w:color="auto"/>
              <w:right w:val="single" w:sz="4" w:space="0" w:color="auto"/>
            </w:tcBorders>
            <w:shd w:val="clear" w:color="auto" w:fill="auto"/>
            <w:vAlign w:val="center"/>
            <w:hideMark/>
          </w:tcPr>
          <w:p w14:paraId="5D6C4B6A"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DE LOS LAGOS S.A.</w:t>
            </w:r>
          </w:p>
        </w:tc>
        <w:tc>
          <w:tcPr>
            <w:tcW w:w="948" w:type="dxa"/>
            <w:tcBorders>
              <w:top w:val="nil"/>
              <w:left w:val="nil"/>
              <w:bottom w:val="single" w:sz="4" w:space="0" w:color="auto"/>
              <w:right w:val="single" w:sz="4" w:space="0" w:color="auto"/>
            </w:tcBorders>
            <w:shd w:val="clear" w:color="auto" w:fill="auto"/>
            <w:noWrap/>
            <w:vAlign w:val="center"/>
            <w:hideMark/>
          </w:tcPr>
          <w:p w14:paraId="1E95FD5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B25F38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F9219DF"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AE021D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37E086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6514F0B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6F6491F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041CFD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95.752.168</w:t>
            </w:r>
          </w:p>
        </w:tc>
        <w:tc>
          <w:tcPr>
            <w:tcW w:w="2071" w:type="dxa"/>
            <w:tcBorders>
              <w:top w:val="nil"/>
              <w:left w:val="nil"/>
              <w:bottom w:val="single" w:sz="4" w:space="0" w:color="auto"/>
              <w:right w:val="single" w:sz="4" w:space="0" w:color="auto"/>
            </w:tcBorders>
            <w:shd w:val="clear" w:color="auto" w:fill="auto"/>
            <w:vAlign w:val="center"/>
            <w:hideMark/>
          </w:tcPr>
          <w:p w14:paraId="77CF034E"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DEL LOA SOCIEDAD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5BBEBAE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F140F0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BAB8786"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2F76A0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8ABB60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3E72434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408C628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4AD679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98.745.267</w:t>
            </w:r>
          </w:p>
        </w:tc>
        <w:tc>
          <w:tcPr>
            <w:tcW w:w="2071" w:type="dxa"/>
            <w:tcBorders>
              <w:top w:val="nil"/>
              <w:left w:val="nil"/>
              <w:bottom w:val="single" w:sz="4" w:space="0" w:color="auto"/>
              <w:right w:val="single" w:sz="4" w:space="0" w:color="auto"/>
            </w:tcBorders>
            <w:shd w:val="clear" w:color="auto" w:fill="auto"/>
            <w:vAlign w:val="center"/>
            <w:hideMark/>
          </w:tcPr>
          <w:p w14:paraId="6B6B86FC"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DEL LOA SOCIEDAD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172652C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44379F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83808FD"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E7AE46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B98997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5844022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4412AA1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B142919"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3.140.678.986</w:t>
            </w:r>
          </w:p>
        </w:tc>
        <w:tc>
          <w:tcPr>
            <w:tcW w:w="2071" w:type="dxa"/>
            <w:tcBorders>
              <w:top w:val="nil"/>
              <w:left w:val="nil"/>
              <w:bottom w:val="single" w:sz="4" w:space="0" w:color="auto"/>
              <w:right w:val="single" w:sz="4" w:space="0" w:color="auto"/>
            </w:tcBorders>
            <w:shd w:val="clear" w:color="auto" w:fill="auto"/>
            <w:vAlign w:val="center"/>
            <w:hideMark/>
          </w:tcPr>
          <w:p w14:paraId="6F795768"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 VESPUCIO NORTE EXPRESS S.A.</w:t>
            </w:r>
          </w:p>
        </w:tc>
        <w:tc>
          <w:tcPr>
            <w:tcW w:w="948" w:type="dxa"/>
            <w:tcBorders>
              <w:top w:val="nil"/>
              <w:left w:val="nil"/>
              <w:bottom w:val="single" w:sz="4" w:space="0" w:color="auto"/>
              <w:right w:val="single" w:sz="4" w:space="0" w:color="auto"/>
            </w:tcBorders>
            <w:shd w:val="clear" w:color="auto" w:fill="auto"/>
            <w:noWrap/>
            <w:vAlign w:val="center"/>
            <w:hideMark/>
          </w:tcPr>
          <w:p w14:paraId="1D1B1AE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3E30B5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08E13FA"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8BDA4B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E64829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20F244E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094A235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C3B91A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948.111.968</w:t>
            </w:r>
          </w:p>
        </w:tc>
        <w:tc>
          <w:tcPr>
            <w:tcW w:w="2071" w:type="dxa"/>
            <w:tcBorders>
              <w:top w:val="nil"/>
              <w:left w:val="nil"/>
              <w:bottom w:val="single" w:sz="4" w:space="0" w:color="auto"/>
              <w:right w:val="single" w:sz="4" w:space="0" w:color="auto"/>
            </w:tcBorders>
            <w:shd w:val="clear" w:color="auto" w:fill="auto"/>
            <w:vAlign w:val="center"/>
            <w:hideMark/>
          </w:tcPr>
          <w:p w14:paraId="144ECE71"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 NORORIENTE S.A.</w:t>
            </w:r>
          </w:p>
        </w:tc>
        <w:tc>
          <w:tcPr>
            <w:tcW w:w="948" w:type="dxa"/>
            <w:tcBorders>
              <w:top w:val="nil"/>
              <w:left w:val="nil"/>
              <w:bottom w:val="single" w:sz="4" w:space="0" w:color="auto"/>
              <w:right w:val="single" w:sz="4" w:space="0" w:color="auto"/>
            </w:tcBorders>
            <w:shd w:val="clear" w:color="auto" w:fill="auto"/>
            <w:noWrap/>
            <w:vAlign w:val="center"/>
            <w:hideMark/>
          </w:tcPr>
          <w:p w14:paraId="2E528FC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061BCA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B946C9F"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5A12D1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34BD24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2ECFB2F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71122D4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1611FA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25.285.393</w:t>
            </w:r>
          </w:p>
        </w:tc>
        <w:tc>
          <w:tcPr>
            <w:tcW w:w="2071" w:type="dxa"/>
            <w:tcBorders>
              <w:top w:val="nil"/>
              <w:left w:val="nil"/>
              <w:bottom w:val="single" w:sz="4" w:space="0" w:color="auto"/>
              <w:right w:val="single" w:sz="4" w:space="0" w:color="auto"/>
            </w:tcBorders>
            <w:shd w:val="clear" w:color="auto" w:fill="auto"/>
            <w:vAlign w:val="center"/>
            <w:hideMark/>
          </w:tcPr>
          <w:p w14:paraId="6607BEC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VALLES DEL BIO BIO SA.</w:t>
            </w:r>
          </w:p>
        </w:tc>
        <w:tc>
          <w:tcPr>
            <w:tcW w:w="948" w:type="dxa"/>
            <w:tcBorders>
              <w:top w:val="nil"/>
              <w:left w:val="nil"/>
              <w:bottom w:val="single" w:sz="4" w:space="0" w:color="auto"/>
              <w:right w:val="single" w:sz="4" w:space="0" w:color="auto"/>
            </w:tcBorders>
            <w:shd w:val="clear" w:color="auto" w:fill="auto"/>
            <w:noWrap/>
            <w:vAlign w:val="center"/>
            <w:hideMark/>
          </w:tcPr>
          <w:p w14:paraId="522FB1B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AC17AE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02C3578"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817E9E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8750A1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1D11505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3C445C6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59A58E7"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733.815.728</w:t>
            </w:r>
          </w:p>
        </w:tc>
        <w:tc>
          <w:tcPr>
            <w:tcW w:w="2071" w:type="dxa"/>
            <w:tcBorders>
              <w:top w:val="nil"/>
              <w:left w:val="nil"/>
              <w:bottom w:val="single" w:sz="4" w:space="0" w:color="auto"/>
              <w:right w:val="single" w:sz="4" w:space="0" w:color="auto"/>
            </w:tcBorders>
            <w:shd w:val="clear" w:color="auto" w:fill="auto"/>
            <w:vAlign w:val="center"/>
            <w:hideMark/>
          </w:tcPr>
          <w:p w14:paraId="2D515C3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 LOS RIOS SOCIEDAD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254AF8E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83B90B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3F5A3BB"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B0C06C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76CAD0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6F36A9E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1F1FE96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6497447"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47.741.343</w:t>
            </w:r>
          </w:p>
        </w:tc>
        <w:tc>
          <w:tcPr>
            <w:tcW w:w="2071" w:type="dxa"/>
            <w:tcBorders>
              <w:top w:val="nil"/>
              <w:left w:val="nil"/>
              <w:bottom w:val="single" w:sz="4" w:space="0" w:color="auto"/>
              <w:right w:val="single" w:sz="4" w:space="0" w:color="auto"/>
            </w:tcBorders>
            <w:shd w:val="clear" w:color="auto" w:fill="auto"/>
            <w:vAlign w:val="center"/>
            <w:hideMark/>
          </w:tcPr>
          <w:p w14:paraId="6AFE7E3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AEROPUERTOS DEL NORTE S.A.</w:t>
            </w:r>
          </w:p>
        </w:tc>
        <w:tc>
          <w:tcPr>
            <w:tcW w:w="948" w:type="dxa"/>
            <w:tcBorders>
              <w:top w:val="nil"/>
              <w:left w:val="nil"/>
              <w:bottom w:val="single" w:sz="4" w:space="0" w:color="auto"/>
              <w:right w:val="single" w:sz="4" w:space="0" w:color="auto"/>
            </w:tcBorders>
            <w:shd w:val="clear" w:color="auto" w:fill="auto"/>
            <w:noWrap/>
            <w:vAlign w:val="center"/>
            <w:hideMark/>
          </w:tcPr>
          <w:p w14:paraId="403BF2B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6DA68D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A286C1F"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196EE5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641417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30783F6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10242FF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751451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138.486.906</w:t>
            </w:r>
          </w:p>
        </w:tc>
        <w:tc>
          <w:tcPr>
            <w:tcW w:w="2071" w:type="dxa"/>
            <w:tcBorders>
              <w:top w:val="nil"/>
              <w:left w:val="nil"/>
              <w:bottom w:val="single" w:sz="4" w:space="0" w:color="auto"/>
              <w:right w:val="single" w:sz="4" w:space="0" w:color="auto"/>
            </w:tcBorders>
            <w:shd w:val="clear" w:color="auto" w:fill="auto"/>
            <w:vAlign w:val="center"/>
            <w:hideMark/>
          </w:tcPr>
          <w:p w14:paraId="63D450D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MELIPILLA S.A.</w:t>
            </w:r>
          </w:p>
        </w:tc>
        <w:tc>
          <w:tcPr>
            <w:tcW w:w="948" w:type="dxa"/>
            <w:tcBorders>
              <w:top w:val="nil"/>
              <w:left w:val="nil"/>
              <w:bottom w:val="single" w:sz="4" w:space="0" w:color="auto"/>
              <w:right w:val="single" w:sz="4" w:space="0" w:color="auto"/>
            </w:tcBorders>
            <w:shd w:val="clear" w:color="auto" w:fill="auto"/>
            <w:noWrap/>
            <w:vAlign w:val="center"/>
            <w:hideMark/>
          </w:tcPr>
          <w:p w14:paraId="632DCE2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F4B632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E8BD66B"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BC8B2B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lastRenderedPageBreak/>
              <w:t>2025</w:t>
            </w:r>
          </w:p>
        </w:tc>
        <w:tc>
          <w:tcPr>
            <w:tcW w:w="810" w:type="dxa"/>
            <w:tcBorders>
              <w:top w:val="nil"/>
              <w:left w:val="nil"/>
              <w:bottom w:val="single" w:sz="4" w:space="0" w:color="auto"/>
              <w:right w:val="single" w:sz="4" w:space="0" w:color="auto"/>
            </w:tcBorders>
            <w:shd w:val="clear" w:color="auto" w:fill="auto"/>
            <w:noWrap/>
            <w:vAlign w:val="center"/>
            <w:hideMark/>
          </w:tcPr>
          <w:p w14:paraId="1D7CB49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5429528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50501C6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C5E4B99"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132.232.049</w:t>
            </w:r>
          </w:p>
        </w:tc>
        <w:tc>
          <w:tcPr>
            <w:tcW w:w="2071" w:type="dxa"/>
            <w:tcBorders>
              <w:top w:val="nil"/>
              <w:left w:val="nil"/>
              <w:bottom w:val="single" w:sz="4" w:space="0" w:color="auto"/>
              <w:right w:val="single" w:sz="4" w:space="0" w:color="auto"/>
            </w:tcBorders>
            <w:shd w:val="clear" w:color="auto" w:fill="auto"/>
            <w:vAlign w:val="center"/>
            <w:hideMark/>
          </w:tcPr>
          <w:p w14:paraId="3886FE8E"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 Aeropuerto El Loa SA</w:t>
            </w:r>
          </w:p>
        </w:tc>
        <w:tc>
          <w:tcPr>
            <w:tcW w:w="948" w:type="dxa"/>
            <w:tcBorders>
              <w:top w:val="nil"/>
              <w:left w:val="nil"/>
              <w:bottom w:val="single" w:sz="4" w:space="0" w:color="auto"/>
              <w:right w:val="single" w:sz="4" w:space="0" w:color="auto"/>
            </w:tcBorders>
            <w:shd w:val="clear" w:color="auto" w:fill="auto"/>
            <w:noWrap/>
            <w:vAlign w:val="center"/>
            <w:hideMark/>
          </w:tcPr>
          <w:p w14:paraId="2DE05C7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348E52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A790C7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5ADAB2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28AC5F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50D9585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3D1DEF4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0710DB9"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338.725.040</w:t>
            </w:r>
          </w:p>
        </w:tc>
        <w:tc>
          <w:tcPr>
            <w:tcW w:w="2071" w:type="dxa"/>
            <w:tcBorders>
              <w:top w:val="nil"/>
              <w:left w:val="nil"/>
              <w:bottom w:val="single" w:sz="4" w:space="0" w:color="auto"/>
              <w:right w:val="single" w:sz="4" w:space="0" w:color="auto"/>
            </w:tcBorders>
            <w:shd w:val="clear" w:color="auto" w:fill="auto"/>
            <w:vAlign w:val="center"/>
            <w:hideMark/>
          </w:tcPr>
          <w:p w14:paraId="4C283C03"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SAN ANTONIO-SANTIAGO</w:t>
            </w:r>
          </w:p>
        </w:tc>
        <w:tc>
          <w:tcPr>
            <w:tcW w:w="948" w:type="dxa"/>
            <w:tcBorders>
              <w:top w:val="nil"/>
              <w:left w:val="nil"/>
              <w:bottom w:val="single" w:sz="4" w:space="0" w:color="auto"/>
              <w:right w:val="single" w:sz="4" w:space="0" w:color="auto"/>
            </w:tcBorders>
            <w:shd w:val="clear" w:color="auto" w:fill="auto"/>
            <w:noWrap/>
            <w:vAlign w:val="center"/>
            <w:hideMark/>
          </w:tcPr>
          <w:p w14:paraId="3E9315B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BB499B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44CCF1B"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0DF2F8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D2F3E2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086F945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3B9B90D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A109F3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6.618.875.374</w:t>
            </w:r>
          </w:p>
        </w:tc>
        <w:tc>
          <w:tcPr>
            <w:tcW w:w="2071" w:type="dxa"/>
            <w:tcBorders>
              <w:top w:val="nil"/>
              <w:left w:val="nil"/>
              <w:bottom w:val="single" w:sz="4" w:space="0" w:color="auto"/>
              <w:right w:val="single" w:sz="4" w:space="0" w:color="auto"/>
            </w:tcBorders>
            <w:shd w:val="clear" w:color="auto" w:fill="auto"/>
            <w:vAlign w:val="center"/>
            <w:hideMark/>
          </w:tcPr>
          <w:p w14:paraId="4AB9A8CC"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COSTANERA NORTE  S.A.</w:t>
            </w:r>
          </w:p>
        </w:tc>
        <w:tc>
          <w:tcPr>
            <w:tcW w:w="948" w:type="dxa"/>
            <w:tcBorders>
              <w:top w:val="nil"/>
              <w:left w:val="nil"/>
              <w:bottom w:val="single" w:sz="4" w:space="0" w:color="auto"/>
              <w:right w:val="single" w:sz="4" w:space="0" w:color="auto"/>
            </w:tcBorders>
            <w:shd w:val="clear" w:color="auto" w:fill="auto"/>
            <w:noWrap/>
            <w:vAlign w:val="center"/>
            <w:hideMark/>
          </w:tcPr>
          <w:p w14:paraId="4F8D787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1527B3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EE689E8"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1B2238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A0942B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60503B9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010A1D8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C1B23BF"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15.353.432</w:t>
            </w:r>
          </w:p>
        </w:tc>
        <w:tc>
          <w:tcPr>
            <w:tcW w:w="2071" w:type="dxa"/>
            <w:tcBorders>
              <w:top w:val="nil"/>
              <w:left w:val="nil"/>
              <w:bottom w:val="single" w:sz="4" w:space="0" w:color="auto"/>
              <w:right w:val="single" w:sz="4" w:space="0" w:color="auto"/>
            </w:tcBorders>
            <w:shd w:val="clear" w:color="auto" w:fill="auto"/>
            <w:vAlign w:val="center"/>
            <w:hideMark/>
          </w:tcPr>
          <w:p w14:paraId="38374B9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AEROPUERTO LA FLORIDA SOCIEDAD CONSESIONARIA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3C5B2F1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129E29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31A3B8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D4554F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7D9266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50A215E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752E2CE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77CB34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18.454.339</w:t>
            </w:r>
          </w:p>
        </w:tc>
        <w:tc>
          <w:tcPr>
            <w:tcW w:w="2071" w:type="dxa"/>
            <w:tcBorders>
              <w:top w:val="nil"/>
              <w:left w:val="nil"/>
              <w:bottom w:val="single" w:sz="4" w:space="0" w:color="auto"/>
              <w:right w:val="single" w:sz="4" w:space="0" w:color="auto"/>
            </w:tcBorders>
            <w:shd w:val="clear" w:color="auto" w:fill="auto"/>
            <w:vAlign w:val="center"/>
            <w:hideMark/>
          </w:tcPr>
          <w:p w14:paraId="55F61789"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EMBALSE CONVENTO VIEJO S.A.</w:t>
            </w:r>
          </w:p>
        </w:tc>
        <w:tc>
          <w:tcPr>
            <w:tcW w:w="948" w:type="dxa"/>
            <w:tcBorders>
              <w:top w:val="nil"/>
              <w:left w:val="nil"/>
              <w:bottom w:val="single" w:sz="4" w:space="0" w:color="auto"/>
              <w:right w:val="single" w:sz="4" w:space="0" w:color="auto"/>
            </w:tcBorders>
            <w:shd w:val="clear" w:color="auto" w:fill="auto"/>
            <w:noWrap/>
            <w:vAlign w:val="center"/>
            <w:hideMark/>
          </w:tcPr>
          <w:p w14:paraId="5CF1C8D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2B2094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992B38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06ADBB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E7B2F3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56CEBB2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53EF8CB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7F6C48B"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880.787.006</w:t>
            </w:r>
          </w:p>
        </w:tc>
        <w:tc>
          <w:tcPr>
            <w:tcW w:w="2071" w:type="dxa"/>
            <w:tcBorders>
              <w:top w:val="nil"/>
              <w:left w:val="nil"/>
              <w:bottom w:val="single" w:sz="4" w:space="0" w:color="auto"/>
              <w:right w:val="single" w:sz="4" w:space="0" w:color="auto"/>
            </w:tcBorders>
            <w:shd w:val="clear" w:color="auto" w:fill="auto"/>
            <w:vAlign w:val="center"/>
            <w:hideMark/>
          </w:tcPr>
          <w:p w14:paraId="40DEBD78"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AUTOPISTAS DE ANTOFAGASTA S.A.</w:t>
            </w:r>
          </w:p>
        </w:tc>
        <w:tc>
          <w:tcPr>
            <w:tcW w:w="948" w:type="dxa"/>
            <w:tcBorders>
              <w:top w:val="nil"/>
              <w:left w:val="nil"/>
              <w:bottom w:val="single" w:sz="4" w:space="0" w:color="auto"/>
              <w:right w:val="single" w:sz="4" w:space="0" w:color="auto"/>
            </w:tcBorders>
            <w:shd w:val="clear" w:color="auto" w:fill="auto"/>
            <w:noWrap/>
            <w:vAlign w:val="center"/>
            <w:hideMark/>
          </w:tcPr>
          <w:p w14:paraId="3C178E8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EC43E3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1B3DE45"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BFDC75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1D610B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2C4C968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11375C3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3D8582F"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102.329.488</w:t>
            </w:r>
          </w:p>
        </w:tc>
        <w:tc>
          <w:tcPr>
            <w:tcW w:w="2071" w:type="dxa"/>
            <w:tcBorders>
              <w:top w:val="nil"/>
              <w:left w:val="nil"/>
              <w:bottom w:val="single" w:sz="4" w:space="0" w:color="auto"/>
              <w:right w:val="single" w:sz="4" w:space="0" w:color="auto"/>
            </w:tcBorders>
            <w:shd w:val="clear" w:color="auto" w:fill="auto"/>
            <w:vAlign w:val="center"/>
            <w:hideMark/>
          </w:tcPr>
          <w:p w14:paraId="6DBBC622"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AEROPUERTO CARRIEL SUR S.A.</w:t>
            </w:r>
          </w:p>
        </w:tc>
        <w:tc>
          <w:tcPr>
            <w:tcW w:w="948" w:type="dxa"/>
            <w:tcBorders>
              <w:top w:val="nil"/>
              <w:left w:val="nil"/>
              <w:bottom w:val="single" w:sz="4" w:space="0" w:color="auto"/>
              <w:right w:val="single" w:sz="4" w:space="0" w:color="auto"/>
            </w:tcBorders>
            <w:shd w:val="clear" w:color="auto" w:fill="auto"/>
            <w:noWrap/>
            <w:vAlign w:val="center"/>
            <w:hideMark/>
          </w:tcPr>
          <w:p w14:paraId="57ACF5F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16603F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86CAEC4"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C62E35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8B87E7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28D93AE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30B4AFC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EC8C15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3.615.802.079</w:t>
            </w:r>
          </w:p>
        </w:tc>
        <w:tc>
          <w:tcPr>
            <w:tcW w:w="2071" w:type="dxa"/>
            <w:tcBorders>
              <w:top w:val="nil"/>
              <w:left w:val="nil"/>
              <w:bottom w:val="single" w:sz="4" w:space="0" w:color="auto"/>
              <w:right w:val="single" w:sz="4" w:space="0" w:color="auto"/>
            </w:tcBorders>
            <w:shd w:val="clear" w:color="auto" w:fill="auto"/>
            <w:vAlign w:val="center"/>
            <w:hideMark/>
          </w:tcPr>
          <w:p w14:paraId="16AEAC42"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PUENTE INDUSTRIAL S.A</w:t>
            </w:r>
          </w:p>
        </w:tc>
        <w:tc>
          <w:tcPr>
            <w:tcW w:w="948" w:type="dxa"/>
            <w:tcBorders>
              <w:top w:val="nil"/>
              <w:left w:val="nil"/>
              <w:bottom w:val="single" w:sz="4" w:space="0" w:color="auto"/>
              <w:right w:val="single" w:sz="4" w:space="0" w:color="auto"/>
            </w:tcBorders>
            <w:shd w:val="clear" w:color="auto" w:fill="auto"/>
            <w:noWrap/>
            <w:vAlign w:val="center"/>
            <w:hideMark/>
          </w:tcPr>
          <w:p w14:paraId="46131E8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68787A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34BCDB1"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C799AD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0375F0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4744D5A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36C4254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DD7F46F"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19.613.806</w:t>
            </w:r>
          </w:p>
        </w:tc>
        <w:tc>
          <w:tcPr>
            <w:tcW w:w="2071" w:type="dxa"/>
            <w:tcBorders>
              <w:top w:val="nil"/>
              <w:left w:val="nil"/>
              <w:bottom w:val="single" w:sz="4" w:space="0" w:color="auto"/>
              <w:right w:val="single" w:sz="4" w:space="0" w:color="auto"/>
            </w:tcBorders>
            <w:shd w:val="clear" w:color="auto" w:fill="auto"/>
            <w:vAlign w:val="center"/>
            <w:hideMark/>
          </w:tcPr>
          <w:p w14:paraId="00C90AAA"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PLAZA DE LA CIUDADANIA S.A.</w:t>
            </w:r>
          </w:p>
        </w:tc>
        <w:tc>
          <w:tcPr>
            <w:tcW w:w="948" w:type="dxa"/>
            <w:tcBorders>
              <w:top w:val="nil"/>
              <w:left w:val="nil"/>
              <w:bottom w:val="single" w:sz="4" w:space="0" w:color="auto"/>
              <w:right w:val="single" w:sz="4" w:space="0" w:color="auto"/>
            </w:tcBorders>
            <w:shd w:val="clear" w:color="auto" w:fill="auto"/>
            <w:noWrap/>
            <w:vAlign w:val="center"/>
            <w:hideMark/>
          </w:tcPr>
          <w:p w14:paraId="3BAAC20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0E3193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559C7EC"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E1ED04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F29DB0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53C3CF0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19EAA16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593DCB8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33.167.952</w:t>
            </w:r>
          </w:p>
        </w:tc>
        <w:tc>
          <w:tcPr>
            <w:tcW w:w="2071" w:type="dxa"/>
            <w:tcBorders>
              <w:top w:val="nil"/>
              <w:left w:val="nil"/>
              <w:bottom w:val="single" w:sz="4" w:space="0" w:color="auto"/>
              <w:right w:val="single" w:sz="4" w:space="0" w:color="auto"/>
            </w:tcBorders>
            <w:shd w:val="clear" w:color="auto" w:fill="auto"/>
            <w:vAlign w:val="center"/>
            <w:hideMark/>
          </w:tcPr>
          <w:p w14:paraId="32B6946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AEROPUERTO CARRIEL SUR S.A.</w:t>
            </w:r>
          </w:p>
        </w:tc>
        <w:tc>
          <w:tcPr>
            <w:tcW w:w="948" w:type="dxa"/>
            <w:tcBorders>
              <w:top w:val="nil"/>
              <w:left w:val="nil"/>
              <w:bottom w:val="single" w:sz="4" w:space="0" w:color="auto"/>
              <w:right w:val="single" w:sz="4" w:space="0" w:color="auto"/>
            </w:tcBorders>
            <w:shd w:val="clear" w:color="auto" w:fill="auto"/>
            <w:noWrap/>
            <w:vAlign w:val="center"/>
            <w:hideMark/>
          </w:tcPr>
          <w:p w14:paraId="2166EA8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440647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FDF095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0577B2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71C7FE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2B62A61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028B9C6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0FBC42E"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987.311.640</w:t>
            </w:r>
          </w:p>
        </w:tc>
        <w:tc>
          <w:tcPr>
            <w:tcW w:w="2071" w:type="dxa"/>
            <w:tcBorders>
              <w:top w:val="nil"/>
              <w:left w:val="nil"/>
              <w:bottom w:val="single" w:sz="4" w:space="0" w:color="auto"/>
              <w:right w:val="single" w:sz="4" w:space="0" w:color="auto"/>
            </w:tcBorders>
            <w:shd w:val="clear" w:color="auto" w:fill="auto"/>
            <w:vAlign w:val="center"/>
            <w:hideMark/>
          </w:tcPr>
          <w:p w14:paraId="15A1EB5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 LOS LIBERTADORES S.A.</w:t>
            </w:r>
          </w:p>
        </w:tc>
        <w:tc>
          <w:tcPr>
            <w:tcW w:w="948" w:type="dxa"/>
            <w:tcBorders>
              <w:top w:val="nil"/>
              <w:left w:val="nil"/>
              <w:bottom w:val="single" w:sz="4" w:space="0" w:color="auto"/>
              <w:right w:val="single" w:sz="4" w:space="0" w:color="auto"/>
            </w:tcBorders>
            <w:shd w:val="clear" w:color="auto" w:fill="auto"/>
            <w:noWrap/>
            <w:vAlign w:val="center"/>
            <w:hideMark/>
          </w:tcPr>
          <w:p w14:paraId="7FCF004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34BD96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9C897AD"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A7579A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7C83CC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67D1757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69942CC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48679E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949.833.179</w:t>
            </w:r>
          </w:p>
        </w:tc>
        <w:tc>
          <w:tcPr>
            <w:tcW w:w="2071" w:type="dxa"/>
            <w:tcBorders>
              <w:top w:val="nil"/>
              <w:left w:val="nil"/>
              <w:bottom w:val="single" w:sz="4" w:space="0" w:color="auto"/>
              <w:right w:val="single" w:sz="4" w:space="0" w:color="auto"/>
            </w:tcBorders>
            <w:shd w:val="clear" w:color="auto" w:fill="auto"/>
            <w:vAlign w:val="center"/>
            <w:hideMark/>
          </w:tcPr>
          <w:p w14:paraId="65FF61D1"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CANAL S.A.</w:t>
            </w:r>
          </w:p>
        </w:tc>
        <w:tc>
          <w:tcPr>
            <w:tcW w:w="948" w:type="dxa"/>
            <w:tcBorders>
              <w:top w:val="nil"/>
              <w:left w:val="nil"/>
              <w:bottom w:val="single" w:sz="4" w:space="0" w:color="auto"/>
              <w:right w:val="single" w:sz="4" w:space="0" w:color="auto"/>
            </w:tcBorders>
            <w:shd w:val="clear" w:color="auto" w:fill="auto"/>
            <w:noWrap/>
            <w:vAlign w:val="center"/>
            <w:hideMark/>
          </w:tcPr>
          <w:p w14:paraId="1158731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944A70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A349977"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F6FA36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8DCCBA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597CF38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299818B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AF878DF"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908.463.192</w:t>
            </w:r>
          </w:p>
        </w:tc>
        <w:tc>
          <w:tcPr>
            <w:tcW w:w="2071" w:type="dxa"/>
            <w:tcBorders>
              <w:top w:val="nil"/>
              <w:left w:val="nil"/>
              <w:bottom w:val="single" w:sz="4" w:space="0" w:color="auto"/>
              <w:right w:val="single" w:sz="4" w:space="0" w:color="auto"/>
            </w:tcBorders>
            <w:shd w:val="clear" w:color="auto" w:fill="auto"/>
            <w:vAlign w:val="center"/>
            <w:hideMark/>
          </w:tcPr>
          <w:p w14:paraId="3941E7CA"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AUTOPISTAS DE ANTOFAGASTA S.A.</w:t>
            </w:r>
          </w:p>
        </w:tc>
        <w:tc>
          <w:tcPr>
            <w:tcW w:w="948" w:type="dxa"/>
            <w:tcBorders>
              <w:top w:val="nil"/>
              <w:left w:val="nil"/>
              <w:bottom w:val="single" w:sz="4" w:space="0" w:color="auto"/>
              <w:right w:val="single" w:sz="4" w:space="0" w:color="auto"/>
            </w:tcBorders>
            <w:shd w:val="clear" w:color="auto" w:fill="auto"/>
            <w:noWrap/>
            <w:vAlign w:val="center"/>
            <w:hideMark/>
          </w:tcPr>
          <w:p w14:paraId="306615F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7664A1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4E431AD"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EF0268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E03AB2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6DCA501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056F302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59687F5"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1.776.990.183</w:t>
            </w:r>
          </w:p>
        </w:tc>
        <w:tc>
          <w:tcPr>
            <w:tcW w:w="2071" w:type="dxa"/>
            <w:tcBorders>
              <w:top w:val="nil"/>
              <w:left w:val="nil"/>
              <w:bottom w:val="single" w:sz="4" w:space="0" w:color="auto"/>
              <w:right w:val="single" w:sz="4" w:space="0" w:color="auto"/>
            </w:tcBorders>
            <w:shd w:val="clear" w:color="auto" w:fill="auto"/>
            <w:vAlign w:val="center"/>
            <w:hideMark/>
          </w:tcPr>
          <w:p w14:paraId="4AEA824B"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ELQUI S.A.</w:t>
            </w:r>
          </w:p>
        </w:tc>
        <w:tc>
          <w:tcPr>
            <w:tcW w:w="948" w:type="dxa"/>
            <w:tcBorders>
              <w:top w:val="nil"/>
              <w:left w:val="nil"/>
              <w:bottom w:val="single" w:sz="4" w:space="0" w:color="auto"/>
              <w:right w:val="single" w:sz="4" w:space="0" w:color="auto"/>
            </w:tcBorders>
            <w:shd w:val="clear" w:color="auto" w:fill="auto"/>
            <w:noWrap/>
            <w:vAlign w:val="center"/>
            <w:hideMark/>
          </w:tcPr>
          <w:p w14:paraId="21954B3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77454C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1476957"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152914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79C9CB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2E36359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70B1A30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9C791CA"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190.314.330</w:t>
            </w:r>
          </w:p>
        </w:tc>
        <w:tc>
          <w:tcPr>
            <w:tcW w:w="2071" w:type="dxa"/>
            <w:tcBorders>
              <w:top w:val="nil"/>
              <w:left w:val="nil"/>
              <w:bottom w:val="single" w:sz="4" w:space="0" w:color="auto"/>
              <w:right w:val="single" w:sz="4" w:space="0" w:color="auto"/>
            </w:tcBorders>
            <w:shd w:val="clear" w:color="auto" w:fill="auto"/>
            <w:vAlign w:val="center"/>
            <w:hideMark/>
          </w:tcPr>
          <w:p w14:paraId="2830DB36"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CENTRAL S.A.</w:t>
            </w:r>
          </w:p>
        </w:tc>
        <w:tc>
          <w:tcPr>
            <w:tcW w:w="948" w:type="dxa"/>
            <w:tcBorders>
              <w:top w:val="nil"/>
              <w:left w:val="nil"/>
              <w:bottom w:val="single" w:sz="4" w:space="0" w:color="auto"/>
              <w:right w:val="single" w:sz="4" w:space="0" w:color="auto"/>
            </w:tcBorders>
            <w:shd w:val="clear" w:color="auto" w:fill="auto"/>
            <w:noWrap/>
            <w:vAlign w:val="center"/>
            <w:hideMark/>
          </w:tcPr>
          <w:p w14:paraId="75565E8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D74B4C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E41426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BA119E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E6B90F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6FA4B8E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1D56751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8D616D2"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545.820.043</w:t>
            </w:r>
          </w:p>
        </w:tc>
        <w:tc>
          <w:tcPr>
            <w:tcW w:w="2071" w:type="dxa"/>
            <w:tcBorders>
              <w:top w:val="nil"/>
              <w:left w:val="nil"/>
              <w:bottom w:val="single" w:sz="4" w:space="0" w:color="auto"/>
              <w:right w:val="single" w:sz="4" w:space="0" w:color="auto"/>
            </w:tcBorders>
            <w:shd w:val="clear" w:color="auto" w:fill="auto"/>
            <w:vAlign w:val="center"/>
            <w:hideMark/>
          </w:tcPr>
          <w:p w14:paraId="6836439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SAN ANTONIO-SANTIAGO</w:t>
            </w:r>
          </w:p>
        </w:tc>
        <w:tc>
          <w:tcPr>
            <w:tcW w:w="948" w:type="dxa"/>
            <w:tcBorders>
              <w:top w:val="nil"/>
              <w:left w:val="nil"/>
              <w:bottom w:val="single" w:sz="4" w:space="0" w:color="auto"/>
              <w:right w:val="single" w:sz="4" w:space="0" w:color="auto"/>
            </w:tcBorders>
            <w:shd w:val="clear" w:color="auto" w:fill="auto"/>
            <w:noWrap/>
            <w:vAlign w:val="center"/>
            <w:hideMark/>
          </w:tcPr>
          <w:p w14:paraId="04CCC94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F51C00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9C4B855"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89C820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734BA2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1CD751A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0B6520F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1AE18F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63.538.405</w:t>
            </w:r>
          </w:p>
        </w:tc>
        <w:tc>
          <w:tcPr>
            <w:tcW w:w="2071" w:type="dxa"/>
            <w:tcBorders>
              <w:top w:val="nil"/>
              <w:left w:val="nil"/>
              <w:bottom w:val="single" w:sz="4" w:space="0" w:color="auto"/>
              <w:right w:val="single" w:sz="4" w:space="0" w:color="auto"/>
            </w:tcBorders>
            <w:shd w:val="clear" w:color="auto" w:fill="auto"/>
            <w:vAlign w:val="center"/>
            <w:hideMark/>
          </w:tcPr>
          <w:p w14:paraId="4EFFA965"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CENTRAL S.A.</w:t>
            </w:r>
          </w:p>
        </w:tc>
        <w:tc>
          <w:tcPr>
            <w:tcW w:w="948" w:type="dxa"/>
            <w:tcBorders>
              <w:top w:val="nil"/>
              <w:left w:val="nil"/>
              <w:bottom w:val="single" w:sz="4" w:space="0" w:color="auto"/>
              <w:right w:val="single" w:sz="4" w:space="0" w:color="auto"/>
            </w:tcBorders>
            <w:shd w:val="clear" w:color="auto" w:fill="auto"/>
            <w:noWrap/>
            <w:vAlign w:val="center"/>
            <w:hideMark/>
          </w:tcPr>
          <w:p w14:paraId="41126B5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AACFF2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AF05FD2"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AE06DD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EE1DC1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79C45CC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7D29228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E1D766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1.161.478.767</w:t>
            </w:r>
          </w:p>
        </w:tc>
        <w:tc>
          <w:tcPr>
            <w:tcW w:w="2071" w:type="dxa"/>
            <w:tcBorders>
              <w:top w:val="nil"/>
              <w:left w:val="nil"/>
              <w:bottom w:val="single" w:sz="4" w:space="0" w:color="auto"/>
              <w:right w:val="single" w:sz="4" w:space="0" w:color="auto"/>
            </w:tcBorders>
            <w:shd w:val="clear" w:color="auto" w:fill="auto"/>
            <w:vAlign w:val="center"/>
            <w:hideMark/>
          </w:tcPr>
          <w:p w14:paraId="3B54D2B2"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 LA ARAUCANIA SOC.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4023B8C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5737F8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1171675F"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6298C5D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9EABF0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5DAFDF1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3F0E43E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214EF65E"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141.150.523</w:t>
            </w:r>
          </w:p>
        </w:tc>
        <w:tc>
          <w:tcPr>
            <w:tcW w:w="2071" w:type="dxa"/>
            <w:tcBorders>
              <w:top w:val="nil"/>
              <w:left w:val="nil"/>
              <w:bottom w:val="single" w:sz="4" w:space="0" w:color="auto"/>
              <w:right w:val="single" w:sz="4" w:space="0" w:color="auto"/>
            </w:tcBorders>
            <w:shd w:val="clear" w:color="auto" w:fill="auto"/>
            <w:vAlign w:val="center"/>
            <w:hideMark/>
          </w:tcPr>
          <w:p w14:paraId="6D4E2FA4"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AUTOPISTA DEL ACONCAGUA S.A</w:t>
            </w:r>
          </w:p>
        </w:tc>
        <w:tc>
          <w:tcPr>
            <w:tcW w:w="948" w:type="dxa"/>
            <w:tcBorders>
              <w:top w:val="nil"/>
              <w:left w:val="nil"/>
              <w:bottom w:val="single" w:sz="4" w:space="0" w:color="auto"/>
              <w:right w:val="single" w:sz="4" w:space="0" w:color="auto"/>
            </w:tcBorders>
            <w:shd w:val="clear" w:color="auto" w:fill="auto"/>
            <w:noWrap/>
            <w:vAlign w:val="center"/>
            <w:hideMark/>
          </w:tcPr>
          <w:p w14:paraId="6B8688F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3410BE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F8C7F78"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697569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36E0D53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6A605EF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0E282E9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68FBF7B"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728.867.114</w:t>
            </w:r>
          </w:p>
        </w:tc>
        <w:tc>
          <w:tcPr>
            <w:tcW w:w="2071" w:type="dxa"/>
            <w:tcBorders>
              <w:top w:val="nil"/>
              <w:left w:val="nil"/>
              <w:bottom w:val="single" w:sz="4" w:space="0" w:color="auto"/>
              <w:right w:val="single" w:sz="4" w:space="0" w:color="auto"/>
            </w:tcBorders>
            <w:shd w:val="clear" w:color="auto" w:fill="auto"/>
            <w:vAlign w:val="center"/>
            <w:hideMark/>
          </w:tcPr>
          <w:p w14:paraId="43B191BF"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 LOS RIOS SOCIEDAD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0E3131D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051DCB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A8303EA"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C02DA2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478403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2445733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17613BDA"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841E940"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102.603.355</w:t>
            </w:r>
          </w:p>
        </w:tc>
        <w:tc>
          <w:tcPr>
            <w:tcW w:w="2071" w:type="dxa"/>
            <w:tcBorders>
              <w:top w:val="nil"/>
              <w:left w:val="nil"/>
              <w:bottom w:val="single" w:sz="4" w:space="0" w:color="auto"/>
              <w:right w:val="single" w:sz="4" w:space="0" w:color="auto"/>
            </w:tcBorders>
            <w:shd w:val="clear" w:color="auto" w:fill="auto"/>
            <w:vAlign w:val="center"/>
            <w:hideMark/>
          </w:tcPr>
          <w:p w14:paraId="639DE19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DEL LOA SOCIEDAD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3AE33CA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A9BEA9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00EF9B6"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F39DAC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98C16E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1E56B43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7F4C933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7B7D09D"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45.203.783</w:t>
            </w:r>
          </w:p>
        </w:tc>
        <w:tc>
          <w:tcPr>
            <w:tcW w:w="2071" w:type="dxa"/>
            <w:tcBorders>
              <w:top w:val="nil"/>
              <w:left w:val="nil"/>
              <w:bottom w:val="single" w:sz="4" w:space="0" w:color="auto"/>
              <w:right w:val="single" w:sz="4" w:space="0" w:color="auto"/>
            </w:tcBorders>
            <w:shd w:val="clear" w:color="auto" w:fill="auto"/>
            <w:vAlign w:val="center"/>
            <w:hideMark/>
          </w:tcPr>
          <w:p w14:paraId="21CADCCC"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AEROPUERTO LA FLORIDA SOCIEDAD CONSESIONARIA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7E8535B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76A320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5DE027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798E7E8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A99D35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2A4DB50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0225BFA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D355C4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329.098.141</w:t>
            </w:r>
          </w:p>
        </w:tc>
        <w:tc>
          <w:tcPr>
            <w:tcW w:w="2071" w:type="dxa"/>
            <w:tcBorders>
              <w:top w:val="nil"/>
              <w:left w:val="nil"/>
              <w:bottom w:val="single" w:sz="4" w:space="0" w:color="auto"/>
              <w:right w:val="single" w:sz="4" w:space="0" w:color="auto"/>
            </w:tcBorders>
            <w:shd w:val="clear" w:color="auto" w:fill="auto"/>
            <w:vAlign w:val="center"/>
            <w:hideMark/>
          </w:tcPr>
          <w:p w14:paraId="0321F301"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SAN ANTONIO-SANTIAGO</w:t>
            </w:r>
          </w:p>
        </w:tc>
        <w:tc>
          <w:tcPr>
            <w:tcW w:w="948" w:type="dxa"/>
            <w:tcBorders>
              <w:top w:val="nil"/>
              <w:left w:val="nil"/>
              <w:bottom w:val="single" w:sz="4" w:space="0" w:color="auto"/>
              <w:right w:val="single" w:sz="4" w:space="0" w:color="auto"/>
            </w:tcBorders>
            <w:shd w:val="clear" w:color="auto" w:fill="auto"/>
            <w:noWrap/>
            <w:vAlign w:val="center"/>
            <w:hideMark/>
          </w:tcPr>
          <w:p w14:paraId="4874246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AA6A39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E458C9B"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11059D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B52FD5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29CEF9C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04523AF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61ABE0A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25.439.521</w:t>
            </w:r>
          </w:p>
        </w:tc>
        <w:tc>
          <w:tcPr>
            <w:tcW w:w="2071" w:type="dxa"/>
            <w:tcBorders>
              <w:top w:val="nil"/>
              <w:left w:val="nil"/>
              <w:bottom w:val="single" w:sz="4" w:space="0" w:color="auto"/>
              <w:right w:val="single" w:sz="4" w:space="0" w:color="auto"/>
            </w:tcBorders>
            <w:shd w:val="clear" w:color="auto" w:fill="auto"/>
            <w:vAlign w:val="center"/>
            <w:hideMark/>
          </w:tcPr>
          <w:p w14:paraId="19D5595B"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VALLES DEL BIO BIO SA.</w:t>
            </w:r>
          </w:p>
        </w:tc>
        <w:tc>
          <w:tcPr>
            <w:tcW w:w="948" w:type="dxa"/>
            <w:tcBorders>
              <w:top w:val="nil"/>
              <w:left w:val="nil"/>
              <w:bottom w:val="single" w:sz="4" w:space="0" w:color="auto"/>
              <w:right w:val="single" w:sz="4" w:space="0" w:color="auto"/>
            </w:tcBorders>
            <w:shd w:val="clear" w:color="auto" w:fill="auto"/>
            <w:noWrap/>
            <w:vAlign w:val="center"/>
            <w:hideMark/>
          </w:tcPr>
          <w:p w14:paraId="28D1BBD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11211C4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DA01E78"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D2FE97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lastRenderedPageBreak/>
              <w:t>2025</w:t>
            </w:r>
          </w:p>
        </w:tc>
        <w:tc>
          <w:tcPr>
            <w:tcW w:w="810" w:type="dxa"/>
            <w:tcBorders>
              <w:top w:val="nil"/>
              <w:left w:val="nil"/>
              <w:bottom w:val="single" w:sz="4" w:space="0" w:color="auto"/>
              <w:right w:val="single" w:sz="4" w:space="0" w:color="auto"/>
            </w:tcBorders>
            <w:shd w:val="clear" w:color="auto" w:fill="auto"/>
            <w:noWrap/>
            <w:vAlign w:val="center"/>
            <w:hideMark/>
          </w:tcPr>
          <w:p w14:paraId="021CDEF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28A3587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1D84BA4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7EBDEE3"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95.832.668</w:t>
            </w:r>
          </w:p>
        </w:tc>
        <w:tc>
          <w:tcPr>
            <w:tcW w:w="2071" w:type="dxa"/>
            <w:tcBorders>
              <w:top w:val="nil"/>
              <w:left w:val="nil"/>
              <w:bottom w:val="single" w:sz="4" w:space="0" w:color="auto"/>
              <w:right w:val="single" w:sz="4" w:space="0" w:color="auto"/>
            </w:tcBorders>
            <w:shd w:val="clear" w:color="auto" w:fill="auto"/>
            <w:vAlign w:val="center"/>
            <w:hideMark/>
          </w:tcPr>
          <w:p w14:paraId="7ED265CE"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LIMARI S.A.</w:t>
            </w:r>
          </w:p>
        </w:tc>
        <w:tc>
          <w:tcPr>
            <w:tcW w:w="948" w:type="dxa"/>
            <w:tcBorders>
              <w:top w:val="nil"/>
              <w:left w:val="nil"/>
              <w:bottom w:val="single" w:sz="4" w:space="0" w:color="auto"/>
              <w:right w:val="single" w:sz="4" w:space="0" w:color="auto"/>
            </w:tcBorders>
            <w:shd w:val="clear" w:color="auto" w:fill="auto"/>
            <w:noWrap/>
            <w:vAlign w:val="center"/>
            <w:hideMark/>
          </w:tcPr>
          <w:p w14:paraId="68988AA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3F0BAAB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7A9BF65"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2BDB71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0325AA8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570AAC5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4F83710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09348ED"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2.466.300.475</w:t>
            </w:r>
          </w:p>
        </w:tc>
        <w:tc>
          <w:tcPr>
            <w:tcW w:w="2071" w:type="dxa"/>
            <w:tcBorders>
              <w:top w:val="nil"/>
              <w:left w:val="nil"/>
              <w:bottom w:val="single" w:sz="4" w:space="0" w:color="auto"/>
              <w:right w:val="single" w:sz="4" w:space="0" w:color="auto"/>
            </w:tcBorders>
            <w:shd w:val="clear" w:color="auto" w:fill="auto"/>
            <w:vAlign w:val="center"/>
            <w:hideMark/>
          </w:tcPr>
          <w:p w14:paraId="2D614E7E"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5 CHILLAN-COLLIPULLI S</w:t>
            </w:r>
          </w:p>
        </w:tc>
        <w:tc>
          <w:tcPr>
            <w:tcW w:w="948" w:type="dxa"/>
            <w:tcBorders>
              <w:top w:val="nil"/>
              <w:left w:val="nil"/>
              <w:bottom w:val="single" w:sz="4" w:space="0" w:color="auto"/>
              <w:right w:val="single" w:sz="4" w:space="0" w:color="auto"/>
            </w:tcBorders>
            <w:shd w:val="clear" w:color="auto" w:fill="auto"/>
            <w:noWrap/>
            <w:vAlign w:val="center"/>
            <w:hideMark/>
          </w:tcPr>
          <w:p w14:paraId="090CF99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1CEDAB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6D1F08E"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62028C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6AC8749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272E989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41A0552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EF0C9B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1.179.735.456</w:t>
            </w:r>
          </w:p>
        </w:tc>
        <w:tc>
          <w:tcPr>
            <w:tcW w:w="2071" w:type="dxa"/>
            <w:tcBorders>
              <w:top w:val="nil"/>
              <w:left w:val="nil"/>
              <w:bottom w:val="single" w:sz="4" w:space="0" w:color="auto"/>
              <w:right w:val="single" w:sz="4" w:space="0" w:color="auto"/>
            </w:tcBorders>
            <w:shd w:val="clear" w:color="auto" w:fill="auto"/>
            <w:vAlign w:val="center"/>
            <w:hideMark/>
          </w:tcPr>
          <w:p w14:paraId="36780D16"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 LA ARAUCANIA SOC.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369ACC0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B91E38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60FD81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F065B0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1DE83B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106FE67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2FE914A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1BCB52E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822.684.204</w:t>
            </w:r>
          </w:p>
        </w:tc>
        <w:tc>
          <w:tcPr>
            <w:tcW w:w="2071" w:type="dxa"/>
            <w:tcBorders>
              <w:top w:val="nil"/>
              <w:left w:val="nil"/>
              <w:bottom w:val="single" w:sz="4" w:space="0" w:color="auto"/>
              <w:right w:val="single" w:sz="4" w:space="0" w:color="auto"/>
            </w:tcBorders>
            <w:shd w:val="clear" w:color="auto" w:fill="auto"/>
            <w:vAlign w:val="center"/>
            <w:hideMark/>
          </w:tcPr>
          <w:p w14:paraId="6238D6F0"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ELQUI S.A.</w:t>
            </w:r>
          </w:p>
        </w:tc>
        <w:tc>
          <w:tcPr>
            <w:tcW w:w="948" w:type="dxa"/>
            <w:tcBorders>
              <w:top w:val="nil"/>
              <w:left w:val="nil"/>
              <w:bottom w:val="single" w:sz="4" w:space="0" w:color="auto"/>
              <w:right w:val="single" w:sz="4" w:space="0" w:color="auto"/>
            </w:tcBorders>
            <w:shd w:val="clear" w:color="auto" w:fill="auto"/>
            <w:noWrap/>
            <w:vAlign w:val="center"/>
            <w:hideMark/>
          </w:tcPr>
          <w:p w14:paraId="399A9FA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BEBF48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085ADCD"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8E20BD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2EC883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6731F19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020EA26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679DE48"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25.483.019</w:t>
            </w:r>
          </w:p>
        </w:tc>
        <w:tc>
          <w:tcPr>
            <w:tcW w:w="2071" w:type="dxa"/>
            <w:tcBorders>
              <w:top w:val="nil"/>
              <w:left w:val="nil"/>
              <w:bottom w:val="single" w:sz="4" w:space="0" w:color="auto"/>
              <w:right w:val="single" w:sz="4" w:space="0" w:color="auto"/>
            </w:tcBorders>
            <w:shd w:val="clear" w:color="auto" w:fill="auto"/>
            <w:vAlign w:val="center"/>
            <w:hideMark/>
          </w:tcPr>
          <w:p w14:paraId="0C5129DB"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VALLES DEL BIO BIO SA.</w:t>
            </w:r>
          </w:p>
        </w:tc>
        <w:tc>
          <w:tcPr>
            <w:tcW w:w="948" w:type="dxa"/>
            <w:tcBorders>
              <w:top w:val="nil"/>
              <w:left w:val="nil"/>
              <w:bottom w:val="single" w:sz="4" w:space="0" w:color="auto"/>
              <w:right w:val="single" w:sz="4" w:space="0" w:color="auto"/>
            </w:tcBorders>
            <w:shd w:val="clear" w:color="auto" w:fill="auto"/>
            <w:noWrap/>
            <w:vAlign w:val="center"/>
            <w:hideMark/>
          </w:tcPr>
          <w:p w14:paraId="20BF7BC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CFC924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340456E9"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36967D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DC273A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37DCD7B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2E4C6AD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4AB6809"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217.431.393</w:t>
            </w:r>
          </w:p>
        </w:tc>
        <w:tc>
          <w:tcPr>
            <w:tcW w:w="2071" w:type="dxa"/>
            <w:tcBorders>
              <w:top w:val="nil"/>
              <w:left w:val="nil"/>
              <w:bottom w:val="single" w:sz="4" w:space="0" w:color="auto"/>
              <w:right w:val="single" w:sz="4" w:space="0" w:color="auto"/>
            </w:tcBorders>
            <w:shd w:val="clear" w:color="auto" w:fill="auto"/>
            <w:vAlign w:val="center"/>
            <w:hideMark/>
          </w:tcPr>
          <w:p w14:paraId="7EC3085E"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AMB S.A.</w:t>
            </w:r>
          </w:p>
        </w:tc>
        <w:tc>
          <w:tcPr>
            <w:tcW w:w="948" w:type="dxa"/>
            <w:tcBorders>
              <w:top w:val="nil"/>
              <w:left w:val="nil"/>
              <w:bottom w:val="single" w:sz="4" w:space="0" w:color="auto"/>
              <w:right w:val="single" w:sz="4" w:space="0" w:color="auto"/>
            </w:tcBorders>
            <w:shd w:val="clear" w:color="auto" w:fill="auto"/>
            <w:noWrap/>
            <w:vAlign w:val="center"/>
            <w:hideMark/>
          </w:tcPr>
          <w:p w14:paraId="1B24FBF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4E2989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D9D9ECF"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2586E6E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355505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3AF6D47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2A41DD6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BD7A224"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346.614.345</w:t>
            </w:r>
          </w:p>
        </w:tc>
        <w:tc>
          <w:tcPr>
            <w:tcW w:w="2071" w:type="dxa"/>
            <w:tcBorders>
              <w:top w:val="nil"/>
              <w:left w:val="nil"/>
              <w:bottom w:val="single" w:sz="4" w:space="0" w:color="auto"/>
              <w:right w:val="single" w:sz="4" w:space="0" w:color="auto"/>
            </w:tcBorders>
            <w:shd w:val="clear" w:color="auto" w:fill="auto"/>
            <w:vAlign w:val="center"/>
            <w:hideMark/>
          </w:tcPr>
          <w:p w14:paraId="5A74243B"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SAN ANTONIO-SANTIAGO</w:t>
            </w:r>
          </w:p>
        </w:tc>
        <w:tc>
          <w:tcPr>
            <w:tcW w:w="948" w:type="dxa"/>
            <w:tcBorders>
              <w:top w:val="nil"/>
              <w:left w:val="nil"/>
              <w:bottom w:val="single" w:sz="4" w:space="0" w:color="auto"/>
              <w:right w:val="single" w:sz="4" w:space="0" w:color="auto"/>
            </w:tcBorders>
            <w:shd w:val="clear" w:color="auto" w:fill="auto"/>
            <w:noWrap/>
            <w:vAlign w:val="center"/>
            <w:hideMark/>
          </w:tcPr>
          <w:p w14:paraId="349ECD8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B3F11E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33639C5"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2E23C4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C2F117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24BCBE8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77E5BD1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439343B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838.914.977</w:t>
            </w:r>
          </w:p>
        </w:tc>
        <w:tc>
          <w:tcPr>
            <w:tcW w:w="2071" w:type="dxa"/>
            <w:tcBorders>
              <w:top w:val="nil"/>
              <w:left w:val="nil"/>
              <w:bottom w:val="single" w:sz="4" w:space="0" w:color="auto"/>
              <w:right w:val="single" w:sz="4" w:space="0" w:color="auto"/>
            </w:tcBorders>
            <w:shd w:val="clear" w:color="auto" w:fill="auto"/>
            <w:vAlign w:val="center"/>
            <w:hideMark/>
          </w:tcPr>
          <w:p w14:paraId="0398A35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AUTOPISTAS DE ANTOFAGASTA S.A.</w:t>
            </w:r>
          </w:p>
        </w:tc>
        <w:tc>
          <w:tcPr>
            <w:tcW w:w="948" w:type="dxa"/>
            <w:tcBorders>
              <w:top w:val="nil"/>
              <w:left w:val="nil"/>
              <w:bottom w:val="single" w:sz="4" w:space="0" w:color="auto"/>
              <w:right w:val="single" w:sz="4" w:space="0" w:color="auto"/>
            </w:tcBorders>
            <w:shd w:val="clear" w:color="auto" w:fill="auto"/>
            <w:noWrap/>
            <w:vAlign w:val="center"/>
            <w:hideMark/>
          </w:tcPr>
          <w:p w14:paraId="11BFD3E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0730B90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6F456967"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25335A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4D3EF21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02DAE1D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22177C8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A121FF0"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126.081.153</w:t>
            </w:r>
          </w:p>
        </w:tc>
        <w:tc>
          <w:tcPr>
            <w:tcW w:w="2071" w:type="dxa"/>
            <w:tcBorders>
              <w:top w:val="nil"/>
              <w:left w:val="nil"/>
              <w:bottom w:val="single" w:sz="4" w:space="0" w:color="auto"/>
              <w:right w:val="single" w:sz="4" w:space="0" w:color="auto"/>
            </w:tcBorders>
            <w:shd w:val="clear" w:color="auto" w:fill="auto"/>
            <w:vAlign w:val="center"/>
            <w:hideMark/>
          </w:tcPr>
          <w:p w14:paraId="24602E8E"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SOC.CONCESIONARIA AEROPUERTO DE ANTOFAGASTA S.A.</w:t>
            </w:r>
          </w:p>
        </w:tc>
        <w:tc>
          <w:tcPr>
            <w:tcW w:w="948" w:type="dxa"/>
            <w:tcBorders>
              <w:top w:val="nil"/>
              <w:left w:val="nil"/>
              <w:bottom w:val="single" w:sz="4" w:space="0" w:color="auto"/>
              <w:right w:val="single" w:sz="4" w:space="0" w:color="auto"/>
            </w:tcBorders>
            <w:shd w:val="clear" w:color="auto" w:fill="auto"/>
            <w:noWrap/>
            <w:vAlign w:val="center"/>
            <w:hideMark/>
          </w:tcPr>
          <w:p w14:paraId="18E6B48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65A7BE8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FF5111B"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54E99A3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20CEFFE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403B664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41CEADB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0EA569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25.399.963</w:t>
            </w:r>
          </w:p>
        </w:tc>
        <w:tc>
          <w:tcPr>
            <w:tcW w:w="2071" w:type="dxa"/>
            <w:tcBorders>
              <w:top w:val="nil"/>
              <w:left w:val="nil"/>
              <w:bottom w:val="single" w:sz="4" w:space="0" w:color="auto"/>
              <w:right w:val="single" w:sz="4" w:space="0" w:color="auto"/>
            </w:tcBorders>
            <w:shd w:val="clear" w:color="auto" w:fill="auto"/>
            <w:vAlign w:val="center"/>
            <w:hideMark/>
          </w:tcPr>
          <w:p w14:paraId="290898ED"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VALLES DEL BIO BIO SA.</w:t>
            </w:r>
          </w:p>
        </w:tc>
        <w:tc>
          <w:tcPr>
            <w:tcW w:w="948" w:type="dxa"/>
            <w:tcBorders>
              <w:top w:val="nil"/>
              <w:left w:val="nil"/>
              <w:bottom w:val="single" w:sz="4" w:space="0" w:color="auto"/>
              <w:right w:val="single" w:sz="4" w:space="0" w:color="auto"/>
            </w:tcBorders>
            <w:shd w:val="clear" w:color="auto" w:fill="auto"/>
            <w:noWrap/>
            <w:vAlign w:val="center"/>
            <w:hideMark/>
          </w:tcPr>
          <w:p w14:paraId="49DF8D2B"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03798F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41E8AD6B"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479E019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13AED977"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35D9702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71AFDA9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2628218"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3.676.282.741</w:t>
            </w:r>
          </w:p>
        </w:tc>
        <w:tc>
          <w:tcPr>
            <w:tcW w:w="2071" w:type="dxa"/>
            <w:tcBorders>
              <w:top w:val="nil"/>
              <w:left w:val="nil"/>
              <w:bottom w:val="single" w:sz="4" w:space="0" w:color="auto"/>
              <w:right w:val="single" w:sz="4" w:space="0" w:color="auto"/>
            </w:tcBorders>
            <w:shd w:val="clear" w:color="auto" w:fill="auto"/>
            <w:vAlign w:val="center"/>
            <w:hideMark/>
          </w:tcPr>
          <w:p w14:paraId="18258A18"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RUTA DEL MAIPO SOCIEDAD CONCESIONARIA S.A.</w:t>
            </w:r>
          </w:p>
        </w:tc>
        <w:tc>
          <w:tcPr>
            <w:tcW w:w="948" w:type="dxa"/>
            <w:tcBorders>
              <w:top w:val="nil"/>
              <w:left w:val="nil"/>
              <w:bottom w:val="single" w:sz="4" w:space="0" w:color="auto"/>
              <w:right w:val="single" w:sz="4" w:space="0" w:color="auto"/>
            </w:tcBorders>
            <w:shd w:val="clear" w:color="auto" w:fill="auto"/>
            <w:noWrap/>
            <w:vAlign w:val="center"/>
            <w:hideMark/>
          </w:tcPr>
          <w:p w14:paraId="732F771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7EF96D7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04538605"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651B73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7EE8E8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75DF7B5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198B49F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0FA24E26"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33.827.951</w:t>
            </w:r>
          </w:p>
        </w:tc>
        <w:tc>
          <w:tcPr>
            <w:tcW w:w="2071" w:type="dxa"/>
            <w:tcBorders>
              <w:top w:val="nil"/>
              <w:left w:val="nil"/>
              <w:bottom w:val="single" w:sz="4" w:space="0" w:color="auto"/>
              <w:right w:val="single" w:sz="4" w:space="0" w:color="auto"/>
            </w:tcBorders>
            <w:shd w:val="clear" w:color="auto" w:fill="auto"/>
            <w:vAlign w:val="center"/>
            <w:hideMark/>
          </w:tcPr>
          <w:p w14:paraId="609CB61C"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AEROPUERTO ARAUCANIA S.A.</w:t>
            </w:r>
          </w:p>
        </w:tc>
        <w:tc>
          <w:tcPr>
            <w:tcW w:w="948" w:type="dxa"/>
            <w:tcBorders>
              <w:top w:val="nil"/>
              <w:left w:val="nil"/>
              <w:bottom w:val="single" w:sz="4" w:space="0" w:color="auto"/>
              <w:right w:val="single" w:sz="4" w:space="0" w:color="auto"/>
            </w:tcBorders>
            <w:shd w:val="clear" w:color="auto" w:fill="auto"/>
            <w:noWrap/>
            <w:vAlign w:val="center"/>
            <w:hideMark/>
          </w:tcPr>
          <w:p w14:paraId="770333C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50E535F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53A89166"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1349200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75E2E1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731C079E"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155D269F"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19F5CBB"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1.297.254.632</w:t>
            </w:r>
          </w:p>
        </w:tc>
        <w:tc>
          <w:tcPr>
            <w:tcW w:w="2071" w:type="dxa"/>
            <w:tcBorders>
              <w:top w:val="nil"/>
              <w:left w:val="nil"/>
              <w:bottom w:val="single" w:sz="4" w:space="0" w:color="auto"/>
              <w:right w:val="single" w:sz="4" w:space="0" w:color="auto"/>
            </w:tcBorders>
            <w:shd w:val="clear" w:color="auto" w:fill="auto"/>
            <w:vAlign w:val="center"/>
            <w:hideMark/>
          </w:tcPr>
          <w:p w14:paraId="49B549E6"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 ACCESO VIAL AERO. A. MERINO BENITEZ S.A</w:t>
            </w:r>
          </w:p>
        </w:tc>
        <w:tc>
          <w:tcPr>
            <w:tcW w:w="948" w:type="dxa"/>
            <w:tcBorders>
              <w:top w:val="nil"/>
              <w:left w:val="nil"/>
              <w:bottom w:val="single" w:sz="4" w:space="0" w:color="auto"/>
              <w:right w:val="single" w:sz="4" w:space="0" w:color="auto"/>
            </w:tcBorders>
            <w:shd w:val="clear" w:color="auto" w:fill="auto"/>
            <w:noWrap/>
            <w:vAlign w:val="center"/>
            <w:hideMark/>
          </w:tcPr>
          <w:p w14:paraId="4AE0DFD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2FF7E212"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79C484EC"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4DECD2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726FFAA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4CEF8AB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1CA99B93"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1C20B01"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155.070.621</w:t>
            </w:r>
          </w:p>
        </w:tc>
        <w:tc>
          <w:tcPr>
            <w:tcW w:w="2071" w:type="dxa"/>
            <w:tcBorders>
              <w:top w:val="nil"/>
              <w:left w:val="nil"/>
              <w:bottom w:val="single" w:sz="4" w:space="0" w:color="auto"/>
              <w:right w:val="single" w:sz="4" w:space="0" w:color="auto"/>
            </w:tcBorders>
            <w:shd w:val="clear" w:color="auto" w:fill="auto"/>
            <w:vAlign w:val="center"/>
            <w:hideMark/>
          </w:tcPr>
          <w:p w14:paraId="7C2CEC78"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 CONCESIONARIA AUTOPISTA CENTRAL S.A.</w:t>
            </w:r>
          </w:p>
        </w:tc>
        <w:tc>
          <w:tcPr>
            <w:tcW w:w="948" w:type="dxa"/>
            <w:tcBorders>
              <w:top w:val="nil"/>
              <w:left w:val="nil"/>
              <w:bottom w:val="single" w:sz="4" w:space="0" w:color="auto"/>
              <w:right w:val="single" w:sz="4" w:space="0" w:color="auto"/>
            </w:tcBorders>
            <w:shd w:val="clear" w:color="auto" w:fill="auto"/>
            <w:noWrap/>
            <w:vAlign w:val="center"/>
            <w:hideMark/>
          </w:tcPr>
          <w:p w14:paraId="62789FE4"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89AE80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1D2ED08"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032C41E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2025</w:t>
            </w:r>
          </w:p>
        </w:tc>
        <w:tc>
          <w:tcPr>
            <w:tcW w:w="810" w:type="dxa"/>
            <w:tcBorders>
              <w:top w:val="nil"/>
              <w:left w:val="nil"/>
              <w:bottom w:val="single" w:sz="4" w:space="0" w:color="auto"/>
              <w:right w:val="single" w:sz="4" w:space="0" w:color="auto"/>
            </w:tcBorders>
            <w:shd w:val="clear" w:color="auto" w:fill="auto"/>
            <w:noWrap/>
            <w:vAlign w:val="center"/>
            <w:hideMark/>
          </w:tcPr>
          <w:p w14:paraId="53E9119C"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2F556D95"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7B59CAC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3EC5832C"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232.433.118</w:t>
            </w:r>
          </w:p>
        </w:tc>
        <w:tc>
          <w:tcPr>
            <w:tcW w:w="2071" w:type="dxa"/>
            <w:tcBorders>
              <w:top w:val="nil"/>
              <w:left w:val="nil"/>
              <w:bottom w:val="single" w:sz="4" w:space="0" w:color="auto"/>
              <w:right w:val="single" w:sz="4" w:space="0" w:color="auto"/>
            </w:tcBorders>
            <w:shd w:val="clear" w:color="auto" w:fill="auto"/>
            <w:vAlign w:val="center"/>
            <w:hideMark/>
          </w:tcPr>
          <w:p w14:paraId="3A45F618"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RUTA DEL ELQUI S.A.</w:t>
            </w:r>
          </w:p>
        </w:tc>
        <w:tc>
          <w:tcPr>
            <w:tcW w:w="948" w:type="dxa"/>
            <w:tcBorders>
              <w:top w:val="nil"/>
              <w:left w:val="nil"/>
              <w:bottom w:val="single" w:sz="4" w:space="0" w:color="auto"/>
              <w:right w:val="single" w:sz="4" w:space="0" w:color="auto"/>
            </w:tcBorders>
            <w:shd w:val="clear" w:color="auto" w:fill="auto"/>
            <w:noWrap/>
            <w:vAlign w:val="center"/>
            <w:hideMark/>
          </w:tcPr>
          <w:p w14:paraId="28FEB8A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EFED8E0"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r w:rsidR="00C90733" w:rsidRPr="00C90733" w14:paraId="2E1690D0" w14:textId="77777777" w:rsidTr="00C90733">
        <w:trPr>
          <w:trHeight w:val="20"/>
        </w:trPr>
        <w:tc>
          <w:tcPr>
            <w:tcW w:w="417" w:type="dxa"/>
            <w:tcBorders>
              <w:top w:val="nil"/>
              <w:left w:val="single" w:sz="4" w:space="0" w:color="auto"/>
              <w:bottom w:val="single" w:sz="4" w:space="0" w:color="auto"/>
              <w:right w:val="single" w:sz="4" w:space="0" w:color="auto"/>
            </w:tcBorders>
            <w:shd w:val="clear" w:color="auto" w:fill="auto"/>
            <w:noWrap/>
            <w:vAlign w:val="center"/>
            <w:hideMark/>
          </w:tcPr>
          <w:p w14:paraId="33DC15B6"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2026</w:t>
            </w:r>
          </w:p>
        </w:tc>
        <w:tc>
          <w:tcPr>
            <w:tcW w:w="810" w:type="dxa"/>
            <w:tcBorders>
              <w:top w:val="nil"/>
              <w:left w:val="nil"/>
              <w:bottom w:val="single" w:sz="4" w:space="0" w:color="auto"/>
              <w:right w:val="single" w:sz="4" w:space="0" w:color="auto"/>
            </w:tcBorders>
            <w:shd w:val="clear" w:color="auto" w:fill="auto"/>
            <w:noWrap/>
            <w:vAlign w:val="center"/>
            <w:hideMark/>
          </w:tcPr>
          <w:p w14:paraId="1D39BDB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Diciembre</w:t>
            </w:r>
          </w:p>
        </w:tc>
        <w:tc>
          <w:tcPr>
            <w:tcW w:w="926" w:type="dxa"/>
            <w:tcBorders>
              <w:top w:val="nil"/>
              <w:left w:val="nil"/>
              <w:bottom w:val="single" w:sz="4" w:space="0" w:color="auto"/>
              <w:right w:val="single" w:sz="4" w:space="0" w:color="auto"/>
            </w:tcBorders>
            <w:shd w:val="clear" w:color="auto" w:fill="auto"/>
            <w:noWrap/>
            <w:vAlign w:val="center"/>
            <w:hideMark/>
          </w:tcPr>
          <w:p w14:paraId="4B30AE3D"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 </w:t>
            </w:r>
          </w:p>
        </w:tc>
        <w:tc>
          <w:tcPr>
            <w:tcW w:w="1602" w:type="dxa"/>
            <w:tcBorders>
              <w:top w:val="nil"/>
              <w:left w:val="nil"/>
              <w:bottom w:val="single" w:sz="4" w:space="0" w:color="auto"/>
              <w:right w:val="single" w:sz="4" w:space="0" w:color="auto"/>
            </w:tcBorders>
            <w:shd w:val="clear" w:color="auto" w:fill="auto"/>
            <w:noWrap/>
            <w:vAlign w:val="center"/>
            <w:hideMark/>
          </w:tcPr>
          <w:p w14:paraId="259924F1"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Transferencia de Capital</w:t>
            </w:r>
          </w:p>
        </w:tc>
        <w:tc>
          <w:tcPr>
            <w:tcW w:w="978" w:type="dxa"/>
            <w:tcBorders>
              <w:top w:val="nil"/>
              <w:left w:val="nil"/>
              <w:bottom w:val="single" w:sz="4" w:space="0" w:color="auto"/>
              <w:right w:val="single" w:sz="4" w:space="0" w:color="auto"/>
            </w:tcBorders>
            <w:shd w:val="clear" w:color="auto" w:fill="auto"/>
            <w:noWrap/>
            <w:vAlign w:val="center"/>
            <w:hideMark/>
          </w:tcPr>
          <w:p w14:paraId="7F2AEFAA" w14:textId="77777777" w:rsidR="00C90733" w:rsidRPr="00C90733" w:rsidRDefault="00C90733" w:rsidP="00C90733">
            <w:pPr>
              <w:jc w:val="right"/>
              <w:rPr>
                <w:rFonts w:eastAsia="Times New Roman" w:cs="Calibri"/>
                <w:color w:val="000000"/>
                <w:sz w:val="16"/>
                <w:szCs w:val="16"/>
                <w:lang w:eastAsia="es-CL"/>
              </w:rPr>
            </w:pPr>
            <w:r w:rsidRPr="00C90733">
              <w:rPr>
                <w:rFonts w:eastAsia="Times New Roman" w:cs="Calibri"/>
                <w:color w:val="000000"/>
                <w:sz w:val="16"/>
                <w:szCs w:val="16"/>
                <w:lang w:eastAsia="es-CL"/>
              </w:rPr>
              <w:t>1.485.900.393</w:t>
            </w:r>
          </w:p>
        </w:tc>
        <w:tc>
          <w:tcPr>
            <w:tcW w:w="2071" w:type="dxa"/>
            <w:tcBorders>
              <w:top w:val="nil"/>
              <w:left w:val="nil"/>
              <w:bottom w:val="single" w:sz="4" w:space="0" w:color="auto"/>
              <w:right w:val="single" w:sz="4" w:space="0" w:color="auto"/>
            </w:tcBorders>
            <w:shd w:val="clear" w:color="auto" w:fill="auto"/>
            <w:vAlign w:val="center"/>
            <w:hideMark/>
          </w:tcPr>
          <w:p w14:paraId="2D393CDA" w14:textId="77777777" w:rsidR="00C90733" w:rsidRPr="00C90733" w:rsidRDefault="00C90733" w:rsidP="00C90733">
            <w:pPr>
              <w:rPr>
                <w:rFonts w:eastAsia="Times New Roman" w:cs="Calibri"/>
                <w:color w:val="000000"/>
                <w:sz w:val="16"/>
                <w:szCs w:val="16"/>
                <w:lang w:eastAsia="es-CL"/>
              </w:rPr>
            </w:pPr>
            <w:r w:rsidRPr="00C90733">
              <w:rPr>
                <w:rFonts w:eastAsia="Times New Roman" w:cs="Calibri"/>
                <w:color w:val="000000"/>
                <w:sz w:val="16"/>
                <w:szCs w:val="16"/>
                <w:lang w:eastAsia="es-CL"/>
              </w:rPr>
              <w:t>SOCIEDAD CONCESIONARIA AMB S.A.</w:t>
            </w:r>
          </w:p>
        </w:tc>
        <w:tc>
          <w:tcPr>
            <w:tcW w:w="948" w:type="dxa"/>
            <w:tcBorders>
              <w:top w:val="nil"/>
              <w:left w:val="nil"/>
              <w:bottom w:val="single" w:sz="4" w:space="0" w:color="auto"/>
              <w:right w:val="single" w:sz="4" w:space="0" w:color="auto"/>
            </w:tcBorders>
            <w:shd w:val="clear" w:color="auto" w:fill="auto"/>
            <w:noWrap/>
            <w:vAlign w:val="center"/>
            <w:hideMark/>
          </w:tcPr>
          <w:p w14:paraId="07E046D9"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c>
          <w:tcPr>
            <w:tcW w:w="948" w:type="dxa"/>
            <w:tcBorders>
              <w:top w:val="nil"/>
              <w:left w:val="nil"/>
              <w:bottom w:val="single" w:sz="4" w:space="0" w:color="auto"/>
              <w:right w:val="single" w:sz="4" w:space="0" w:color="auto"/>
            </w:tcBorders>
            <w:shd w:val="clear" w:color="auto" w:fill="auto"/>
            <w:noWrap/>
            <w:vAlign w:val="center"/>
            <w:hideMark/>
          </w:tcPr>
          <w:p w14:paraId="420AA988" w14:textId="77777777" w:rsidR="00C90733" w:rsidRPr="00C90733" w:rsidRDefault="00C90733" w:rsidP="00C90733">
            <w:pPr>
              <w:jc w:val="center"/>
              <w:rPr>
                <w:rFonts w:eastAsia="Times New Roman" w:cs="Calibri"/>
                <w:color w:val="000000"/>
                <w:sz w:val="16"/>
                <w:szCs w:val="16"/>
                <w:lang w:eastAsia="es-CL"/>
              </w:rPr>
            </w:pPr>
            <w:r w:rsidRPr="00C90733">
              <w:rPr>
                <w:rFonts w:eastAsia="Times New Roman" w:cs="Calibri"/>
                <w:color w:val="000000"/>
                <w:sz w:val="16"/>
                <w:szCs w:val="16"/>
                <w:lang w:eastAsia="es-CL"/>
              </w:rPr>
              <w:t>No Aplica</w:t>
            </w:r>
          </w:p>
        </w:tc>
      </w:tr>
    </w:tbl>
    <w:p w14:paraId="7A1FABBD" w14:textId="77777777" w:rsidR="000E4B1A" w:rsidRDefault="000E4B1A" w:rsidP="00C03BEA">
      <w:pPr>
        <w:jc w:val="both"/>
        <w:rPr>
          <w:b/>
          <w:u w:val="single"/>
        </w:rPr>
      </w:pPr>
    </w:p>
    <w:p w14:paraId="32BE3D33" w14:textId="77777777" w:rsidR="00C90733" w:rsidRDefault="00C90733" w:rsidP="00C03BEA">
      <w:pPr>
        <w:jc w:val="both"/>
        <w:rPr>
          <w:b/>
          <w:u w:val="single"/>
        </w:rPr>
      </w:pPr>
    </w:p>
    <w:p w14:paraId="449C28DD" w14:textId="77777777" w:rsidR="00E1070D" w:rsidRDefault="00E1070D" w:rsidP="00E1070D">
      <w:pPr>
        <w:spacing w:line="259" w:lineRule="auto"/>
        <w:rPr>
          <w:b/>
          <w:u w:val="single"/>
        </w:rPr>
      </w:pPr>
      <w:r w:rsidRPr="00934480">
        <w:rPr>
          <w:b/>
          <w:u w:val="single"/>
        </w:rPr>
        <w:t>Dirección de General de Aguas:</w:t>
      </w:r>
    </w:p>
    <w:tbl>
      <w:tblPr>
        <w:tblW w:w="9941" w:type="dxa"/>
        <w:tblInd w:w="-85" w:type="dxa"/>
        <w:tblCellMar>
          <w:left w:w="70" w:type="dxa"/>
          <w:right w:w="70" w:type="dxa"/>
        </w:tblCellMar>
        <w:tblLook w:val="04A0" w:firstRow="1" w:lastRow="0" w:firstColumn="1" w:lastColumn="0" w:noHBand="0" w:noVBand="1"/>
      </w:tblPr>
      <w:tblGrid>
        <w:gridCol w:w="1058"/>
        <w:gridCol w:w="1019"/>
        <w:gridCol w:w="1122"/>
        <w:gridCol w:w="1533"/>
        <w:gridCol w:w="959"/>
        <w:gridCol w:w="1327"/>
        <w:gridCol w:w="1097"/>
        <w:gridCol w:w="1826"/>
      </w:tblGrid>
      <w:tr w:rsidR="00E1070D" w:rsidRPr="00BB11BA" w14:paraId="04705160" w14:textId="77777777" w:rsidTr="00F917DB">
        <w:trPr>
          <w:trHeight w:val="1140"/>
          <w:tblHeader/>
        </w:trPr>
        <w:tc>
          <w:tcPr>
            <w:tcW w:w="1058"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35D88DE9" w14:textId="77777777" w:rsidR="00E1070D" w:rsidRPr="00BB11BA" w:rsidRDefault="00E1070D" w:rsidP="00E1070D">
            <w:pPr>
              <w:jc w:val="center"/>
              <w:rPr>
                <w:rFonts w:asciiTheme="minorHAnsi" w:eastAsia="Times New Roman" w:hAnsiTheme="minorHAnsi" w:cstheme="minorHAnsi"/>
                <w:b/>
                <w:bCs/>
                <w:color w:val="000000"/>
                <w:sz w:val="16"/>
                <w:szCs w:val="16"/>
                <w:lang w:eastAsia="es-CL"/>
              </w:rPr>
            </w:pPr>
            <w:r w:rsidRPr="00BB11BA">
              <w:rPr>
                <w:rFonts w:asciiTheme="minorHAnsi" w:eastAsia="Times New Roman" w:hAnsiTheme="minorHAnsi" w:cstheme="minorHAnsi"/>
                <w:b/>
                <w:bCs/>
                <w:color w:val="000000"/>
                <w:sz w:val="16"/>
                <w:szCs w:val="16"/>
                <w:lang w:eastAsia="es-CL"/>
              </w:rPr>
              <w:t>Año</w:t>
            </w:r>
          </w:p>
        </w:tc>
        <w:tc>
          <w:tcPr>
            <w:tcW w:w="1019"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4FC90580" w14:textId="77777777" w:rsidR="00E1070D" w:rsidRPr="00BB11BA" w:rsidRDefault="00E1070D" w:rsidP="00E1070D">
            <w:pPr>
              <w:jc w:val="center"/>
              <w:rPr>
                <w:rFonts w:asciiTheme="minorHAnsi" w:eastAsia="Times New Roman" w:hAnsiTheme="minorHAnsi" w:cstheme="minorHAnsi"/>
                <w:b/>
                <w:bCs/>
                <w:color w:val="000000"/>
                <w:sz w:val="16"/>
                <w:szCs w:val="16"/>
                <w:lang w:eastAsia="es-CL"/>
              </w:rPr>
            </w:pPr>
            <w:r w:rsidRPr="00BB11BA">
              <w:rPr>
                <w:rFonts w:asciiTheme="minorHAnsi" w:eastAsia="Times New Roman" w:hAnsiTheme="minorHAnsi" w:cstheme="minorHAnsi"/>
                <w:b/>
                <w:bCs/>
                <w:color w:val="000000"/>
                <w:sz w:val="16"/>
                <w:szCs w:val="16"/>
                <w:lang w:eastAsia="es-CL"/>
              </w:rPr>
              <w:t>Mes</w:t>
            </w:r>
          </w:p>
        </w:tc>
        <w:tc>
          <w:tcPr>
            <w:tcW w:w="1122"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6DE4E1E1" w14:textId="77777777" w:rsidR="00E1070D" w:rsidRPr="00BB11BA" w:rsidRDefault="00E1070D" w:rsidP="00E1070D">
            <w:pPr>
              <w:jc w:val="center"/>
              <w:rPr>
                <w:rFonts w:asciiTheme="minorHAnsi" w:eastAsia="Times New Roman" w:hAnsiTheme="minorHAnsi" w:cstheme="minorHAnsi"/>
                <w:b/>
                <w:bCs/>
                <w:color w:val="000000"/>
                <w:sz w:val="16"/>
                <w:szCs w:val="16"/>
                <w:lang w:eastAsia="es-CL"/>
              </w:rPr>
            </w:pPr>
            <w:r w:rsidRPr="00BB11BA">
              <w:rPr>
                <w:rFonts w:asciiTheme="minorHAnsi" w:eastAsia="Times New Roman" w:hAnsiTheme="minorHAnsi" w:cstheme="minorHAnsi"/>
                <w:b/>
                <w:bCs/>
                <w:color w:val="000000"/>
                <w:sz w:val="16"/>
                <w:szCs w:val="16"/>
                <w:lang w:eastAsia="es-CL"/>
              </w:rPr>
              <w:t>Fecha de la transferencia (dd/mm/aa)</w:t>
            </w:r>
          </w:p>
        </w:tc>
        <w:tc>
          <w:tcPr>
            <w:tcW w:w="1533"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00BA618A" w14:textId="77777777" w:rsidR="00E1070D" w:rsidRPr="00BB11BA" w:rsidRDefault="00E1070D" w:rsidP="00E1070D">
            <w:pPr>
              <w:jc w:val="center"/>
              <w:rPr>
                <w:rFonts w:asciiTheme="minorHAnsi" w:eastAsia="Times New Roman" w:hAnsiTheme="minorHAnsi" w:cstheme="minorHAnsi"/>
                <w:b/>
                <w:bCs/>
                <w:color w:val="000000"/>
                <w:sz w:val="16"/>
                <w:szCs w:val="16"/>
                <w:lang w:eastAsia="es-CL"/>
              </w:rPr>
            </w:pPr>
            <w:r w:rsidRPr="00BB11BA">
              <w:rPr>
                <w:rFonts w:asciiTheme="minorHAnsi" w:eastAsia="Times New Roman" w:hAnsiTheme="minorHAnsi" w:cstheme="minorHAnsi"/>
                <w:b/>
                <w:bCs/>
                <w:color w:val="000000"/>
                <w:sz w:val="16"/>
                <w:szCs w:val="16"/>
                <w:lang w:eastAsia="es-CL"/>
              </w:rPr>
              <w:t>Denominación de la Transferencia</w:t>
            </w:r>
          </w:p>
        </w:tc>
        <w:tc>
          <w:tcPr>
            <w:tcW w:w="959"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093C94B9" w14:textId="77777777" w:rsidR="00E1070D" w:rsidRPr="00BB11BA" w:rsidRDefault="00E1070D" w:rsidP="00E1070D">
            <w:pPr>
              <w:jc w:val="center"/>
              <w:rPr>
                <w:rFonts w:asciiTheme="minorHAnsi" w:eastAsia="Times New Roman" w:hAnsiTheme="minorHAnsi" w:cstheme="minorHAnsi"/>
                <w:b/>
                <w:bCs/>
                <w:color w:val="000000"/>
                <w:sz w:val="16"/>
                <w:szCs w:val="16"/>
                <w:lang w:eastAsia="es-CL"/>
              </w:rPr>
            </w:pPr>
            <w:r w:rsidRPr="00BB11BA">
              <w:rPr>
                <w:rFonts w:asciiTheme="minorHAnsi" w:eastAsia="Times New Roman" w:hAnsiTheme="minorHAnsi" w:cstheme="minorHAnsi"/>
                <w:b/>
                <w:bCs/>
                <w:color w:val="000000"/>
                <w:sz w:val="16"/>
                <w:szCs w:val="16"/>
                <w:lang w:eastAsia="es-CL"/>
              </w:rPr>
              <w:t>Monto $</w:t>
            </w:r>
          </w:p>
        </w:tc>
        <w:tc>
          <w:tcPr>
            <w:tcW w:w="1327"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7422296A" w14:textId="77777777" w:rsidR="00E1070D" w:rsidRPr="00BB11BA" w:rsidRDefault="00E1070D" w:rsidP="00E1070D">
            <w:pPr>
              <w:jc w:val="center"/>
              <w:rPr>
                <w:rFonts w:asciiTheme="minorHAnsi" w:eastAsia="Times New Roman" w:hAnsiTheme="minorHAnsi" w:cstheme="minorHAnsi"/>
                <w:b/>
                <w:bCs/>
                <w:color w:val="000000"/>
                <w:sz w:val="16"/>
                <w:szCs w:val="16"/>
                <w:lang w:eastAsia="es-CL"/>
              </w:rPr>
            </w:pPr>
            <w:r w:rsidRPr="00BB11BA">
              <w:rPr>
                <w:rFonts w:asciiTheme="minorHAnsi" w:eastAsia="Times New Roman" w:hAnsiTheme="minorHAnsi" w:cstheme="minorHAnsi"/>
                <w:b/>
                <w:bCs/>
                <w:color w:val="000000"/>
                <w:sz w:val="16"/>
                <w:szCs w:val="16"/>
                <w:lang w:eastAsia="es-CL"/>
              </w:rPr>
              <w:t>Razón social de la persona jurídica que recibe la Transferencia</w:t>
            </w:r>
          </w:p>
        </w:tc>
        <w:tc>
          <w:tcPr>
            <w:tcW w:w="1097"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5D9BB34A" w14:textId="77777777" w:rsidR="00E1070D" w:rsidRPr="00BB11BA" w:rsidRDefault="00E1070D" w:rsidP="00E1070D">
            <w:pPr>
              <w:jc w:val="center"/>
              <w:rPr>
                <w:rFonts w:asciiTheme="minorHAnsi" w:eastAsia="Times New Roman" w:hAnsiTheme="minorHAnsi" w:cstheme="minorHAnsi"/>
                <w:b/>
                <w:bCs/>
                <w:color w:val="000000"/>
                <w:sz w:val="16"/>
                <w:szCs w:val="16"/>
                <w:lang w:eastAsia="es-CL"/>
              </w:rPr>
            </w:pPr>
            <w:r w:rsidRPr="00BB11BA">
              <w:rPr>
                <w:rFonts w:asciiTheme="minorHAnsi" w:eastAsia="Times New Roman" w:hAnsiTheme="minorHAnsi" w:cstheme="minorHAnsi"/>
                <w:b/>
                <w:bCs/>
                <w:color w:val="000000"/>
                <w:sz w:val="16"/>
                <w:szCs w:val="16"/>
                <w:lang w:eastAsia="es-CL"/>
              </w:rPr>
              <w:t>Nombre de la persona natural que recibe la Transferencia</w:t>
            </w:r>
          </w:p>
        </w:tc>
        <w:tc>
          <w:tcPr>
            <w:tcW w:w="1826"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393A1625" w14:textId="77777777" w:rsidR="00E1070D" w:rsidRPr="00BB11BA" w:rsidRDefault="00E1070D" w:rsidP="00E1070D">
            <w:pPr>
              <w:jc w:val="center"/>
              <w:rPr>
                <w:rFonts w:asciiTheme="minorHAnsi" w:eastAsia="Times New Roman" w:hAnsiTheme="minorHAnsi" w:cstheme="minorHAnsi"/>
                <w:b/>
                <w:bCs/>
                <w:color w:val="000000"/>
                <w:sz w:val="16"/>
                <w:szCs w:val="16"/>
                <w:lang w:eastAsia="es-CL"/>
              </w:rPr>
            </w:pPr>
            <w:r w:rsidRPr="00BB11BA">
              <w:rPr>
                <w:rFonts w:asciiTheme="minorHAnsi" w:eastAsia="Times New Roman" w:hAnsiTheme="minorHAnsi" w:cstheme="minorHAnsi"/>
                <w:b/>
                <w:bCs/>
                <w:color w:val="000000"/>
                <w:sz w:val="16"/>
                <w:szCs w:val="16"/>
                <w:lang w:eastAsia="es-CL"/>
              </w:rPr>
              <w:t>Primer apellido de la persona natural que recibe la Transferencia</w:t>
            </w:r>
          </w:p>
        </w:tc>
      </w:tr>
      <w:tr w:rsidR="00E1070D" w:rsidRPr="00BB11BA" w14:paraId="5BD88927" w14:textId="77777777" w:rsidTr="00F917DB">
        <w:trPr>
          <w:trHeight w:val="450"/>
        </w:trPr>
        <w:tc>
          <w:tcPr>
            <w:tcW w:w="1058" w:type="dxa"/>
            <w:vMerge w:val="restart"/>
            <w:tcBorders>
              <w:top w:val="nil"/>
              <w:left w:val="single" w:sz="8" w:space="0" w:color="auto"/>
              <w:bottom w:val="single" w:sz="8" w:space="0" w:color="000000"/>
              <w:right w:val="single" w:sz="8" w:space="0" w:color="auto"/>
            </w:tcBorders>
            <w:shd w:val="clear" w:color="auto" w:fill="auto"/>
            <w:vAlign w:val="center"/>
            <w:hideMark/>
          </w:tcPr>
          <w:p w14:paraId="63EE91BC"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vMerge w:val="restart"/>
            <w:tcBorders>
              <w:top w:val="nil"/>
              <w:left w:val="single" w:sz="8" w:space="0" w:color="auto"/>
              <w:bottom w:val="single" w:sz="8" w:space="0" w:color="000000"/>
              <w:right w:val="single" w:sz="8" w:space="0" w:color="auto"/>
            </w:tcBorders>
            <w:shd w:val="clear" w:color="auto" w:fill="auto"/>
            <w:vAlign w:val="center"/>
            <w:hideMark/>
          </w:tcPr>
          <w:p w14:paraId="5259CC89"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Abril</w:t>
            </w:r>
          </w:p>
        </w:tc>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14:paraId="5A088B8B"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28-04-2025</w:t>
            </w:r>
          </w:p>
        </w:tc>
        <w:tc>
          <w:tcPr>
            <w:tcW w:w="1533" w:type="dxa"/>
            <w:tcBorders>
              <w:top w:val="nil"/>
              <w:left w:val="nil"/>
              <w:bottom w:val="nil"/>
              <w:right w:val="single" w:sz="8" w:space="0" w:color="auto"/>
            </w:tcBorders>
            <w:shd w:val="clear" w:color="auto" w:fill="auto"/>
            <w:vAlign w:val="center"/>
            <w:hideMark/>
          </w:tcPr>
          <w:p w14:paraId="14DE434B"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w:t>
            </w:r>
          </w:p>
        </w:tc>
        <w:tc>
          <w:tcPr>
            <w:tcW w:w="959" w:type="dxa"/>
            <w:vMerge w:val="restart"/>
            <w:tcBorders>
              <w:top w:val="nil"/>
              <w:left w:val="single" w:sz="8" w:space="0" w:color="auto"/>
              <w:bottom w:val="single" w:sz="8" w:space="0" w:color="000000"/>
              <w:right w:val="single" w:sz="8" w:space="0" w:color="auto"/>
            </w:tcBorders>
            <w:shd w:val="clear" w:color="auto" w:fill="auto"/>
            <w:vAlign w:val="center"/>
            <w:hideMark/>
          </w:tcPr>
          <w:p w14:paraId="2DC84806"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165.723</w:t>
            </w:r>
          </w:p>
        </w:tc>
        <w:tc>
          <w:tcPr>
            <w:tcW w:w="1327" w:type="dxa"/>
            <w:vMerge w:val="restart"/>
            <w:tcBorders>
              <w:top w:val="nil"/>
              <w:left w:val="single" w:sz="8" w:space="0" w:color="auto"/>
              <w:bottom w:val="single" w:sz="8" w:space="0" w:color="000000"/>
              <w:right w:val="single" w:sz="8" w:space="0" w:color="auto"/>
            </w:tcBorders>
            <w:shd w:val="clear" w:color="auto" w:fill="auto"/>
            <w:vAlign w:val="center"/>
            <w:hideMark/>
          </w:tcPr>
          <w:p w14:paraId="777FD55C"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xml:space="preserve">CENTRO DEL AGUA PARA ZONAS ÁRIDAS Y SEMI ÁRIDAS DE AMÉRICA LATINA Y EL CARIBE </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7E2919B0"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xml:space="preserve">      NO APLICA</w:t>
            </w:r>
          </w:p>
        </w:tc>
        <w:tc>
          <w:tcPr>
            <w:tcW w:w="1826" w:type="dxa"/>
            <w:vMerge w:val="restart"/>
            <w:tcBorders>
              <w:top w:val="nil"/>
              <w:left w:val="single" w:sz="8" w:space="0" w:color="auto"/>
              <w:bottom w:val="single" w:sz="8" w:space="0" w:color="000000"/>
              <w:right w:val="single" w:sz="8" w:space="0" w:color="auto"/>
            </w:tcBorders>
            <w:shd w:val="clear" w:color="auto" w:fill="auto"/>
            <w:vAlign w:val="center"/>
            <w:hideMark/>
          </w:tcPr>
          <w:p w14:paraId="09CB6B1A"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r>
      <w:tr w:rsidR="00E1070D" w:rsidRPr="00BB11BA" w14:paraId="7A6F3E10" w14:textId="77777777" w:rsidTr="00F917DB">
        <w:trPr>
          <w:trHeight w:val="1365"/>
        </w:trPr>
        <w:tc>
          <w:tcPr>
            <w:tcW w:w="1058" w:type="dxa"/>
            <w:vMerge/>
            <w:tcBorders>
              <w:top w:val="nil"/>
              <w:left w:val="single" w:sz="8" w:space="0" w:color="auto"/>
              <w:bottom w:val="single" w:sz="8" w:space="0" w:color="000000"/>
              <w:right w:val="single" w:sz="8" w:space="0" w:color="auto"/>
            </w:tcBorders>
            <w:vAlign w:val="center"/>
            <w:hideMark/>
          </w:tcPr>
          <w:p w14:paraId="1D128CAA"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vMerge/>
            <w:tcBorders>
              <w:top w:val="nil"/>
              <w:left w:val="single" w:sz="8" w:space="0" w:color="auto"/>
              <w:bottom w:val="single" w:sz="8" w:space="0" w:color="000000"/>
              <w:right w:val="single" w:sz="8" w:space="0" w:color="auto"/>
            </w:tcBorders>
            <w:vAlign w:val="center"/>
            <w:hideMark/>
          </w:tcPr>
          <w:p w14:paraId="6BAB1405"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122" w:type="dxa"/>
            <w:vMerge/>
            <w:tcBorders>
              <w:top w:val="nil"/>
              <w:left w:val="single" w:sz="8" w:space="0" w:color="auto"/>
              <w:bottom w:val="single" w:sz="8" w:space="0" w:color="000000"/>
              <w:right w:val="single" w:sz="8" w:space="0" w:color="auto"/>
            </w:tcBorders>
            <w:vAlign w:val="center"/>
            <w:hideMark/>
          </w:tcPr>
          <w:p w14:paraId="1D2C01D9"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tcBorders>
              <w:top w:val="nil"/>
              <w:left w:val="nil"/>
              <w:bottom w:val="single" w:sz="8" w:space="0" w:color="auto"/>
              <w:right w:val="single" w:sz="8" w:space="0" w:color="auto"/>
            </w:tcBorders>
            <w:shd w:val="clear" w:color="auto" w:fill="auto"/>
            <w:vAlign w:val="center"/>
            <w:hideMark/>
          </w:tcPr>
          <w:p w14:paraId="3C4FA964"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Acuerdo para la cooperación entre el gobierno de la República de Chile y Unesco</w:t>
            </w:r>
          </w:p>
        </w:tc>
        <w:tc>
          <w:tcPr>
            <w:tcW w:w="959" w:type="dxa"/>
            <w:vMerge/>
            <w:tcBorders>
              <w:top w:val="nil"/>
              <w:left w:val="single" w:sz="8" w:space="0" w:color="auto"/>
              <w:bottom w:val="single" w:sz="8" w:space="0" w:color="000000"/>
              <w:right w:val="single" w:sz="8" w:space="0" w:color="auto"/>
            </w:tcBorders>
            <w:vAlign w:val="center"/>
            <w:hideMark/>
          </w:tcPr>
          <w:p w14:paraId="572226B6"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5433F599"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6861D47B"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0C217417"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5716F755" w14:textId="77777777" w:rsidTr="00F917DB">
        <w:trPr>
          <w:trHeight w:val="585"/>
        </w:trPr>
        <w:tc>
          <w:tcPr>
            <w:tcW w:w="1058" w:type="dxa"/>
            <w:vMerge w:val="restart"/>
            <w:tcBorders>
              <w:top w:val="nil"/>
              <w:left w:val="single" w:sz="8" w:space="0" w:color="auto"/>
              <w:bottom w:val="single" w:sz="8" w:space="0" w:color="000000"/>
              <w:right w:val="single" w:sz="8" w:space="0" w:color="auto"/>
            </w:tcBorders>
            <w:shd w:val="clear" w:color="auto" w:fill="auto"/>
            <w:vAlign w:val="center"/>
            <w:hideMark/>
          </w:tcPr>
          <w:p w14:paraId="18ACF65C"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tcBorders>
              <w:top w:val="nil"/>
              <w:left w:val="nil"/>
              <w:bottom w:val="nil"/>
              <w:right w:val="single" w:sz="8" w:space="0" w:color="auto"/>
            </w:tcBorders>
            <w:shd w:val="clear" w:color="auto" w:fill="auto"/>
            <w:vAlign w:val="center"/>
            <w:hideMark/>
          </w:tcPr>
          <w:p w14:paraId="3E73D55A"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14:paraId="7CCCC4CB"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29-05-2025</w:t>
            </w:r>
          </w:p>
        </w:tc>
        <w:tc>
          <w:tcPr>
            <w:tcW w:w="1533" w:type="dxa"/>
            <w:vMerge w:val="restart"/>
            <w:tcBorders>
              <w:top w:val="nil"/>
              <w:left w:val="single" w:sz="8" w:space="0" w:color="auto"/>
              <w:bottom w:val="single" w:sz="8" w:space="0" w:color="000000"/>
              <w:right w:val="single" w:sz="8" w:space="0" w:color="auto"/>
            </w:tcBorders>
            <w:shd w:val="clear" w:color="auto" w:fill="auto"/>
            <w:vAlign w:val="center"/>
            <w:hideMark/>
          </w:tcPr>
          <w:p w14:paraId="56A69D8D"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 Tramitación de Rezagos</w:t>
            </w:r>
          </w:p>
        </w:tc>
        <w:tc>
          <w:tcPr>
            <w:tcW w:w="959" w:type="dxa"/>
            <w:vMerge w:val="restart"/>
            <w:tcBorders>
              <w:top w:val="nil"/>
              <w:left w:val="single" w:sz="8" w:space="0" w:color="auto"/>
              <w:bottom w:val="single" w:sz="8" w:space="0" w:color="000000"/>
              <w:right w:val="single" w:sz="8" w:space="0" w:color="auto"/>
            </w:tcBorders>
            <w:shd w:val="clear" w:color="auto" w:fill="auto"/>
            <w:vAlign w:val="center"/>
            <w:hideMark/>
          </w:tcPr>
          <w:p w14:paraId="50F70329"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960.000</w:t>
            </w:r>
          </w:p>
        </w:tc>
        <w:tc>
          <w:tcPr>
            <w:tcW w:w="1327" w:type="dxa"/>
            <w:vMerge w:val="restart"/>
            <w:tcBorders>
              <w:top w:val="nil"/>
              <w:left w:val="single" w:sz="8" w:space="0" w:color="auto"/>
              <w:bottom w:val="single" w:sz="8" w:space="0" w:color="000000"/>
              <w:right w:val="single" w:sz="8" w:space="0" w:color="auto"/>
            </w:tcBorders>
            <w:shd w:val="clear" w:color="auto" w:fill="auto"/>
            <w:vAlign w:val="center"/>
            <w:hideMark/>
          </w:tcPr>
          <w:p w14:paraId="2F412D0A"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726996BF"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VICENTE</w:t>
            </w:r>
          </w:p>
        </w:tc>
        <w:tc>
          <w:tcPr>
            <w:tcW w:w="1826" w:type="dxa"/>
            <w:vMerge w:val="restart"/>
            <w:tcBorders>
              <w:top w:val="nil"/>
              <w:left w:val="single" w:sz="8" w:space="0" w:color="auto"/>
              <w:bottom w:val="single" w:sz="8" w:space="0" w:color="000000"/>
              <w:right w:val="single" w:sz="8" w:space="0" w:color="auto"/>
            </w:tcBorders>
            <w:shd w:val="clear" w:color="auto" w:fill="auto"/>
            <w:vAlign w:val="center"/>
            <w:hideMark/>
          </w:tcPr>
          <w:p w14:paraId="57C90D7A"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MASIHY</w:t>
            </w:r>
          </w:p>
        </w:tc>
      </w:tr>
      <w:tr w:rsidR="00E1070D" w:rsidRPr="00BB11BA" w14:paraId="509E0CE5" w14:textId="77777777" w:rsidTr="00F917DB">
        <w:trPr>
          <w:trHeight w:val="315"/>
        </w:trPr>
        <w:tc>
          <w:tcPr>
            <w:tcW w:w="1058" w:type="dxa"/>
            <w:vMerge/>
            <w:tcBorders>
              <w:top w:val="nil"/>
              <w:left w:val="single" w:sz="8" w:space="0" w:color="auto"/>
              <w:bottom w:val="single" w:sz="8" w:space="0" w:color="000000"/>
              <w:right w:val="single" w:sz="8" w:space="0" w:color="auto"/>
            </w:tcBorders>
            <w:vAlign w:val="center"/>
            <w:hideMark/>
          </w:tcPr>
          <w:p w14:paraId="271B54F1"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single" w:sz="8" w:space="0" w:color="auto"/>
              <w:right w:val="single" w:sz="8" w:space="0" w:color="auto"/>
            </w:tcBorders>
            <w:shd w:val="clear" w:color="auto" w:fill="auto"/>
            <w:vAlign w:val="center"/>
            <w:hideMark/>
          </w:tcPr>
          <w:p w14:paraId="5E966BF4"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Mayo</w:t>
            </w:r>
          </w:p>
        </w:tc>
        <w:tc>
          <w:tcPr>
            <w:tcW w:w="1122" w:type="dxa"/>
            <w:vMerge/>
            <w:tcBorders>
              <w:top w:val="nil"/>
              <w:left w:val="single" w:sz="8" w:space="0" w:color="auto"/>
              <w:bottom w:val="single" w:sz="8" w:space="0" w:color="000000"/>
              <w:right w:val="single" w:sz="8" w:space="0" w:color="auto"/>
            </w:tcBorders>
            <w:vAlign w:val="center"/>
            <w:hideMark/>
          </w:tcPr>
          <w:p w14:paraId="4BB857A4"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7A070CE9"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7B873AC8"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0DE6F97B"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70FD89AB"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499768D8"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4343BAB1" w14:textId="77777777" w:rsidTr="00F917DB">
        <w:trPr>
          <w:trHeight w:val="585"/>
        </w:trPr>
        <w:tc>
          <w:tcPr>
            <w:tcW w:w="1058" w:type="dxa"/>
            <w:vMerge w:val="restart"/>
            <w:tcBorders>
              <w:top w:val="nil"/>
              <w:left w:val="single" w:sz="8" w:space="0" w:color="auto"/>
              <w:bottom w:val="single" w:sz="8" w:space="0" w:color="000000"/>
              <w:right w:val="single" w:sz="8" w:space="0" w:color="auto"/>
            </w:tcBorders>
            <w:shd w:val="clear" w:color="auto" w:fill="auto"/>
            <w:vAlign w:val="center"/>
            <w:hideMark/>
          </w:tcPr>
          <w:p w14:paraId="5A6192A5"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lastRenderedPageBreak/>
              <w:t>2025</w:t>
            </w:r>
          </w:p>
        </w:tc>
        <w:tc>
          <w:tcPr>
            <w:tcW w:w="1019" w:type="dxa"/>
            <w:tcBorders>
              <w:top w:val="nil"/>
              <w:left w:val="nil"/>
              <w:bottom w:val="nil"/>
              <w:right w:val="single" w:sz="8" w:space="0" w:color="auto"/>
            </w:tcBorders>
            <w:shd w:val="clear" w:color="auto" w:fill="auto"/>
            <w:vAlign w:val="center"/>
            <w:hideMark/>
          </w:tcPr>
          <w:p w14:paraId="6C439B88"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14:paraId="78B29734"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30-05-2025</w:t>
            </w:r>
          </w:p>
        </w:tc>
        <w:tc>
          <w:tcPr>
            <w:tcW w:w="1533" w:type="dxa"/>
            <w:vMerge w:val="restart"/>
            <w:tcBorders>
              <w:top w:val="nil"/>
              <w:left w:val="single" w:sz="8" w:space="0" w:color="auto"/>
              <w:bottom w:val="single" w:sz="8" w:space="0" w:color="000000"/>
              <w:right w:val="single" w:sz="8" w:space="0" w:color="auto"/>
            </w:tcBorders>
            <w:shd w:val="clear" w:color="auto" w:fill="auto"/>
            <w:vAlign w:val="center"/>
            <w:hideMark/>
          </w:tcPr>
          <w:p w14:paraId="765FAE2F"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 Tramitación de Rezagos</w:t>
            </w:r>
          </w:p>
        </w:tc>
        <w:tc>
          <w:tcPr>
            <w:tcW w:w="959" w:type="dxa"/>
            <w:vMerge w:val="restart"/>
            <w:tcBorders>
              <w:top w:val="nil"/>
              <w:left w:val="single" w:sz="8" w:space="0" w:color="auto"/>
              <w:bottom w:val="single" w:sz="8" w:space="0" w:color="000000"/>
              <w:right w:val="single" w:sz="8" w:space="0" w:color="auto"/>
            </w:tcBorders>
            <w:shd w:val="clear" w:color="auto" w:fill="auto"/>
            <w:vAlign w:val="center"/>
            <w:hideMark/>
          </w:tcPr>
          <w:p w14:paraId="4FAA2A7F"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1.698.604</w:t>
            </w:r>
          </w:p>
        </w:tc>
        <w:tc>
          <w:tcPr>
            <w:tcW w:w="1327" w:type="dxa"/>
            <w:vMerge w:val="restart"/>
            <w:tcBorders>
              <w:top w:val="nil"/>
              <w:left w:val="single" w:sz="8" w:space="0" w:color="auto"/>
              <w:bottom w:val="single" w:sz="8" w:space="0" w:color="000000"/>
              <w:right w:val="single" w:sz="8" w:space="0" w:color="auto"/>
            </w:tcBorders>
            <w:shd w:val="clear" w:color="auto" w:fill="auto"/>
            <w:vAlign w:val="center"/>
            <w:hideMark/>
          </w:tcPr>
          <w:p w14:paraId="4E2D39DB"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381159BB"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GABRIEL</w:t>
            </w:r>
          </w:p>
        </w:tc>
        <w:tc>
          <w:tcPr>
            <w:tcW w:w="1826" w:type="dxa"/>
            <w:vMerge w:val="restart"/>
            <w:tcBorders>
              <w:top w:val="nil"/>
              <w:left w:val="single" w:sz="8" w:space="0" w:color="auto"/>
              <w:bottom w:val="single" w:sz="8" w:space="0" w:color="000000"/>
              <w:right w:val="single" w:sz="8" w:space="0" w:color="auto"/>
            </w:tcBorders>
            <w:shd w:val="clear" w:color="auto" w:fill="auto"/>
            <w:vAlign w:val="center"/>
            <w:hideMark/>
          </w:tcPr>
          <w:p w14:paraId="0CAC263D"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PEÑA</w:t>
            </w:r>
          </w:p>
        </w:tc>
      </w:tr>
      <w:tr w:rsidR="00E1070D" w:rsidRPr="00BB11BA" w14:paraId="30036EDB" w14:textId="77777777" w:rsidTr="00F917DB">
        <w:trPr>
          <w:trHeight w:val="315"/>
        </w:trPr>
        <w:tc>
          <w:tcPr>
            <w:tcW w:w="1058" w:type="dxa"/>
            <w:vMerge/>
            <w:tcBorders>
              <w:top w:val="nil"/>
              <w:left w:val="single" w:sz="8" w:space="0" w:color="auto"/>
              <w:bottom w:val="single" w:sz="8" w:space="0" w:color="000000"/>
              <w:right w:val="single" w:sz="8" w:space="0" w:color="auto"/>
            </w:tcBorders>
            <w:vAlign w:val="center"/>
            <w:hideMark/>
          </w:tcPr>
          <w:p w14:paraId="185DEB8D"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single" w:sz="8" w:space="0" w:color="auto"/>
              <w:right w:val="single" w:sz="8" w:space="0" w:color="auto"/>
            </w:tcBorders>
            <w:shd w:val="clear" w:color="auto" w:fill="auto"/>
            <w:vAlign w:val="center"/>
            <w:hideMark/>
          </w:tcPr>
          <w:p w14:paraId="66222C21"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Mayo</w:t>
            </w:r>
          </w:p>
        </w:tc>
        <w:tc>
          <w:tcPr>
            <w:tcW w:w="1122" w:type="dxa"/>
            <w:vMerge/>
            <w:tcBorders>
              <w:top w:val="nil"/>
              <w:left w:val="single" w:sz="8" w:space="0" w:color="auto"/>
              <w:bottom w:val="single" w:sz="8" w:space="0" w:color="000000"/>
              <w:right w:val="single" w:sz="8" w:space="0" w:color="auto"/>
            </w:tcBorders>
            <w:vAlign w:val="center"/>
            <w:hideMark/>
          </w:tcPr>
          <w:p w14:paraId="4803D8C3"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569F8475"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40A9719E"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3F789091"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0F4EE02C"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5FFAB520"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14247A1B" w14:textId="77777777" w:rsidTr="00F917DB">
        <w:trPr>
          <w:trHeight w:val="585"/>
        </w:trPr>
        <w:tc>
          <w:tcPr>
            <w:tcW w:w="1058" w:type="dxa"/>
            <w:vMerge w:val="restart"/>
            <w:tcBorders>
              <w:top w:val="nil"/>
              <w:left w:val="single" w:sz="8" w:space="0" w:color="auto"/>
              <w:bottom w:val="single" w:sz="8" w:space="0" w:color="000000"/>
              <w:right w:val="single" w:sz="8" w:space="0" w:color="auto"/>
            </w:tcBorders>
            <w:shd w:val="clear" w:color="auto" w:fill="auto"/>
            <w:vAlign w:val="center"/>
            <w:hideMark/>
          </w:tcPr>
          <w:p w14:paraId="0EC0A66C"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tcBorders>
              <w:top w:val="nil"/>
              <w:left w:val="nil"/>
              <w:bottom w:val="nil"/>
              <w:right w:val="single" w:sz="8" w:space="0" w:color="auto"/>
            </w:tcBorders>
            <w:shd w:val="clear" w:color="auto" w:fill="auto"/>
            <w:vAlign w:val="center"/>
            <w:hideMark/>
          </w:tcPr>
          <w:p w14:paraId="0FBD2F11"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14:paraId="67C34AA2"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02-05-2025</w:t>
            </w:r>
          </w:p>
        </w:tc>
        <w:tc>
          <w:tcPr>
            <w:tcW w:w="1533" w:type="dxa"/>
            <w:vMerge w:val="restart"/>
            <w:tcBorders>
              <w:top w:val="nil"/>
              <w:left w:val="single" w:sz="8" w:space="0" w:color="auto"/>
              <w:bottom w:val="single" w:sz="8" w:space="0" w:color="000000"/>
              <w:right w:val="single" w:sz="8" w:space="0" w:color="auto"/>
            </w:tcBorders>
            <w:shd w:val="clear" w:color="auto" w:fill="auto"/>
            <w:vAlign w:val="center"/>
            <w:hideMark/>
          </w:tcPr>
          <w:p w14:paraId="4A13102D"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 Tramitación de Rezagos</w:t>
            </w:r>
          </w:p>
        </w:tc>
        <w:tc>
          <w:tcPr>
            <w:tcW w:w="959" w:type="dxa"/>
            <w:vMerge w:val="restart"/>
            <w:tcBorders>
              <w:top w:val="nil"/>
              <w:left w:val="single" w:sz="8" w:space="0" w:color="auto"/>
              <w:bottom w:val="single" w:sz="8" w:space="0" w:color="000000"/>
              <w:right w:val="single" w:sz="8" w:space="0" w:color="auto"/>
            </w:tcBorders>
            <w:shd w:val="clear" w:color="auto" w:fill="auto"/>
            <w:vAlign w:val="center"/>
            <w:hideMark/>
          </w:tcPr>
          <w:p w14:paraId="58607AB1"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1.698.604</w:t>
            </w:r>
          </w:p>
        </w:tc>
        <w:tc>
          <w:tcPr>
            <w:tcW w:w="1327" w:type="dxa"/>
            <w:vMerge w:val="restart"/>
            <w:tcBorders>
              <w:top w:val="nil"/>
              <w:left w:val="single" w:sz="8" w:space="0" w:color="auto"/>
              <w:bottom w:val="single" w:sz="8" w:space="0" w:color="000000"/>
              <w:right w:val="single" w:sz="8" w:space="0" w:color="auto"/>
            </w:tcBorders>
            <w:shd w:val="clear" w:color="auto" w:fill="auto"/>
            <w:vAlign w:val="center"/>
            <w:hideMark/>
          </w:tcPr>
          <w:p w14:paraId="084FCB2B"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7831F58D"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KARLA</w:t>
            </w:r>
          </w:p>
        </w:tc>
        <w:tc>
          <w:tcPr>
            <w:tcW w:w="1826" w:type="dxa"/>
            <w:vMerge w:val="restart"/>
            <w:tcBorders>
              <w:top w:val="nil"/>
              <w:left w:val="single" w:sz="8" w:space="0" w:color="auto"/>
              <w:bottom w:val="single" w:sz="8" w:space="0" w:color="000000"/>
              <w:right w:val="single" w:sz="8" w:space="0" w:color="auto"/>
            </w:tcBorders>
            <w:shd w:val="clear" w:color="auto" w:fill="auto"/>
            <w:vAlign w:val="center"/>
            <w:hideMark/>
          </w:tcPr>
          <w:p w14:paraId="2FA6269F"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CEA</w:t>
            </w:r>
          </w:p>
        </w:tc>
      </w:tr>
      <w:tr w:rsidR="00E1070D" w:rsidRPr="00BB11BA" w14:paraId="33DCC5C5" w14:textId="77777777" w:rsidTr="00F917DB">
        <w:trPr>
          <w:trHeight w:val="315"/>
        </w:trPr>
        <w:tc>
          <w:tcPr>
            <w:tcW w:w="1058" w:type="dxa"/>
            <w:vMerge/>
            <w:tcBorders>
              <w:top w:val="nil"/>
              <w:left w:val="single" w:sz="8" w:space="0" w:color="auto"/>
              <w:bottom w:val="single" w:sz="8" w:space="0" w:color="000000"/>
              <w:right w:val="single" w:sz="8" w:space="0" w:color="auto"/>
            </w:tcBorders>
            <w:vAlign w:val="center"/>
            <w:hideMark/>
          </w:tcPr>
          <w:p w14:paraId="566D1734"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single" w:sz="8" w:space="0" w:color="auto"/>
              <w:right w:val="single" w:sz="8" w:space="0" w:color="auto"/>
            </w:tcBorders>
            <w:shd w:val="clear" w:color="auto" w:fill="auto"/>
            <w:vAlign w:val="center"/>
            <w:hideMark/>
          </w:tcPr>
          <w:p w14:paraId="322004FA"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Junio</w:t>
            </w:r>
          </w:p>
        </w:tc>
        <w:tc>
          <w:tcPr>
            <w:tcW w:w="1122" w:type="dxa"/>
            <w:vMerge/>
            <w:tcBorders>
              <w:top w:val="nil"/>
              <w:left w:val="single" w:sz="8" w:space="0" w:color="auto"/>
              <w:bottom w:val="single" w:sz="8" w:space="0" w:color="000000"/>
              <w:right w:val="single" w:sz="8" w:space="0" w:color="auto"/>
            </w:tcBorders>
            <w:vAlign w:val="center"/>
            <w:hideMark/>
          </w:tcPr>
          <w:p w14:paraId="116BB18E"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6B875A0B"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42964072"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19333759"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5CDF1451"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751B5019"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442EDD6C" w14:textId="77777777" w:rsidTr="00F917DB">
        <w:trPr>
          <w:trHeight w:val="585"/>
        </w:trPr>
        <w:tc>
          <w:tcPr>
            <w:tcW w:w="1058" w:type="dxa"/>
            <w:vMerge w:val="restart"/>
            <w:tcBorders>
              <w:top w:val="nil"/>
              <w:left w:val="single" w:sz="8" w:space="0" w:color="auto"/>
              <w:bottom w:val="single" w:sz="8" w:space="0" w:color="000000"/>
              <w:right w:val="single" w:sz="8" w:space="0" w:color="auto"/>
            </w:tcBorders>
            <w:shd w:val="clear" w:color="auto" w:fill="auto"/>
            <w:vAlign w:val="center"/>
            <w:hideMark/>
          </w:tcPr>
          <w:p w14:paraId="379BE59E"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tcBorders>
              <w:top w:val="nil"/>
              <w:left w:val="nil"/>
              <w:bottom w:val="nil"/>
              <w:right w:val="single" w:sz="8" w:space="0" w:color="auto"/>
            </w:tcBorders>
            <w:shd w:val="clear" w:color="auto" w:fill="auto"/>
            <w:vAlign w:val="center"/>
            <w:hideMark/>
          </w:tcPr>
          <w:p w14:paraId="72C4AA13"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14:paraId="7DBD8645"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04-06-2025</w:t>
            </w:r>
          </w:p>
        </w:tc>
        <w:tc>
          <w:tcPr>
            <w:tcW w:w="1533" w:type="dxa"/>
            <w:vMerge w:val="restart"/>
            <w:tcBorders>
              <w:top w:val="nil"/>
              <w:left w:val="single" w:sz="8" w:space="0" w:color="auto"/>
              <w:bottom w:val="single" w:sz="8" w:space="0" w:color="000000"/>
              <w:right w:val="single" w:sz="8" w:space="0" w:color="auto"/>
            </w:tcBorders>
            <w:shd w:val="clear" w:color="auto" w:fill="auto"/>
            <w:vAlign w:val="center"/>
            <w:hideMark/>
          </w:tcPr>
          <w:p w14:paraId="6AD51081"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 Tramitación de Rezagos</w:t>
            </w:r>
          </w:p>
        </w:tc>
        <w:tc>
          <w:tcPr>
            <w:tcW w:w="959" w:type="dxa"/>
            <w:vMerge w:val="restart"/>
            <w:tcBorders>
              <w:top w:val="nil"/>
              <w:left w:val="single" w:sz="8" w:space="0" w:color="auto"/>
              <w:bottom w:val="single" w:sz="8" w:space="0" w:color="000000"/>
              <w:right w:val="single" w:sz="8" w:space="0" w:color="auto"/>
            </w:tcBorders>
            <w:shd w:val="clear" w:color="auto" w:fill="auto"/>
            <w:vAlign w:val="center"/>
            <w:hideMark/>
          </w:tcPr>
          <w:p w14:paraId="0AE7266B"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2.400.000</w:t>
            </w:r>
          </w:p>
        </w:tc>
        <w:tc>
          <w:tcPr>
            <w:tcW w:w="1327" w:type="dxa"/>
            <w:vMerge w:val="restart"/>
            <w:tcBorders>
              <w:top w:val="nil"/>
              <w:left w:val="single" w:sz="8" w:space="0" w:color="auto"/>
              <w:bottom w:val="single" w:sz="8" w:space="0" w:color="000000"/>
              <w:right w:val="single" w:sz="8" w:space="0" w:color="auto"/>
            </w:tcBorders>
            <w:shd w:val="clear" w:color="auto" w:fill="auto"/>
            <w:vAlign w:val="center"/>
            <w:hideMark/>
          </w:tcPr>
          <w:p w14:paraId="60B98C98"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49538620"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FELIPE</w:t>
            </w:r>
          </w:p>
        </w:tc>
        <w:tc>
          <w:tcPr>
            <w:tcW w:w="1826" w:type="dxa"/>
            <w:vMerge w:val="restart"/>
            <w:tcBorders>
              <w:top w:val="nil"/>
              <w:left w:val="single" w:sz="8" w:space="0" w:color="auto"/>
              <w:bottom w:val="single" w:sz="8" w:space="0" w:color="000000"/>
              <w:right w:val="single" w:sz="8" w:space="0" w:color="auto"/>
            </w:tcBorders>
            <w:shd w:val="clear" w:color="auto" w:fill="auto"/>
            <w:vAlign w:val="center"/>
            <w:hideMark/>
          </w:tcPr>
          <w:p w14:paraId="244D4A7A"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RANCCOURSIER</w:t>
            </w:r>
          </w:p>
        </w:tc>
      </w:tr>
      <w:tr w:rsidR="00E1070D" w:rsidRPr="00BB11BA" w14:paraId="662AC2E9" w14:textId="77777777" w:rsidTr="00F917DB">
        <w:trPr>
          <w:trHeight w:val="315"/>
        </w:trPr>
        <w:tc>
          <w:tcPr>
            <w:tcW w:w="1058" w:type="dxa"/>
            <w:vMerge/>
            <w:tcBorders>
              <w:top w:val="nil"/>
              <w:left w:val="single" w:sz="8" w:space="0" w:color="auto"/>
              <w:bottom w:val="single" w:sz="8" w:space="0" w:color="000000"/>
              <w:right w:val="single" w:sz="8" w:space="0" w:color="auto"/>
            </w:tcBorders>
            <w:vAlign w:val="center"/>
            <w:hideMark/>
          </w:tcPr>
          <w:p w14:paraId="54F14D6D"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single" w:sz="8" w:space="0" w:color="auto"/>
              <w:right w:val="single" w:sz="8" w:space="0" w:color="auto"/>
            </w:tcBorders>
            <w:shd w:val="clear" w:color="auto" w:fill="auto"/>
            <w:vAlign w:val="center"/>
            <w:hideMark/>
          </w:tcPr>
          <w:p w14:paraId="48343C98"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Junio</w:t>
            </w:r>
          </w:p>
        </w:tc>
        <w:tc>
          <w:tcPr>
            <w:tcW w:w="1122" w:type="dxa"/>
            <w:vMerge/>
            <w:tcBorders>
              <w:top w:val="nil"/>
              <w:left w:val="single" w:sz="8" w:space="0" w:color="auto"/>
              <w:bottom w:val="single" w:sz="8" w:space="0" w:color="000000"/>
              <w:right w:val="single" w:sz="8" w:space="0" w:color="auto"/>
            </w:tcBorders>
            <w:vAlign w:val="center"/>
            <w:hideMark/>
          </w:tcPr>
          <w:p w14:paraId="17055F93"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44304166"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0A49CC56"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4C30B065"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02EBF287"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30C3E4BC"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12917832" w14:textId="77777777" w:rsidTr="00F917DB">
        <w:trPr>
          <w:trHeight w:val="585"/>
        </w:trPr>
        <w:tc>
          <w:tcPr>
            <w:tcW w:w="1058" w:type="dxa"/>
            <w:vMerge w:val="restart"/>
            <w:tcBorders>
              <w:top w:val="nil"/>
              <w:left w:val="single" w:sz="8" w:space="0" w:color="auto"/>
              <w:bottom w:val="single" w:sz="8" w:space="0" w:color="000000"/>
              <w:right w:val="single" w:sz="8" w:space="0" w:color="auto"/>
            </w:tcBorders>
            <w:shd w:val="clear" w:color="auto" w:fill="auto"/>
            <w:vAlign w:val="center"/>
            <w:hideMark/>
          </w:tcPr>
          <w:p w14:paraId="1184417C"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tcBorders>
              <w:top w:val="nil"/>
              <w:left w:val="nil"/>
              <w:bottom w:val="nil"/>
              <w:right w:val="single" w:sz="8" w:space="0" w:color="auto"/>
            </w:tcBorders>
            <w:shd w:val="clear" w:color="auto" w:fill="auto"/>
            <w:vAlign w:val="center"/>
            <w:hideMark/>
          </w:tcPr>
          <w:p w14:paraId="19D0E78C"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14:paraId="7E4FB3DB"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05-06-2025</w:t>
            </w:r>
          </w:p>
        </w:tc>
        <w:tc>
          <w:tcPr>
            <w:tcW w:w="1533" w:type="dxa"/>
            <w:vMerge w:val="restart"/>
            <w:tcBorders>
              <w:top w:val="nil"/>
              <w:left w:val="single" w:sz="8" w:space="0" w:color="auto"/>
              <w:bottom w:val="single" w:sz="8" w:space="0" w:color="000000"/>
              <w:right w:val="single" w:sz="8" w:space="0" w:color="auto"/>
            </w:tcBorders>
            <w:shd w:val="clear" w:color="auto" w:fill="auto"/>
            <w:vAlign w:val="center"/>
            <w:hideMark/>
          </w:tcPr>
          <w:p w14:paraId="52B3DC22"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 Tramitación de Rezagos</w:t>
            </w:r>
          </w:p>
        </w:tc>
        <w:tc>
          <w:tcPr>
            <w:tcW w:w="959" w:type="dxa"/>
            <w:vMerge w:val="restart"/>
            <w:tcBorders>
              <w:top w:val="nil"/>
              <w:left w:val="single" w:sz="8" w:space="0" w:color="auto"/>
              <w:bottom w:val="single" w:sz="8" w:space="0" w:color="000000"/>
              <w:right w:val="single" w:sz="8" w:space="0" w:color="auto"/>
            </w:tcBorders>
            <w:shd w:val="clear" w:color="auto" w:fill="auto"/>
            <w:vAlign w:val="center"/>
            <w:hideMark/>
          </w:tcPr>
          <w:p w14:paraId="5910DCB1"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2.123.255</w:t>
            </w:r>
          </w:p>
        </w:tc>
        <w:tc>
          <w:tcPr>
            <w:tcW w:w="1327" w:type="dxa"/>
            <w:vMerge w:val="restart"/>
            <w:tcBorders>
              <w:top w:val="nil"/>
              <w:left w:val="single" w:sz="8" w:space="0" w:color="auto"/>
              <w:bottom w:val="single" w:sz="8" w:space="0" w:color="000000"/>
              <w:right w:val="single" w:sz="8" w:space="0" w:color="auto"/>
            </w:tcBorders>
            <w:shd w:val="clear" w:color="auto" w:fill="auto"/>
            <w:vAlign w:val="center"/>
            <w:hideMark/>
          </w:tcPr>
          <w:p w14:paraId="76EF520E"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562BE888"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GABRIEL</w:t>
            </w:r>
          </w:p>
        </w:tc>
        <w:tc>
          <w:tcPr>
            <w:tcW w:w="1826" w:type="dxa"/>
            <w:vMerge w:val="restart"/>
            <w:tcBorders>
              <w:top w:val="nil"/>
              <w:left w:val="single" w:sz="8" w:space="0" w:color="auto"/>
              <w:bottom w:val="single" w:sz="8" w:space="0" w:color="000000"/>
              <w:right w:val="single" w:sz="8" w:space="0" w:color="auto"/>
            </w:tcBorders>
            <w:shd w:val="clear" w:color="auto" w:fill="auto"/>
            <w:vAlign w:val="center"/>
            <w:hideMark/>
          </w:tcPr>
          <w:p w14:paraId="6D849693"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PEÑA</w:t>
            </w:r>
          </w:p>
        </w:tc>
      </w:tr>
      <w:tr w:rsidR="00E1070D" w:rsidRPr="00BB11BA" w14:paraId="4DEA3AD8" w14:textId="77777777" w:rsidTr="00F917DB">
        <w:trPr>
          <w:trHeight w:val="315"/>
        </w:trPr>
        <w:tc>
          <w:tcPr>
            <w:tcW w:w="1058" w:type="dxa"/>
            <w:vMerge/>
            <w:tcBorders>
              <w:top w:val="nil"/>
              <w:left w:val="single" w:sz="8" w:space="0" w:color="auto"/>
              <w:bottom w:val="single" w:sz="8" w:space="0" w:color="000000"/>
              <w:right w:val="single" w:sz="8" w:space="0" w:color="auto"/>
            </w:tcBorders>
            <w:vAlign w:val="center"/>
            <w:hideMark/>
          </w:tcPr>
          <w:p w14:paraId="71BCD421"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single" w:sz="8" w:space="0" w:color="auto"/>
              <w:right w:val="single" w:sz="8" w:space="0" w:color="auto"/>
            </w:tcBorders>
            <w:shd w:val="clear" w:color="auto" w:fill="auto"/>
            <w:vAlign w:val="center"/>
            <w:hideMark/>
          </w:tcPr>
          <w:p w14:paraId="7422D824"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Junio</w:t>
            </w:r>
          </w:p>
        </w:tc>
        <w:tc>
          <w:tcPr>
            <w:tcW w:w="1122" w:type="dxa"/>
            <w:vMerge/>
            <w:tcBorders>
              <w:top w:val="nil"/>
              <w:left w:val="single" w:sz="8" w:space="0" w:color="auto"/>
              <w:bottom w:val="single" w:sz="8" w:space="0" w:color="000000"/>
              <w:right w:val="single" w:sz="8" w:space="0" w:color="auto"/>
            </w:tcBorders>
            <w:vAlign w:val="center"/>
            <w:hideMark/>
          </w:tcPr>
          <w:p w14:paraId="77CADB7B"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3C52E802"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539B64F9"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0B7D92E8"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6B7977B7"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2DF2927B"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64126A48" w14:textId="77777777" w:rsidTr="00F917DB">
        <w:trPr>
          <w:trHeight w:val="585"/>
        </w:trPr>
        <w:tc>
          <w:tcPr>
            <w:tcW w:w="1058" w:type="dxa"/>
            <w:vMerge w:val="restart"/>
            <w:tcBorders>
              <w:top w:val="nil"/>
              <w:left w:val="single" w:sz="8" w:space="0" w:color="auto"/>
              <w:bottom w:val="single" w:sz="8" w:space="0" w:color="000000"/>
              <w:right w:val="single" w:sz="8" w:space="0" w:color="auto"/>
            </w:tcBorders>
            <w:shd w:val="clear" w:color="auto" w:fill="auto"/>
            <w:vAlign w:val="center"/>
            <w:hideMark/>
          </w:tcPr>
          <w:p w14:paraId="2DE05938"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tcBorders>
              <w:top w:val="nil"/>
              <w:left w:val="nil"/>
              <w:bottom w:val="nil"/>
              <w:right w:val="single" w:sz="8" w:space="0" w:color="auto"/>
            </w:tcBorders>
            <w:shd w:val="clear" w:color="auto" w:fill="auto"/>
            <w:vAlign w:val="center"/>
            <w:hideMark/>
          </w:tcPr>
          <w:p w14:paraId="12CB90A3"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14:paraId="26788825"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09-06-2025</w:t>
            </w:r>
          </w:p>
        </w:tc>
        <w:tc>
          <w:tcPr>
            <w:tcW w:w="1533" w:type="dxa"/>
            <w:vMerge w:val="restart"/>
            <w:tcBorders>
              <w:top w:val="nil"/>
              <w:left w:val="single" w:sz="8" w:space="0" w:color="auto"/>
              <w:bottom w:val="single" w:sz="8" w:space="0" w:color="000000"/>
              <w:right w:val="single" w:sz="8" w:space="0" w:color="auto"/>
            </w:tcBorders>
            <w:shd w:val="clear" w:color="auto" w:fill="auto"/>
            <w:vAlign w:val="center"/>
            <w:hideMark/>
          </w:tcPr>
          <w:p w14:paraId="790BBF7E"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 Tramitación de Rezagos</w:t>
            </w:r>
          </w:p>
        </w:tc>
        <w:tc>
          <w:tcPr>
            <w:tcW w:w="959" w:type="dxa"/>
            <w:vMerge w:val="restart"/>
            <w:tcBorders>
              <w:top w:val="nil"/>
              <w:left w:val="single" w:sz="8" w:space="0" w:color="auto"/>
              <w:bottom w:val="single" w:sz="8" w:space="0" w:color="000000"/>
              <w:right w:val="single" w:sz="8" w:space="0" w:color="auto"/>
            </w:tcBorders>
            <w:shd w:val="clear" w:color="auto" w:fill="auto"/>
            <w:vAlign w:val="center"/>
            <w:hideMark/>
          </w:tcPr>
          <w:p w14:paraId="52BE2CA0"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2.400.000</w:t>
            </w:r>
          </w:p>
        </w:tc>
        <w:tc>
          <w:tcPr>
            <w:tcW w:w="1327" w:type="dxa"/>
            <w:vMerge w:val="restart"/>
            <w:tcBorders>
              <w:top w:val="nil"/>
              <w:left w:val="single" w:sz="8" w:space="0" w:color="auto"/>
              <w:bottom w:val="single" w:sz="8" w:space="0" w:color="000000"/>
              <w:right w:val="single" w:sz="8" w:space="0" w:color="auto"/>
            </w:tcBorders>
            <w:shd w:val="clear" w:color="auto" w:fill="auto"/>
            <w:vAlign w:val="center"/>
            <w:hideMark/>
          </w:tcPr>
          <w:p w14:paraId="64C2C6AC"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1F4C9871"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JUAN</w:t>
            </w:r>
          </w:p>
        </w:tc>
        <w:tc>
          <w:tcPr>
            <w:tcW w:w="1826" w:type="dxa"/>
            <w:vMerge w:val="restart"/>
            <w:tcBorders>
              <w:top w:val="nil"/>
              <w:left w:val="single" w:sz="8" w:space="0" w:color="auto"/>
              <w:bottom w:val="single" w:sz="8" w:space="0" w:color="000000"/>
              <w:right w:val="single" w:sz="8" w:space="0" w:color="auto"/>
            </w:tcBorders>
            <w:shd w:val="clear" w:color="auto" w:fill="auto"/>
            <w:vAlign w:val="center"/>
            <w:hideMark/>
          </w:tcPr>
          <w:p w14:paraId="5880E65D"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BUSTOS</w:t>
            </w:r>
          </w:p>
        </w:tc>
      </w:tr>
      <w:tr w:rsidR="00E1070D" w:rsidRPr="00BB11BA" w14:paraId="6F105061" w14:textId="77777777" w:rsidTr="00F917DB">
        <w:trPr>
          <w:trHeight w:val="315"/>
        </w:trPr>
        <w:tc>
          <w:tcPr>
            <w:tcW w:w="1058" w:type="dxa"/>
            <w:vMerge/>
            <w:tcBorders>
              <w:top w:val="nil"/>
              <w:left w:val="single" w:sz="8" w:space="0" w:color="auto"/>
              <w:bottom w:val="single" w:sz="8" w:space="0" w:color="000000"/>
              <w:right w:val="single" w:sz="8" w:space="0" w:color="auto"/>
            </w:tcBorders>
            <w:vAlign w:val="center"/>
            <w:hideMark/>
          </w:tcPr>
          <w:p w14:paraId="31842699"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single" w:sz="8" w:space="0" w:color="auto"/>
              <w:right w:val="single" w:sz="8" w:space="0" w:color="auto"/>
            </w:tcBorders>
            <w:shd w:val="clear" w:color="auto" w:fill="auto"/>
            <w:vAlign w:val="center"/>
            <w:hideMark/>
          </w:tcPr>
          <w:p w14:paraId="35C97846"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Junio</w:t>
            </w:r>
          </w:p>
        </w:tc>
        <w:tc>
          <w:tcPr>
            <w:tcW w:w="1122" w:type="dxa"/>
            <w:vMerge/>
            <w:tcBorders>
              <w:top w:val="nil"/>
              <w:left w:val="single" w:sz="8" w:space="0" w:color="auto"/>
              <w:bottom w:val="single" w:sz="8" w:space="0" w:color="000000"/>
              <w:right w:val="single" w:sz="8" w:space="0" w:color="auto"/>
            </w:tcBorders>
            <w:vAlign w:val="center"/>
            <w:hideMark/>
          </w:tcPr>
          <w:p w14:paraId="0D17F438"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6B00B333"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14E7A7D6"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161E7D68"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2ABDCF42"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4EC4CD99"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62AF3D68" w14:textId="77777777" w:rsidTr="00F917DB">
        <w:trPr>
          <w:trHeight w:val="585"/>
        </w:trPr>
        <w:tc>
          <w:tcPr>
            <w:tcW w:w="1058" w:type="dxa"/>
            <w:vMerge w:val="restart"/>
            <w:tcBorders>
              <w:top w:val="nil"/>
              <w:left w:val="single" w:sz="8" w:space="0" w:color="auto"/>
              <w:bottom w:val="single" w:sz="8" w:space="0" w:color="000000"/>
              <w:right w:val="single" w:sz="8" w:space="0" w:color="auto"/>
            </w:tcBorders>
            <w:shd w:val="clear" w:color="auto" w:fill="auto"/>
            <w:vAlign w:val="center"/>
            <w:hideMark/>
          </w:tcPr>
          <w:p w14:paraId="5FE8855C"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tcBorders>
              <w:top w:val="nil"/>
              <w:left w:val="nil"/>
              <w:bottom w:val="nil"/>
              <w:right w:val="single" w:sz="8" w:space="0" w:color="auto"/>
            </w:tcBorders>
            <w:shd w:val="clear" w:color="auto" w:fill="auto"/>
            <w:vAlign w:val="center"/>
            <w:hideMark/>
          </w:tcPr>
          <w:p w14:paraId="7650F874"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14:paraId="1B5878C6"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09-06-2025</w:t>
            </w:r>
          </w:p>
        </w:tc>
        <w:tc>
          <w:tcPr>
            <w:tcW w:w="1533" w:type="dxa"/>
            <w:vMerge w:val="restart"/>
            <w:tcBorders>
              <w:top w:val="nil"/>
              <w:left w:val="single" w:sz="8" w:space="0" w:color="auto"/>
              <w:bottom w:val="single" w:sz="8" w:space="0" w:color="000000"/>
              <w:right w:val="single" w:sz="8" w:space="0" w:color="auto"/>
            </w:tcBorders>
            <w:shd w:val="clear" w:color="auto" w:fill="auto"/>
            <w:vAlign w:val="center"/>
            <w:hideMark/>
          </w:tcPr>
          <w:p w14:paraId="2C1DF682"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 Tramitación de Rezagos</w:t>
            </w:r>
          </w:p>
        </w:tc>
        <w:tc>
          <w:tcPr>
            <w:tcW w:w="959" w:type="dxa"/>
            <w:vMerge w:val="restart"/>
            <w:tcBorders>
              <w:top w:val="nil"/>
              <w:left w:val="single" w:sz="8" w:space="0" w:color="auto"/>
              <w:bottom w:val="single" w:sz="8" w:space="0" w:color="000000"/>
              <w:right w:val="single" w:sz="8" w:space="0" w:color="auto"/>
            </w:tcBorders>
            <w:shd w:val="clear" w:color="auto" w:fill="auto"/>
            <w:vAlign w:val="center"/>
            <w:hideMark/>
          </w:tcPr>
          <w:p w14:paraId="1486A402" w14:textId="77777777" w:rsidR="00E1070D" w:rsidRPr="00BB11BA" w:rsidRDefault="00E1070D" w:rsidP="00E1070D">
            <w:pPr>
              <w:jc w:val="right"/>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2.400.000</w:t>
            </w:r>
          </w:p>
        </w:tc>
        <w:tc>
          <w:tcPr>
            <w:tcW w:w="1327" w:type="dxa"/>
            <w:vMerge w:val="restart"/>
            <w:tcBorders>
              <w:top w:val="nil"/>
              <w:left w:val="single" w:sz="8" w:space="0" w:color="auto"/>
              <w:bottom w:val="single" w:sz="8" w:space="0" w:color="000000"/>
              <w:right w:val="single" w:sz="8" w:space="0" w:color="auto"/>
            </w:tcBorders>
            <w:shd w:val="clear" w:color="auto" w:fill="auto"/>
            <w:vAlign w:val="center"/>
            <w:hideMark/>
          </w:tcPr>
          <w:p w14:paraId="0C4E9ED8"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3F308E33"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JONATHAN</w:t>
            </w:r>
          </w:p>
        </w:tc>
        <w:tc>
          <w:tcPr>
            <w:tcW w:w="1826" w:type="dxa"/>
            <w:vMerge w:val="restart"/>
            <w:tcBorders>
              <w:top w:val="nil"/>
              <w:left w:val="single" w:sz="8" w:space="0" w:color="auto"/>
              <w:bottom w:val="single" w:sz="8" w:space="0" w:color="000000"/>
              <w:right w:val="single" w:sz="8" w:space="0" w:color="auto"/>
            </w:tcBorders>
            <w:shd w:val="clear" w:color="auto" w:fill="auto"/>
            <w:vAlign w:val="center"/>
            <w:hideMark/>
          </w:tcPr>
          <w:p w14:paraId="44CC0A2D"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ROJAS</w:t>
            </w:r>
          </w:p>
        </w:tc>
      </w:tr>
      <w:tr w:rsidR="00E1070D" w:rsidRPr="00BB11BA" w14:paraId="4F77454B" w14:textId="77777777" w:rsidTr="00F917DB">
        <w:trPr>
          <w:trHeight w:val="315"/>
        </w:trPr>
        <w:tc>
          <w:tcPr>
            <w:tcW w:w="1058" w:type="dxa"/>
            <w:vMerge/>
            <w:tcBorders>
              <w:top w:val="nil"/>
              <w:left w:val="single" w:sz="8" w:space="0" w:color="auto"/>
              <w:bottom w:val="single" w:sz="8" w:space="0" w:color="000000"/>
              <w:right w:val="single" w:sz="8" w:space="0" w:color="auto"/>
            </w:tcBorders>
            <w:vAlign w:val="center"/>
            <w:hideMark/>
          </w:tcPr>
          <w:p w14:paraId="77D3AF8C"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single" w:sz="8" w:space="0" w:color="auto"/>
              <w:right w:val="single" w:sz="8" w:space="0" w:color="auto"/>
            </w:tcBorders>
            <w:shd w:val="clear" w:color="auto" w:fill="auto"/>
            <w:vAlign w:val="center"/>
            <w:hideMark/>
          </w:tcPr>
          <w:p w14:paraId="0F0275DD"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Junio</w:t>
            </w:r>
          </w:p>
        </w:tc>
        <w:tc>
          <w:tcPr>
            <w:tcW w:w="1122" w:type="dxa"/>
            <w:vMerge/>
            <w:tcBorders>
              <w:top w:val="nil"/>
              <w:left w:val="single" w:sz="8" w:space="0" w:color="auto"/>
              <w:bottom w:val="single" w:sz="8" w:space="0" w:color="000000"/>
              <w:right w:val="single" w:sz="8" w:space="0" w:color="auto"/>
            </w:tcBorders>
            <w:vAlign w:val="center"/>
            <w:hideMark/>
          </w:tcPr>
          <w:p w14:paraId="6C705741"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2CD04CC1"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4E1D5092"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55A8BD51"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4573A2D1"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003A1654"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335E3BD2" w14:textId="77777777" w:rsidTr="00F917DB">
        <w:trPr>
          <w:trHeight w:val="300"/>
        </w:trPr>
        <w:tc>
          <w:tcPr>
            <w:tcW w:w="1058" w:type="dxa"/>
            <w:vMerge w:val="restart"/>
            <w:tcBorders>
              <w:top w:val="nil"/>
              <w:left w:val="single" w:sz="8" w:space="0" w:color="auto"/>
              <w:bottom w:val="single" w:sz="8" w:space="0" w:color="000000"/>
              <w:right w:val="single" w:sz="8" w:space="0" w:color="auto"/>
            </w:tcBorders>
            <w:shd w:val="clear" w:color="auto" w:fill="auto"/>
            <w:vAlign w:val="center"/>
            <w:hideMark/>
          </w:tcPr>
          <w:p w14:paraId="2DAA319B"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tcBorders>
              <w:top w:val="nil"/>
              <w:left w:val="nil"/>
              <w:bottom w:val="nil"/>
              <w:right w:val="single" w:sz="8" w:space="0" w:color="auto"/>
            </w:tcBorders>
            <w:shd w:val="clear" w:color="auto" w:fill="auto"/>
            <w:vAlign w:val="center"/>
            <w:hideMark/>
          </w:tcPr>
          <w:p w14:paraId="753DC39F"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14:paraId="5D86B36E"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09-06-2025</w:t>
            </w:r>
          </w:p>
        </w:tc>
        <w:tc>
          <w:tcPr>
            <w:tcW w:w="1533" w:type="dxa"/>
            <w:vMerge w:val="restart"/>
            <w:tcBorders>
              <w:top w:val="nil"/>
              <w:left w:val="single" w:sz="8" w:space="0" w:color="auto"/>
              <w:bottom w:val="single" w:sz="8" w:space="0" w:color="000000"/>
              <w:right w:val="single" w:sz="8" w:space="0" w:color="auto"/>
            </w:tcBorders>
            <w:shd w:val="clear" w:color="auto" w:fill="auto"/>
            <w:vAlign w:val="center"/>
            <w:hideMark/>
          </w:tcPr>
          <w:p w14:paraId="139E68CB"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 Tramitación de Rezagos</w:t>
            </w:r>
          </w:p>
        </w:tc>
        <w:tc>
          <w:tcPr>
            <w:tcW w:w="959" w:type="dxa"/>
            <w:vMerge w:val="restart"/>
            <w:tcBorders>
              <w:top w:val="nil"/>
              <w:left w:val="single" w:sz="8" w:space="0" w:color="auto"/>
              <w:bottom w:val="single" w:sz="8" w:space="0" w:color="000000"/>
              <w:right w:val="single" w:sz="8" w:space="0" w:color="auto"/>
            </w:tcBorders>
            <w:shd w:val="clear" w:color="auto" w:fill="auto"/>
            <w:vAlign w:val="center"/>
            <w:hideMark/>
          </w:tcPr>
          <w:p w14:paraId="3F26E174" w14:textId="77777777" w:rsidR="00E1070D" w:rsidRPr="00BB11BA" w:rsidRDefault="00E1070D" w:rsidP="00E1070D">
            <w:pPr>
              <w:jc w:val="right"/>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1.200.000</w:t>
            </w:r>
          </w:p>
        </w:tc>
        <w:tc>
          <w:tcPr>
            <w:tcW w:w="1327" w:type="dxa"/>
            <w:vMerge w:val="restart"/>
            <w:tcBorders>
              <w:top w:val="nil"/>
              <w:left w:val="single" w:sz="8" w:space="0" w:color="auto"/>
              <w:bottom w:val="single" w:sz="8" w:space="0" w:color="000000"/>
              <w:right w:val="single" w:sz="8" w:space="0" w:color="auto"/>
            </w:tcBorders>
            <w:shd w:val="clear" w:color="auto" w:fill="auto"/>
            <w:vAlign w:val="center"/>
            <w:hideMark/>
          </w:tcPr>
          <w:p w14:paraId="51A3F156"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196E540D"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VICENTE</w:t>
            </w:r>
          </w:p>
        </w:tc>
        <w:tc>
          <w:tcPr>
            <w:tcW w:w="1826" w:type="dxa"/>
            <w:vMerge w:val="restart"/>
            <w:tcBorders>
              <w:top w:val="nil"/>
              <w:left w:val="single" w:sz="8" w:space="0" w:color="auto"/>
              <w:bottom w:val="single" w:sz="8" w:space="0" w:color="000000"/>
              <w:right w:val="single" w:sz="8" w:space="0" w:color="auto"/>
            </w:tcBorders>
            <w:shd w:val="clear" w:color="auto" w:fill="auto"/>
            <w:vAlign w:val="center"/>
            <w:hideMark/>
          </w:tcPr>
          <w:p w14:paraId="389B281A"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MASIHY</w:t>
            </w:r>
          </w:p>
        </w:tc>
      </w:tr>
      <w:tr w:rsidR="00E1070D" w:rsidRPr="00BB11BA" w14:paraId="65FF29E4" w14:textId="77777777" w:rsidTr="00F917DB">
        <w:trPr>
          <w:trHeight w:val="300"/>
        </w:trPr>
        <w:tc>
          <w:tcPr>
            <w:tcW w:w="1058" w:type="dxa"/>
            <w:vMerge/>
            <w:tcBorders>
              <w:top w:val="nil"/>
              <w:left w:val="single" w:sz="8" w:space="0" w:color="auto"/>
              <w:bottom w:val="single" w:sz="8" w:space="0" w:color="000000"/>
              <w:right w:val="single" w:sz="8" w:space="0" w:color="auto"/>
            </w:tcBorders>
            <w:vAlign w:val="center"/>
            <w:hideMark/>
          </w:tcPr>
          <w:p w14:paraId="4129C0FA"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nil"/>
              <w:right w:val="single" w:sz="8" w:space="0" w:color="auto"/>
            </w:tcBorders>
            <w:shd w:val="clear" w:color="auto" w:fill="auto"/>
            <w:vAlign w:val="center"/>
            <w:hideMark/>
          </w:tcPr>
          <w:p w14:paraId="79DD20EA"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tcBorders>
              <w:top w:val="nil"/>
              <w:left w:val="single" w:sz="8" w:space="0" w:color="auto"/>
              <w:bottom w:val="single" w:sz="8" w:space="0" w:color="000000"/>
              <w:right w:val="single" w:sz="8" w:space="0" w:color="auto"/>
            </w:tcBorders>
            <w:vAlign w:val="center"/>
            <w:hideMark/>
          </w:tcPr>
          <w:p w14:paraId="3344B901"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6E7A28E9"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5F8072C5"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5DBFE0C8"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251F441B"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3B84856B"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30470244" w14:textId="77777777" w:rsidTr="00F917DB">
        <w:trPr>
          <w:trHeight w:val="315"/>
        </w:trPr>
        <w:tc>
          <w:tcPr>
            <w:tcW w:w="1058" w:type="dxa"/>
            <w:vMerge/>
            <w:tcBorders>
              <w:top w:val="nil"/>
              <w:left w:val="single" w:sz="8" w:space="0" w:color="auto"/>
              <w:bottom w:val="single" w:sz="8" w:space="0" w:color="000000"/>
              <w:right w:val="single" w:sz="8" w:space="0" w:color="auto"/>
            </w:tcBorders>
            <w:vAlign w:val="center"/>
            <w:hideMark/>
          </w:tcPr>
          <w:p w14:paraId="08F70FBC"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single" w:sz="8" w:space="0" w:color="auto"/>
              <w:right w:val="single" w:sz="8" w:space="0" w:color="auto"/>
            </w:tcBorders>
            <w:shd w:val="clear" w:color="auto" w:fill="auto"/>
            <w:vAlign w:val="center"/>
            <w:hideMark/>
          </w:tcPr>
          <w:p w14:paraId="09235519"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Junio</w:t>
            </w:r>
          </w:p>
        </w:tc>
        <w:tc>
          <w:tcPr>
            <w:tcW w:w="1122" w:type="dxa"/>
            <w:vMerge/>
            <w:tcBorders>
              <w:top w:val="nil"/>
              <w:left w:val="single" w:sz="8" w:space="0" w:color="auto"/>
              <w:bottom w:val="single" w:sz="8" w:space="0" w:color="000000"/>
              <w:right w:val="single" w:sz="8" w:space="0" w:color="auto"/>
            </w:tcBorders>
            <w:vAlign w:val="center"/>
            <w:hideMark/>
          </w:tcPr>
          <w:p w14:paraId="2B846398"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10ED8AF3"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03F83FC2"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65B2A0C8"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10CF186A"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73E8425E"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360C0C79" w14:textId="77777777" w:rsidTr="00F917DB">
        <w:trPr>
          <w:trHeight w:val="585"/>
        </w:trPr>
        <w:tc>
          <w:tcPr>
            <w:tcW w:w="1058" w:type="dxa"/>
            <w:vMerge w:val="restart"/>
            <w:tcBorders>
              <w:top w:val="nil"/>
              <w:left w:val="single" w:sz="8" w:space="0" w:color="auto"/>
              <w:bottom w:val="single" w:sz="8" w:space="0" w:color="000000"/>
              <w:right w:val="single" w:sz="8" w:space="0" w:color="auto"/>
            </w:tcBorders>
            <w:shd w:val="clear" w:color="auto" w:fill="auto"/>
            <w:vAlign w:val="center"/>
            <w:hideMark/>
          </w:tcPr>
          <w:p w14:paraId="2F2EB6C2"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tcBorders>
              <w:top w:val="nil"/>
              <w:left w:val="nil"/>
              <w:bottom w:val="nil"/>
              <w:right w:val="single" w:sz="8" w:space="0" w:color="auto"/>
            </w:tcBorders>
            <w:shd w:val="clear" w:color="auto" w:fill="auto"/>
            <w:vAlign w:val="center"/>
            <w:hideMark/>
          </w:tcPr>
          <w:p w14:paraId="2E25F1F7"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14:paraId="00C06122"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10-06-2025</w:t>
            </w:r>
          </w:p>
        </w:tc>
        <w:tc>
          <w:tcPr>
            <w:tcW w:w="1533" w:type="dxa"/>
            <w:vMerge w:val="restart"/>
            <w:tcBorders>
              <w:top w:val="nil"/>
              <w:left w:val="single" w:sz="8" w:space="0" w:color="auto"/>
              <w:bottom w:val="single" w:sz="8" w:space="0" w:color="000000"/>
              <w:right w:val="single" w:sz="8" w:space="0" w:color="auto"/>
            </w:tcBorders>
            <w:shd w:val="clear" w:color="auto" w:fill="auto"/>
            <w:vAlign w:val="center"/>
            <w:hideMark/>
          </w:tcPr>
          <w:p w14:paraId="6F5B0501"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 Tramitación de Rezagos</w:t>
            </w:r>
          </w:p>
        </w:tc>
        <w:tc>
          <w:tcPr>
            <w:tcW w:w="959" w:type="dxa"/>
            <w:vMerge w:val="restart"/>
            <w:tcBorders>
              <w:top w:val="nil"/>
              <w:left w:val="single" w:sz="8" w:space="0" w:color="auto"/>
              <w:bottom w:val="single" w:sz="8" w:space="0" w:color="000000"/>
              <w:right w:val="single" w:sz="8" w:space="0" w:color="auto"/>
            </w:tcBorders>
            <w:shd w:val="clear" w:color="auto" w:fill="auto"/>
            <w:vAlign w:val="center"/>
            <w:hideMark/>
          </w:tcPr>
          <w:p w14:paraId="11DBE54A" w14:textId="77777777" w:rsidR="00E1070D" w:rsidRPr="00BB11BA" w:rsidRDefault="00E1070D" w:rsidP="00E1070D">
            <w:pPr>
              <w:jc w:val="right"/>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2.400.000</w:t>
            </w:r>
          </w:p>
        </w:tc>
        <w:tc>
          <w:tcPr>
            <w:tcW w:w="1327" w:type="dxa"/>
            <w:vMerge w:val="restart"/>
            <w:tcBorders>
              <w:top w:val="nil"/>
              <w:left w:val="single" w:sz="8" w:space="0" w:color="auto"/>
              <w:bottom w:val="single" w:sz="8" w:space="0" w:color="000000"/>
              <w:right w:val="single" w:sz="8" w:space="0" w:color="auto"/>
            </w:tcBorders>
            <w:shd w:val="clear" w:color="auto" w:fill="auto"/>
            <w:vAlign w:val="center"/>
            <w:hideMark/>
          </w:tcPr>
          <w:p w14:paraId="3BF7F285"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321F995B"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FELIPE</w:t>
            </w:r>
          </w:p>
        </w:tc>
        <w:tc>
          <w:tcPr>
            <w:tcW w:w="1826" w:type="dxa"/>
            <w:vMerge w:val="restart"/>
            <w:tcBorders>
              <w:top w:val="nil"/>
              <w:left w:val="single" w:sz="8" w:space="0" w:color="auto"/>
              <w:bottom w:val="single" w:sz="8" w:space="0" w:color="000000"/>
              <w:right w:val="single" w:sz="8" w:space="0" w:color="auto"/>
            </w:tcBorders>
            <w:shd w:val="clear" w:color="auto" w:fill="auto"/>
            <w:vAlign w:val="center"/>
            <w:hideMark/>
          </w:tcPr>
          <w:p w14:paraId="014B0504"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RANCCOURSIER</w:t>
            </w:r>
          </w:p>
        </w:tc>
      </w:tr>
      <w:tr w:rsidR="00E1070D" w:rsidRPr="00BB11BA" w14:paraId="36D9805A" w14:textId="77777777" w:rsidTr="00F917DB">
        <w:trPr>
          <w:trHeight w:val="315"/>
        </w:trPr>
        <w:tc>
          <w:tcPr>
            <w:tcW w:w="1058" w:type="dxa"/>
            <w:vMerge/>
            <w:tcBorders>
              <w:top w:val="nil"/>
              <w:left w:val="single" w:sz="8" w:space="0" w:color="auto"/>
              <w:bottom w:val="single" w:sz="8" w:space="0" w:color="000000"/>
              <w:right w:val="single" w:sz="8" w:space="0" w:color="auto"/>
            </w:tcBorders>
            <w:vAlign w:val="center"/>
            <w:hideMark/>
          </w:tcPr>
          <w:p w14:paraId="07474345"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single" w:sz="8" w:space="0" w:color="auto"/>
              <w:right w:val="single" w:sz="8" w:space="0" w:color="auto"/>
            </w:tcBorders>
            <w:shd w:val="clear" w:color="auto" w:fill="auto"/>
            <w:vAlign w:val="center"/>
            <w:hideMark/>
          </w:tcPr>
          <w:p w14:paraId="53EC6DAE"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Junio</w:t>
            </w:r>
          </w:p>
        </w:tc>
        <w:tc>
          <w:tcPr>
            <w:tcW w:w="1122" w:type="dxa"/>
            <w:vMerge/>
            <w:tcBorders>
              <w:top w:val="nil"/>
              <w:left w:val="single" w:sz="8" w:space="0" w:color="auto"/>
              <w:bottom w:val="single" w:sz="8" w:space="0" w:color="000000"/>
              <w:right w:val="single" w:sz="8" w:space="0" w:color="auto"/>
            </w:tcBorders>
            <w:vAlign w:val="center"/>
            <w:hideMark/>
          </w:tcPr>
          <w:p w14:paraId="30388E38"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04B4C44D"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25DB7C2A"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703727F4"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0F04AD89"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418217D8"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64A458E0" w14:textId="77777777" w:rsidTr="00F917DB">
        <w:trPr>
          <w:trHeight w:val="585"/>
        </w:trPr>
        <w:tc>
          <w:tcPr>
            <w:tcW w:w="1058" w:type="dxa"/>
            <w:vMerge w:val="restart"/>
            <w:tcBorders>
              <w:top w:val="nil"/>
              <w:left w:val="single" w:sz="8" w:space="0" w:color="auto"/>
              <w:bottom w:val="single" w:sz="8" w:space="0" w:color="000000"/>
              <w:right w:val="single" w:sz="8" w:space="0" w:color="auto"/>
            </w:tcBorders>
            <w:shd w:val="clear" w:color="auto" w:fill="auto"/>
            <w:vAlign w:val="center"/>
            <w:hideMark/>
          </w:tcPr>
          <w:p w14:paraId="511DD017"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tcBorders>
              <w:top w:val="nil"/>
              <w:left w:val="nil"/>
              <w:bottom w:val="nil"/>
              <w:right w:val="single" w:sz="8" w:space="0" w:color="auto"/>
            </w:tcBorders>
            <w:shd w:val="clear" w:color="auto" w:fill="auto"/>
            <w:vAlign w:val="center"/>
            <w:hideMark/>
          </w:tcPr>
          <w:p w14:paraId="7FC4E28F"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14:paraId="3F3490D8"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16-06-2025</w:t>
            </w:r>
          </w:p>
        </w:tc>
        <w:tc>
          <w:tcPr>
            <w:tcW w:w="1533" w:type="dxa"/>
            <w:vMerge w:val="restart"/>
            <w:tcBorders>
              <w:top w:val="nil"/>
              <w:left w:val="single" w:sz="8" w:space="0" w:color="auto"/>
              <w:bottom w:val="single" w:sz="8" w:space="0" w:color="000000"/>
              <w:right w:val="single" w:sz="8" w:space="0" w:color="auto"/>
            </w:tcBorders>
            <w:shd w:val="clear" w:color="auto" w:fill="auto"/>
            <w:vAlign w:val="center"/>
            <w:hideMark/>
          </w:tcPr>
          <w:p w14:paraId="5EA582E9"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 Tramitación de Rezagos</w:t>
            </w:r>
          </w:p>
        </w:tc>
        <w:tc>
          <w:tcPr>
            <w:tcW w:w="959" w:type="dxa"/>
            <w:vMerge w:val="restart"/>
            <w:tcBorders>
              <w:top w:val="nil"/>
              <w:left w:val="single" w:sz="8" w:space="0" w:color="auto"/>
              <w:bottom w:val="single" w:sz="8" w:space="0" w:color="000000"/>
              <w:right w:val="single" w:sz="8" w:space="0" w:color="auto"/>
            </w:tcBorders>
            <w:shd w:val="clear" w:color="auto" w:fill="auto"/>
            <w:vAlign w:val="center"/>
            <w:hideMark/>
          </w:tcPr>
          <w:p w14:paraId="0E9C19B0"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2.400.000</w:t>
            </w:r>
          </w:p>
        </w:tc>
        <w:tc>
          <w:tcPr>
            <w:tcW w:w="1327" w:type="dxa"/>
            <w:vMerge w:val="restart"/>
            <w:tcBorders>
              <w:top w:val="nil"/>
              <w:left w:val="single" w:sz="8" w:space="0" w:color="auto"/>
              <w:bottom w:val="single" w:sz="8" w:space="0" w:color="000000"/>
              <w:right w:val="single" w:sz="8" w:space="0" w:color="auto"/>
            </w:tcBorders>
            <w:shd w:val="clear" w:color="auto" w:fill="auto"/>
            <w:vAlign w:val="center"/>
            <w:hideMark/>
          </w:tcPr>
          <w:p w14:paraId="15921DC7"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218D0E8C"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JONATHAN</w:t>
            </w:r>
          </w:p>
        </w:tc>
        <w:tc>
          <w:tcPr>
            <w:tcW w:w="1826" w:type="dxa"/>
            <w:vMerge w:val="restart"/>
            <w:tcBorders>
              <w:top w:val="nil"/>
              <w:left w:val="single" w:sz="8" w:space="0" w:color="auto"/>
              <w:bottom w:val="single" w:sz="8" w:space="0" w:color="000000"/>
              <w:right w:val="single" w:sz="8" w:space="0" w:color="auto"/>
            </w:tcBorders>
            <w:shd w:val="clear" w:color="auto" w:fill="auto"/>
            <w:vAlign w:val="center"/>
            <w:hideMark/>
          </w:tcPr>
          <w:p w14:paraId="3B73CDA0"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ROJAS</w:t>
            </w:r>
          </w:p>
        </w:tc>
      </w:tr>
      <w:tr w:rsidR="00E1070D" w:rsidRPr="00BB11BA" w14:paraId="2C6B9106" w14:textId="77777777" w:rsidTr="00F917DB">
        <w:trPr>
          <w:trHeight w:val="315"/>
        </w:trPr>
        <w:tc>
          <w:tcPr>
            <w:tcW w:w="1058" w:type="dxa"/>
            <w:vMerge/>
            <w:tcBorders>
              <w:top w:val="nil"/>
              <w:left w:val="single" w:sz="8" w:space="0" w:color="auto"/>
              <w:bottom w:val="single" w:sz="8" w:space="0" w:color="000000"/>
              <w:right w:val="single" w:sz="8" w:space="0" w:color="auto"/>
            </w:tcBorders>
            <w:vAlign w:val="center"/>
            <w:hideMark/>
          </w:tcPr>
          <w:p w14:paraId="0FF27CD8"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single" w:sz="8" w:space="0" w:color="auto"/>
              <w:right w:val="single" w:sz="8" w:space="0" w:color="auto"/>
            </w:tcBorders>
            <w:shd w:val="clear" w:color="auto" w:fill="auto"/>
            <w:vAlign w:val="center"/>
            <w:hideMark/>
          </w:tcPr>
          <w:p w14:paraId="64AC1A6C"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Junio</w:t>
            </w:r>
          </w:p>
        </w:tc>
        <w:tc>
          <w:tcPr>
            <w:tcW w:w="1122" w:type="dxa"/>
            <w:vMerge/>
            <w:tcBorders>
              <w:top w:val="nil"/>
              <w:left w:val="single" w:sz="8" w:space="0" w:color="auto"/>
              <w:bottom w:val="single" w:sz="8" w:space="0" w:color="000000"/>
              <w:right w:val="single" w:sz="8" w:space="0" w:color="auto"/>
            </w:tcBorders>
            <w:vAlign w:val="center"/>
            <w:hideMark/>
          </w:tcPr>
          <w:p w14:paraId="397E84AA"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45B44905"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306227CC"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409D94ED"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78671D70"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26E14D9F"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46B87ED8" w14:textId="77777777" w:rsidTr="00F917DB">
        <w:trPr>
          <w:trHeight w:val="585"/>
        </w:trPr>
        <w:tc>
          <w:tcPr>
            <w:tcW w:w="1058" w:type="dxa"/>
            <w:vMerge w:val="restart"/>
            <w:tcBorders>
              <w:top w:val="nil"/>
              <w:left w:val="single" w:sz="8" w:space="0" w:color="auto"/>
              <w:bottom w:val="single" w:sz="8" w:space="0" w:color="000000"/>
              <w:right w:val="single" w:sz="8" w:space="0" w:color="auto"/>
            </w:tcBorders>
            <w:shd w:val="clear" w:color="auto" w:fill="auto"/>
            <w:vAlign w:val="center"/>
            <w:hideMark/>
          </w:tcPr>
          <w:p w14:paraId="35A758DD"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tcBorders>
              <w:top w:val="nil"/>
              <w:left w:val="nil"/>
              <w:bottom w:val="nil"/>
              <w:right w:val="single" w:sz="8" w:space="0" w:color="auto"/>
            </w:tcBorders>
            <w:shd w:val="clear" w:color="auto" w:fill="auto"/>
            <w:vAlign w:val="center"/>
            <w:hideMark/>
          </w:tcPr>
          <w:p w14:paraId="7008ED46"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14:paraId="21839237"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16-06-2025</w:t>
            </w:r>
          </w:p>
        </w:tc>
        <w:tc>
          <w:tcPr>
            <w:tcW w:w="1533" w:type="dxa"/>
            <w:vMerge w:val="restart"/>
            <w:tcBorders>
              <w:top w:val="nil"/>
              <w:left w:val="single" w:sz="8" w:space="0" w:color="auto"/>
              <w:bottom w:val="single" w:sz="8" w:space="0" w:color="000000"/>
              <w:right w:val="single" w:sz="8" w:space="0" w:color="auto"/>
            </w:tcBorders>
            <w:shd w:val="clear" w:color="auto" w:fill="auto"/>
            <w:vAlign w:val="center"/>
            <w:hideMark/>
          </w:tcPr>
          <w:p w14:paraId="4F8CFE27"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 Tramitación de Rezagos</w:t>
            </w:r>
          </w:p>
        </w:tc>
        <w:tc>
          <w:tcPr>
            <w:tcW w:w="959" w:type="dxa"/>
            <w:vMerge w:val="restart"/>
            <w:tcBorders>
              <w:top w:val="nil"/>
              <w:left w:val="single" w:sz="8" w:space="0" w:color="auto"/>
              <w:bottom w:val="single" w:sz="8" w:space="0" w:color="000000"/>
              <w:right w:val="single" w:sz="8" w:space="0" w:color="auto"/>
            </w:tcBorders>
            <w:shd w:val="clear" w:color="auto" w:fill="auto"/>
            <w:vAlign w:val="center"/>
            <w:hideMark/>
          </w:tcPr>
          <w:p w14:paraId="6EFF0484"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2.123.255</w:t>
            </w:r>
          </w:p>
        </w:tc>
        <w:tc>
          <w:tcPr>
            <w:tcW w:w="1327" w:type="dxa"/>
            <w:vMerge w:val="restart"/>
            <w:tcBorders>
              <w:top w:val="nil"/>
              <w:left w:val="single" w:sz="8" w:space="0" w:color="auto"/>
              <w:bottom w:val="single" w:sz="8" w:space="0" w:color="000000"/>
              <w:right w:val="single" w:sz="8" w:space="0" w:color="auto"/>
            </w:tcBorders>
            <w:shd w:val="clear" w:color="auto" w:fill="auto"/>
            <w:vAlign w:val="center"/>
            <w:hideMark/>
          </w:tcPr>
          <w:p w14:paraId="485D40CD"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3C8BD443"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KARLA</w:t>
            </w:r>
          </w:p>
        </w:tc>
        <w:tc>
          <w:tcPr>
            <w:tcW w:w="1826" w:type="dxa"/>
            <w:vMerge w:val="restart"/>
            <w:tcBorders>
              <w:top w:val="nil"/>
              <w:left w:val="single" w:sz="8" w:space="0" w:color="auto"/>
              <w:bottom w:val="single" w:sz="8" w:space="0" w:color="000000"/>
              <w:right w:val="single" w:sz="8" w:space="0" w:color="auto"/>
            </w:tcBorders>
            <w:shd w:val="clear" w:color="auto" w:fill="auto"/>
            <w:vAlign w:val="center"/>
            <w:hideMark/>
          </w:tcPr>
          <w:p w14:paraId="5B5AD55F"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CEA</w:t>
            </w:r>
          </w:p>
        </w:tc>
      </w:tr>
      <w:tr w:rsidR="00E1070D" w:rsidRPr="00BB11BA" w14:paraId="6D47EB3C" w14:textId="77777777" w:rsidTr="00F917DB">
        <w:trPr>
          <w:trHeight w:val="315"/>
        </w:trPr>
        <w:tc>
          <w:tcPr>
            <w:tcW w:w="1058" w:type="dxa"/>
            <w:vMerge/>
            <w:tcBorders>
              <w:top w:val="nil"/>
              <w:left w:val="single" w:sz="8" w:space="0" w:color="auto"/>
              <w:bottom w:val="single" w:sz="8" w:space="0" w:color="000000"/>
              <w:right w:val="single" w:sz="8" w:space="0" w:color="auto"/>
            </w:tcBorders>
            <w:vAlign w:val="center"/>
            <w:hideMark/>
          </w:tcPr>
          <w:p w14:paraId="2EE6FC70"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single" w:sz="8" w:space="0" w:color="auto"/>
              <w:right w:val="single" w:sz="8" w:space="0" w:color="auto"/>
            </w:tcBorders>
            <w:shd w:val="clear" w:color="auto" w:fill="auto"/>
            <w:vAlign w:val="center"/>
            <w:hideMark/>
          </w:tcPr>
          <w:p w14:paraId="6E6F119A"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Junio</w:t>
            </w:r>
          </w:p>
        </w:tc>
        <w:tc>
          <w:tcPr>
            <w:tcW w:w="1122" w:type="dxa"/>
            <w:vMerge/>
            <w:tcBorders>
              <w:top w:val="nil"/>
              <w:left w:val="single" w:sz="8" w:space="0" w:color="auto"/>
              <w:bottom w:val="single" w:sz="8" w:space="0" w:color="000000"/>
              <w:right w:val="single" w:sz="8" w:space="0" w:color="auto"/>
            </w:tcBorders>
            <w:vAlign w:val="center"/>
            <w:hideMark/>
          </w:tcPr>
          <w:p w14:paraId="360334A3"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34071613"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0EE6ADF9"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42ACDF7B"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7D064A18"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755587CE"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600A52D6" w14:textId="77777777" w:rsidTr="00F917DB">
        <w:trPr>
          <w:trHeight w:val="585"/>
        </w:trPr>
        <w:tc>
          <w:tcPr>
            <w:tcW w:w="1058" w:type="dxa"/>
            <w:vMerge w:val="restart"/>
            <w:tcBorders>
              <w:top w:val="nil"/>
              <w:left w:val="single" w:sz="8" w:space="0" w:color="auto"/>
              <w:bottom w:val="single" w:sz="8" w:space="0" w:color="000000"/>
              <w:right w:val="single" w:sz="8" w:space="0" w:color="auto"/>
            </w:tcBorders>
            <w:shd w:val="clear" w:color="auto" w:fill="auto"/>
            <w:vAlign w:val="center"/>
            <w:hideMark/>
          </w:tcPr>
          <w:p w14:paraId="7B18514F"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tcBorders>
              <w:top w:val="nil"/>
              <w:left w:val="nil"/>
              <w:bottom w:val="nil"/>
              <w:right w:val="single" w:sz="8" w:space="0" w:color="auto"/>
            </w:tcBorders>
            <w:shd w:val="clear" w:color="auto" w:fill="auto"/>
            <w:vAlign w:val="center"/>
            <w:hideMark/>
          </w:tcPr>
          <w:p w14:paraId="6EF42EEB"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14:paraId="28B8EAE1"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04-07-2025</w:t>
            </w:r>
          </w:p>
        </w:tc>
        <w:tc>
          <w:tcPr>
            <w:tcW w:w="1533" w:type="dxa"/>
            <w:vMerge w:val="restart"/>
            <w:tcBorders>
              <w:top w:val="nil"/>
              <w:left w:val="single" w:sz="8" w:space="0" w:color="auto"/>
              <w:bottom w:val="single" w:sz="8" w:space="0" w:color="000000"/>
              <w:right w:val="single" w:sz="8" w:space="0" w:color="auto"/>
            </w:tcBorders>
            <w:shd w:val="clear" w:color="auto" w:fill="auto"/>
            <w:vAlign w:val="center"/>
            <w:hideMark/>
          </w:tcPr>
          <w:p w14:paraId="591776CE"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 Tramitación de Rezagos</w:t>
            </w:r>
          </w:p>
        </w:tc>
        <w:tc>
          <w:tcPr>
            <w:tcW w:w="959" w:type="dxa"/>
            <w:vMerge w:val="restart"/>
            <w:tcBorders>
              <w:top w:val="nil"/>
              <w:left w:val="single" w:sz="8" w:space="0" w:color="auto"/>
              <w:bottom w:val="single" w:sz="8" w:space="0" w:color="000000"/>
              <w:right w:val="single" w:sz="8" w:space="0" w:color="auto"/>
            </w:tcBorders>
            <w:shd w:val="clear" w:color="auto" w:fill="auto"/>
            <w:vAlign w:val="center"/>
            <w:hideMark/>
          </w:tcPr>
          <w:p w14:paraId="74359819"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2.123.255</w:t>
            </w:r>
          </w:p>
        </w:tc>
        <w:tc>
          <w:tcPr>
            <w:tcW w:w="1327" w:type="dxa"/>
            <w:vMerge w:val="restart"/>
            <w:tcBorders>
              <w:top w:val="nil"/>
              <w:left w:val="single" w:sz="8" w:space="0" w:color="auto"/>
              <w:bottom w:val="single" w:sz="8" w:space="0" w:color="000000"/>
              <w:right w:val="single" w:sz="8" w:space="0" w:color="auto"/>
            </w:tcBorders>
            <w:shd w:val="clear" w:color="auto" w:fill="auto"/>
            <w:vAlign w:val="center"/>
            <w:hideMark/>
          </w:tcPr>
          <w:p w14:paraId="4718DA10"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1F726FB5"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GABRIEL</w:t>
            </w:r>
          </w:p>
        </w:tc>
        <w:tc>
          <w:tcPr>
            <w:tcW w:w="1826" w:type="dxa"/>
            <w:vMerge w:val="restart"/>
            <w:tcBorders>
              <w:top w:val="nil"/>
              <w:left w:val="single" w:sz="8" w:space="0" w:color="auto"/>
              <w:bottom w:val="single" w:sz="8" w:space="0" w:color="000000"/>
              <w:right w:val="single" w:sz="8" w:space="0" w:color="auto"/>
            </w:tcBorders>
            <w:shd w:val="clear" w:color="auto" w:fill="auto"/>
            <w:vAlign w:val="center"/>
            <w:hideMark/>
          </w:tcPr>
          <w:p w14:paraId="043428B5"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PEÑA</w:t>
            </w:r>
          </w:p>
        </w:tc>
      </w:tr>
      <w:tr w:rsidR="00E1070D" w:rsidRPr="00BB11BA" w14:paraId="03F7733E" w14:textId="77777777" w:rsidTr="00F917DB">
        <w:trPr>
          <w:trHeight w:val="315"/>
        </w:trPr>
        <w:tc>
          <w:tcPr>
            <w:tcW w:w="1058" w:type="dxa"/>
            <w:vMerge/>
            <w:tcBorders>
              <w:top w:val="nil"/>
              <w:left w:val="single" w:sz="8" w:space="0" w:color="auto"/>
              <w:bottom w:val="single" w:sz="8" w:space="0" w:color="000000"/>
              <w:right w:val="single" w:sz="8" w:space="0" w:color="auto"/>
            </w:tcBorders>
            <w:vAlign w:val="center"/>
            <w:hideMark/>
          </w:tcPr>
          <w:p w14:paraId="0718C698"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single" w:sz="8" w:space="0" w:color="auto"/>
              <w:right w:val="single" w:sz="8" w:space="0" w:color="auto"/>
            </w:tcBorders>
            <w:shd w:val="clear" w:color="auto" w:fill="auto"/>
            <w:vAlign w:val="center"/>
            <w:hideMark/>
          </w:tcPr>
          <w:p w14:paraId="5C876971"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Julio</w:t>
            </w:r>
          </w:p>
        </w:tc>
        <w:tc>
          <w:tcPr>
            <w:tcW w:w="1122" w:type="dxa"/>
            <w:vMerge/>
            <w:tcBorders>
              <w:top w:val="nil"/>
              <w:left w:val="single" w:sz="8" w:space="0" w:color="auto"/>
              <w:bottom w:val="single" w:sz="8" w:space="0" w:color="000000"/>
              <w:right w:val="single" w:sz="8" w:space="0" w:color="auto"/>
            </w:tcBorders>
            <w:vAlign w:val="center"/>
            <w:hideMark/>
          </w:tcPr>
          <w:p w14:paraId="51E5050B"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59FF4D89"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324E791B"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0788CFB6"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269536DC"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4566632C"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16D2E8DE" w14:textId="77777777" w:rsidTr="00F917DB">
        <w:trPr>
          <w:trHeight w:val="585"/>
        </w:trPr>
        <w:tc>
          <w:tcPr>
            <w:tcW w:w="1058" w:type="dxa"/>
            <w:vMerge w:val="restart"/>
            <w:tcBorders>
              <w:top w:val="nil"/>
              <w:left w:val="single" w:sz="8" w:space="0" w:color="auto"/>
              <w:bottom w:val="single" w:sz="8" w:space="0" w:color="000000"/>
              <w:right w:val="single" w:sz="8" w:space="0" w:color="auto"/>
            </w:tcBorders>
            <w:shd w:val="clear" w:color="auto" w:fill="auto"/>
            <w:vAlign w:val="center"/>
            <w:hideMark/>
          </w:tcPr>
          <w:p w14:paraId="470CC659"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tcBorders>
              <w:top w:val="nil"/>
              <w:left w:val="nil"/>
              <w:bottom w:val="nil"/>
              <w:right w:val="single" w:sz="8" w:space="0" w:color="auto"/>
            </w:tcBorders>
            <w:shd w:val="clear" w:color="auto" w:fill="auto"/>
            <w:vAlign w:val="center"/>
            <w:hideMark/>
          </w:tcPr>
          <w:p w14:paraId="50222058"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14:paraId="483FABE8"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04-07-2025</w:t>
            </w:r>
          </w:p>
        </w:tc>
        <w:tc>
          <w:tcPr>
            <w:tcW w:w="1533" w:type="dxa"/>
            <w:vMerge w:val="restart"/>
            <w:tcBorders>
              <w:top w:val="nil"/>
              <w:left w:val="single" w:sz="8" w:space="0" w:color="auto"/>
              <w:bottom w:val="single" w:sz="8" w:space="0" w:color="000000"/>
              <w:right w:val="single" w:sz="8" w:space="0" w:color="auto"/>
            </w:tcBorders>
            <w:shd w:val="clear" w:color="auto" w:fill="auto"/>
            <w:vAlign w:val="center"/>
            <w:hideMark/>
          </w:tcPr>
          <w:p w14:paraId="4DB2B840"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 Tramitación de Rezagos</w:t>
            </w:r>
          </w:p>
        </w:tc>
        <w:tc>
          <w:tcPr>
            <w:tcW w:w="959" w:type="dxa"/>
            <w:vMerge w:val="restart"/>
            <w:tcBorders>
              <w:top w:val="nil"/>
              <w:left w:val="single" w:sz="8" w:space="0" w:color="auto"/>
              <w:bottom w:val="single" w:sz="8" w:space="0" w:color="000000"/>
              <w:right w:val="single" w:sz="8" w:space="0" w:color="auto"/>
            </w:tcBorders>
            <w:shd w:val="clear" w:color="auto" w:fill="auto"/>
            <w:vAlign w:val="center"/>
            <w:hideMark/>
          </w:tcPr>
          <w:p w14:paraId="5C534857"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2.400.000</w:t>
            </w:r>
          </w:p>
        </w:tc>
        <w:tc>
          <w:tcPr>
            <w:tcW w:w="1327" w:type="dxa"/>
            <w:vMerge w:val="restart"/>
            <w:tcBorders>
              <w:top w:val="nil"/>
              <w:left w:val="single" w:sz="8" w:space="0" w:color="auto"/>
              <w:bottom w:val="single" w:sz="8" w:space="0" w:color="000000"/>
              <w:right w:val="single" w:sz="8" w:space="0" w:color="auto"/>
            </w:tcBorders>
            <w:shd w:val="clear" w:color="auto" w:fill="auto"/>
            <w:vAlign w:val="center"/>
            <w:hideMark/>
          </w:tcPr>
          <w:p w14:paraId="020B0A53"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7C97C806"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JUAN</w:t>
            </w:r>
          </w:p>
        </w:tc>
        <w:tc>
          <w:tcPr>
            <w:tcW w:w="1826" w:type="dxa"/>
            <w:vMerge w:val="restart"/>
            <w:tcBorders>
              <w:top w:val="nil"/>
              <w:left w:val="single" w:sz="8" w:space="0" w:color="auto"/>
              <w:bottom w:val="single" w:sz="8" w:space="0" w:color="000000"/>
              <w:right w:val="single" w:sz="8" w:space="0" w:color="auto"/>
            </w:tcBorders>
            <w:shd w:val="clear" w:color="auto" w:fill="auto"/>
            <w:vAlign w:val="center"/>
            <w:hideMark/>
          </w:tcPr>
          <w:p w14:paraId="65E17F06"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BUSTOS</w:t>
            </w:r>
          </w:p>
        </w:tc>
      </w:tr>
      <w:tr w:rsidR="00E1070D" w:rsidRPr="00BB11BA" w14:paraId="0717DD3E" w14:textId="77777777" w:rsidTr="00F917DB">
        <w:trPr>
          <w:trHeight w:val="315"/>
        </w:trPr>
        <w:tc>
          <w:tcPr>
            <w:tcW w:w="1058" w:type="dxa"/>
            <w:vMerge/>
            <w:tcBorders>
              <w:top w:val="nil"/>
              <w:left w:val="single" w:sz="8" w:space="0" w:color="auto"/>
              <w:bottom w:val="single" w:sz="8" w:space="0" w:color="000000"/>
              <w:right w:val="single" w:sz="8" w:space="0" w:color="auto"/>
            </w:tcBorders>
            <w:vAlign w:val="center"/>
            <w:hideMark/>
          </w:tcPr>
          <w:p w14:paraId="343C3E67"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single" w:sz="8" w:space="0" w:color="auto"/>
              <w:right w:val="single" w:sz="8" w:space="0" w:color="auto"/>
            </w:tcBorders>
            <w:shd w:val="clear" w:color="auto" w:fill="auto"/>
            <w:vAlign w:val="center"/>
            <w:hideMark/>
          </w:tcPr>
          <w:p w14:paraId="0632C046"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Julio</w:t>
            </w:r>
          </w:p>
        </w:tc>
        <w:tc>
          <w:tcPr>
            <w:tcW w:w="1122" w:type="dxa"/>
            <w:vMerge/>
            <w:tcBorders>
              <w:top w:val="nil"/>
              <w:left w:val="single" w:sz="8" w:space="0" w:color="auto"/>
              <w:bottom w:val="single" w:sz="8" w:space="0" w:color="000000"/>
              <w:right w:val="single" w:sz="8" w:space="0" w:color="auto"/>
            </w:tcBorders>
            <w:vAlign w:val="center"/>
            <w:hideMark/>
          </w:tcPr>
          <w:p w14:paraId="64070283"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7BF8478F"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7EDE2F55"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2CCACFC8"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7B9207E4"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2C45A6AC"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615DDEE2" w14:textId="77777777" w:rsidTr="00F917DB">
        <w:trPr>
          <w:trHeight w:val="300"/>
        </w:trPr>
        <w:tc>
          <w:tcPr>
            <w:tcW w:w="1058" w:type="dxa"/>
            <w:vMerge w:val="restart"/>
            <w:tcBorders>
              <w:top w:val="nil"/>
              <w:left w:val="single" w:sz="8" w:space="0" w:color="auto"/>
              <w:bottom w:val="single" w:sz="8" w:space="0" w:color="000000"/>
              <w:right w:val="single" w:sz="8" w:space="0" w:color="auto"/>
            </w:tcBorders>
            <w:shd w:val="clear" w:color="auto" w:fill="auto"/>
            <w:vAlign w:val="center"/>
            <w:hideMark/>
          </w:tcPr>
          <w:p w14:paraId="398F5550"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tcBorders>
              <w:top w:val="nil"/>
              <w:left w:val="nil"/>
              <w:bottom w:val="nil"/>
              <w:right w:val="single" w:sz="8" w:space="0" w:color="auto"/>
            </w:tcBorders>
            <w:shd w:val="clear" w:color="auto" w:fill="auto"/>
            <w:vAlign w:val="center"/>
            <w:hideMark/>
          </w:tcPr>
          <w:p w14:paraId="4AC8A3F8"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14:paraId="0E474CFE"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04-07-2025</w:t>
            </w:r>
          </w:p>
        </w:tc>
        <w:tc>
          <w:tcPr>
            <w:tcW w:w="1533" w:type="dxa"/>
            <w:vMerge w:val="restart"/>
            <w:tcBorders>
              <w:top w:val="nil"/>
              <w:left w:val="single" w:sz="8" w:space="0" w:color="auto"/>
              <w:bottom w:val="single" w:sz="8" w:space="0" w:color="000000"/>
              <w:right w:val="single" w:sz="8" w:space="0" w:color="auto"/>
            </w:tcBorders>
            <w:shd w:val="clear" w:color="auto" w:fill="auto"/>
            <w:vAlign w:val="center"/>
            <w:hideMark/>
          </w:tcPr>
          <w:p w14:paraId="60617554"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xml:space="preserve">Transferencia Corriente </w:t>
            </w:r>
            <w:r w:rsidRPr="00BB11BA">
              <w:rPr>
                <w:rFonts w:asciiTheme="minorHAnsi" w:eastAsia="Times New Roman" w:hAnsiTheme="minorHAnsi" w:cstheme="minorHAnsi"/>
                <w:color w:val="000000"/>
                <w:sz w:val="16"/>
                <w:szCs w:val="16"/>
                <w:lang w:eastAsia="es-CL"/>
              </w:rPr>
              <w:lastRenderedPageBreak/>
              <w:t>Tramitación de Rezagos</w:t>
            </w:r>
          </w:p>
        </w:tc>
        <w:tc>
          <w:tcPr>
            <w:tcW w:w="959" w:type="dxa"/>
            <w:vMerge w:val="restart"/>
            <w:tcBorders>
              <w:top w:val="nil"/>
              <w:left w:val="single" w:sz="8" w:space="0" w:color="auto"/>
              <w:bottom w:val="single" w:sz="8" w:space="0" w:color="000000"/>
              <w:right w:val="single" w:sz="8" w:space="0" w:color="auto"/>
            </w:tcBorders>
            <w:shd w:val="clear" w:color="auto" w:fill="auto"/>
            <w:vAlign w:val="center"/>
            <w:hideMark/>
          </w:tcPr>
          <w:p w14:paraId="15DEF52E" w14:textId="77777777" w:rsidR="00E1070D" w:rsidRPr="00BB11BA" w:rsidRDefault="00E1070D" w:rsidP="00E1070D">
            <w:pPr>
              <w:jc w:val="right"/>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lastRenderedPageBreak/>
              <w:t>1.200.000</w:t>
            </w:r>
          </w:p>
        </w:tc>
        <w:tc>
          <w:tcPr>
            <w:tcW w:w="1327" w:type="dxa"/>
            <w:vMerge w:val="restart"/>
            <w:tcBorders>
              <w:top w:val="nil"/>
              <w:left w:val="single" w:sz="8" w:space="0" w:color="auto"/>
              <w:bottom w:val="single" w:sz="8" w:space="0" w:color="000000"/>
              <w:right w:val="single" w:sz="8" w:space="0" w:color="auto"/>
            </w:tcBorders>
            <w:shd w:val="clear" w:color="auto" w:fill="auto"/>
            <w:vAlign w:val="center"/>
            <w:hideMark/>
          </w:tcPr>
          <w:p w14:paraId="25709B23"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6BFC54BF"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VICENTE</w:t>
            </w:r>
          </w:p>
        </w:tc>
        <w:tc>
          <w:tcPr>
            <w:tcW w:w="1826" w:type="dxa"/>
            <w:vMerge w:val="restart"/>
            <w:tcBorders>
              <w:top w:val="nil"/>
              <w:left w:val="single" w:sz="8" w:space="0" w:color="auto"/>
              <w:bottom w:val="single" w:sz="8" w:space="0" w:color="000000"/>
              <w:right w:val="single" w:sz="8" w:space="0" w:color="auto"/>
            </w:tcBorders>
            <w:shd w:val="clear" w:color="auto" w:fill="auto"/>
            <w:vAlign w:val="center"/>
            <w:hideMark/>
          </w:tcPr>
          <w:p w14:paraId="4A4C04B8"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MASIHY</w:t>
            </w:r>
          </w:p>
        </w:tc>
      </w:tr>
      <w:tr w:rsidR="00E1070D" w:rsidRPr="00BB11BA" w14:paraId="3B86C6B7" w14:textId="77777777" w:rsidTr="00F917DB">
        <w:trPr>
          <w:trHeight w:val="300"/>
        </w:trPr>
        <w:tc>
          <w:tcPr>
            <w:tcW w:w="1058" w:type="dxa"/>
            <w:vMerge/>
            <w:tcBorders>
              <w:top w:val="nil"/>
              <w:left w:val="single" w:sz="8" w:space="0" w:color="auto"/>
              <w:bottom w:val="single" w:sz="8" w:space="0" w:color="000000"/>
              <w:right w:val="single" w:sz="8" w:space="0" w:color="auto"/>
            </w:tcBorders>
            <w:vAlign w:val="center"/>
            <w:hideMark/>
          </w:tcPr>
          <w:p w14:paraId="693C6E59"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nil"/>
              <w:right w:val="single" w:sz="8" w:space="0" w:color="auto"/>
            </w:tcBorders>
            <w:shd w:val="clear" w:color="auto" w:fill="auto"/>
            <w:vAlign w:val="center"/>
            <w:hideMark/>
          </w:tcPr>
          <w:p w14:paraId="4E623BE6"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tcBorders>
              <w:top w:val="nil"/>
              <w:left w:val="single" w:sz="8" w:space="0" w:color="auto"/>
              <w:bottom w:val="single" w:sz="8" w:space="0" w:color="000000"/>
              <w:right w:val="single" w:sz="8" w:space="0" w:color="auto"/>
            </w:tcBorders>
            <w:vAlign w:val="center"/>
            <w:hideMark/>
          </w:tcPr>
          <w:p w14:paraId="29A0D227"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19AAF5B7"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4EA13543"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198525A2"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2401669C"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64CA2F55"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75D28F80" w14:textId="77777777" w:rsidTr="00F917DB">
        <w:trPr>
          <w:trHeight w:val="315"/>
        </w:trPr>
        <w:tc>
          <w:tcPr>
            <w:tcW w:w="1058" w:type="dxa"/>
            <w:vMerge/>
            <w:tcBorders>
              <w:top w:val="nil"/>
              <w:left w:val="single" w:sz="8" w:space="0" w:color="auto"/>
              <w:bottom w:val="single" w:sz="8" w:space="0" w:color="000000"/>
              <w:right w:val="single" w:sz="8" w:space="0" w:color="auto"/>
            </w:tcBorders>
            <w:vAlign w:val="center"/>
            <w:hideMark/>
          </w:tcPr>
          <w:p w14:paraId="3C823778"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single" w:sz="8" w:space="0" w:color="auto"/>
              <w:right w:val="single" w:sz="8" w:space="0" w:color="auto"/>
            </w:tcBorders>
            <w:shd w:val="clear" w:color="auto" w:fill="auto"/>
            <w:vAlign w:val="center"/>
            <w:hideMark/>
          </w:tcPr>
          <w:p w14:paraId="6A96BA07"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Julio</w:t>
            </w:r>
          </w:p>
        </w:tc>
        <w:tc>
          <w:tcPr>
            <w:tcW w:w="1122" w:type="dxa"/>
            <w:vMerge/>
            <w:tcBorders>
              <w:top w:val="nil"/>
              <w:left w:val="single" w:sz="8" w:space="0" w:color="auto"/>
              <w:bottom w:val="single" w:sz="8" w:space="0" w:color="000000"/>
              <w:right w:val="single" w:sz="8" w:space="0" w:color="auto"/>
            </w:tcBorders>
            <w:vAlign w:val="center"/>
            <w:hideMark/>
          </w:tcPr>
          <w:p w14:paraId="336B8AAA"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3FB379B8"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63515924"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42D596FD"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170E4ABE"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1A5624E8"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2CF4FBF0" w14:textId="77777777" w:rsidTr="00F917DB">
        <w:trPr>
          <w:trHeight w:val="585"/>
        </w:trPr>
        <w:tc>
          <w:tcPr>
            <w:tcW w:w="1058" w:type="dxa"/>
            <w:vMerge w:val="restart"/>
            <w:tcBorders>
              <w:top w:val="nil"/>
              <w:left w:val="single" w:sz="8" w:space="0" w:color="auto"/>
              <w:bottom w:val="single" w:sz="8" w:space="0" w:color="000000"/>
              <w:right w:val="single" w:sz="8" w:space="0" w:color="auto"/>
            </w:tcBorders>
            <w:shd w:val="clear" w:color="auto" w:fill="auto"/>
            <w:vAlign w:val="center"/>
            <w:hideMark/>
          </w:tcPr>
          <w:p w14:paraId="29D81CAF"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lastRenderedPageBreak/>
              <w:t>2025</w:t>
            </w:r>
          </w:p>
        </w:tc>
        <w:tc>
          <w:tcPr>
            <w:tcW w:w="1019" w:type="dxa"/>
            <w:tcBorders>
              <w:top w:val="nil"/>
              <w:left w:val="nil"/>
              <w:bottom w:val="nil"/>
              <w:right w:val="single" w:sz="8" w:space="0" w:color="auto"/>
            </w:tcBorders>
            <w:shd w:val="clear" w:color="auto" w:fill="auto"/>
            <w:vAlign w:val="center"/>
            <w:hideMark/>
          </w:tcPr>
          <w:p w14:paraId="62D130BA"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14:paraId="0E473088"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08-07-2025</w:t>
            </w:r>
          </w:p>
        </w:tc>
        <w:tc>
          <w:tcPr>
            <w:tcW w:w="1533" w:type="dxa"/>
            <w:vMerge w:val="restart"/>
            <w:tcBorders>
              <w:top w:val="nil"/>
              <w:left w:val="single" w:sz="8" w:space="0" w:color="auto"/>
              <w:bottom w:val="single" w:sz="8" w:space="0" w:color="000000"/>
              <w:right w:val="single" w:sz="8" w:space="0" w:color="auto"/>
            </w:tcBorders>
            <w:shd w:val="clear" w:color="auto" w:fill="auto"/>
            <w:vAlign w:val="center"/>
            <w:hideMark/>
          </w:tcPr>
          <w:p w14:paraId="5C1D8687"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 Tramitación de Rezagos</w:t>
            </w:r>
          </w:p>
        </w:tc>
        <w:tc>
          <w:tcPr>
            <w:tcW w:w="959" w:type="dxa"/>
            <w:vMerge w:val="restart"/>
            <w:tcBorders>
              <w:top w:val="nil"/>
              <w:left w:val="single" w:sz="8" w:space="0" w:color="auto"/>
              <w:bottom w:val="single" w:sz="8" w:space="0" w:color="000000"/>
              <w:right w:val="single" w:sz="8" w:space="0" w:color="auto"/>
            </w:tcBorders>
            <w:shd w:val="clear" w:color="auto" w:fill="auto"/>
            <w:vAlign w:val="center"/>
            <w:hideMark/>
          </w:tcPr>
          <w:p w14:paraId="73BEE0ED" w14:textId="77777777" w:rsidR="00E1070D" w:rsidRPr="00BB11BA" w:rsidRDefault="00E1070D" w:rsidP="00E1070D">
            <w:pPr>
              <w:jc w:val="right"/>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2.123.255</w:t>
            </w:r>
          </w:p>
        </w:tc>
        <w:tc>
          <w:tcPr>
            <w:tcW w:w="1327" w:type="dxa"/>
            <w:vMerge w:val="restart"/>
            <w:tcBorders>
              <w:top w:val="nil"/>
              <w:left w:val="single" w:sz="8" w:space="0" w:color="auto"/>
              <w:bottom w:val="single" w:sz="8" w:space="0" w:color="000000"/>
              <w:right w:val="single" w:sz="8" w:space="0" w:color="auto"/>
            </w:tcBorders>
            <w:shd w:val="clear" w:color="auto" w:fill="auto"/>
            <w:vAlign w:val="center"/>
            <w:hideMark/>
          </w:tcPr>
          <w:p w14:paraId="7CC7D5E9"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1966488D"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KARLA</w:t>
            </w:r>
          </w:p>
        </w:tc>
        <w:tc>
          <w:tcPr>
            <w:tcW w:w="1826" w:type="dxa"/>
            <w:vMerge w:val="restart"/>
            <w:tcBorders>
              <w:top w:val="nil"/>
              <w:left w:val="single" w:sz="8" w:space="0" w:color="auto"/>
              <w:bottom w:val="single" w:sz="8" w:space="0" w:color="000000"/>
              <w:right w:val="single" w:sz="8" w:space="0" w:color="auto"/>
            </w:tcBorders>
            <w:shd w:val="clear" w:color="auto" w:fill="auto"/>
            <w:vAlign w:val="center"/>
            <w:hideMark/>
          </w:tcPr>
          <w:p w14:paraId="03FA1B46"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CEA</w:t>
            </w:r>
          </w:p>
        </w:tc>
      </w:tr>
      <w:tr w:rsidR="00E1070D" w:rsidRPr="00BB11BA" w14:paraId="422A93A2" w14:textId="77777777" w:rsidTr="00F917DB">
        <w:trPr>
          <w:trHeight w:val="315"/>
        </w:trPr>
        <w:tc>
          <w:tcPr>
            <w:tcW w:w="1058" w:type="dxa"/>
            <w:vMerge/>
            <w:tcBorders>
              <w:top w:val="nil"/>
              <w:left w:val="single" w:sz="8" w:space="0" w:color="auto"/>
              <w:bottom w:val="single" w:sz="8" w:space="0" w:color="000000"/>
              <w:right w:val="single" w:sz="8" w:space="0" w:color="auto"/>
            </w:tcBorders>
            <w:vAlign w:val="center"/>
            <w:hideMark/>
          </w:tcPr>
          <w:p w14:paraId="4D71DFCF"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single" w:sz="8" w:space="0" w:color="auto"/>
              <w:right w:val="single" w:sz="8" w:space="0" w:color="auto"/>
            </w:tcBorders>
            <w:shd w:val="clear" w:color="auto" w:fill="auto"/>
            <w:vAlign w:val="center"/>
            <w:hideMark/>
          </w:tcPr>
          <w:p w14:paraId="24A3D5D4"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Julio</w:t>
            </w:r>
          </w:p>
        </w:tc>
        <w:tc>
          <w:tcPr>
            <w:tcW w:w="1122" w:type="dxa"/>
            <w:vMerge/>
            <w:tcBorders>
              <w:top w:val="nil"/>
              <w:left w:val="single" w:sz="8" w:space="0" w:color="auto"/>
              <w:bottom w:val="single" w:sz="8" w:space="0" w:color="000000"/>
              <w:right w:val="single" w:sz="8" w:space="0" w:color="auto"/>
            </w:tcBorders>
            <w:vAlign w:val="center"/>
            <w:hideMark/>
          </w:tcPr>
          <w:p w14:paraId="3C4EE063"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3902FC8C"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429F64BF"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77E8BDB6"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36C2F683"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7077E21E"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66A96370" w14:textId="77777777" w:rsidTr="00F917DB">
        <w:trPr>
          <w:trHeight w:val="585"/>
        </w:trPr>
        <w:tc>
          <w:tcPr>
            <w:tcW w:w="1058" w:type="dxa"/>
            <w:vMerge w:val="restart"/>
            <w:tcBorders>
              <w:top w:val="nil"/>
              <w:left w:val="single" w:sz="8" w:space="0" w:color="auto"/>
              <w:bottom w:val="single" w:sz="8" w:space="0" w:color="000000"/>
              <w:right w:val="single" w:sz="8" w:space="0" w:color="auto"/>
            </w:tcBorders>
            <w:shd w:val="clear" w:color="auto" w:fill="auto"/>
            <w:vAlign w:val="center"/>
            <w:hideMark/>
          </w:tcPr>
          <w:p w14:paraId="766E75B4"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tcBorders>
              <w:top w:val="nil"/>
              <w:left w:val="nil"/>
              <w:bottom w:val="nil"/>
              <w:right w:val="single" w:sz="8" w:space="0" w:color="auto"/>
            </w:tcBorders>
            <w:shd w:val="clear" w:color="auto" w:fill="auto"/>
            <w:vAlign w:val="center"/>
            <w:hideMark/>
          </w:tcPr>
          <w:p w14:paraId="06A68204"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14:paraId="3CD67E3D"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17-07-2025</w:t>
            </w:r>
          </w:p>
        </w:tc>
        <w:tc>
          <w:tcPr>
            <w:tcW w:w="1533" w:type="dxa"/>
            <w:vMerge w:val="restart"/>
            <w:tcBorders>
              <w:top w:val="nil"/>
              <w:left w:val="single" w:sz="8" w:space="0" w:color="auto"/>
              <w:bottom w:val="single" w:sz="8" w:space="0" w:color="000000"/>
              <w:right w:val="single" w:sz="8" w:space="0" w:color="auto"/>
            </w:tcBorders>
            <w:shd w:val="clear" w:color="auto" w:fill="auto"/>
            <w:vAlign w:val="center"/>
            <w:hideMark/>
          </w:tcPr>
          <w:p w14:paraId="0BB5B923"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 Tramitación de Rezagos</w:t>
            </w:r>
          </w:p>
        </w:tc>
        <w:tc>
          <w:tcPr>
            <w:tcW w:w="959" w:type="dxa"/>
            <w:vMerge w:val="restart"/>
            <w:tcBorders>
              <w:top w:val="nil"/>
              <w:left w:val="single" w:sz="8" w:space="0" w:color="auto"/>
              <w:bottom w:val="single" w:sz="8" w:space="0" w:color="000000"/>
              <w:right w:val="single" w:sz="8" w:space="0" w:color="auto"/>
            </w:tcBorders>
            <w:shd w:val="clear" w:color="auto" w:fill="auto"/>
            <w:vAlign w:val="center"/>
            <w:hideMark/>
          </w:tcPr>
          <w:p w14:paraId="558C386C" w14:textId="77777777" w:rsidR="00E1070D" w:rsidRPr="00BB11BA" w:rsidRDefault="00E1070D" w:rsidP="00E1070D">
            <w:pPr>
              <w:jc w:val="right"/>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2.400.000</w:t>
            </w:r>
          </w:p>
        </w:tc>
        <w:tc>
          <w:tcPr>
            <w:tcW w:w="1327" w:type="dxa"/>
            <w:vMerge w:val="restart"/>
            <w:tcBorders>
              <w:top w:val="nil"/>
              <w:left w:val="single" w:sz="8" w:space="0" w:color="auto"/>
              <w:bottom w:val="single" w:sz="8" w:space="0" w:color="000000"/>
              <w:right w:val="single" w:sz="8" w:space="0" w:color="auto"/>
            </w:tcBorders>
            <w:shd w:val="clear" w:color="auto" w:fill="auto"/>
            <w:vAlign w:val="center"/>
            <w:hideMark/>
          </w:tcPr>
          <w:p w14:paraId="7F5D76B9"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3FA0A233"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FELIPE</w:t>
            </w:r>
          </w:p>
        </w:tc>
        <w:tc>
          <w:tcPr>
            <w:tcW w:w="1826" w:type="dxa"/>
            <w:vMerge w:val="restart"/>
            <w:tcBorders>
              <w:top w:val="nil"/>
              <w:left w:val="single" w:sz="8" w:space="0" w:color="auto"/>
              <w:bottom w:val="single" w:sz="8" w:space="0" w:color="000000"/>
              <w:right w:val="single" w:sz="8" w:space="0" w:color="auto"/>
            </w:tcBorders>
            <w:shd w:val="clear" w:color="auto" w:fill="auto"/>
            <w:vAlign w:val="center"/>
            <w:hideMark/>
          </w:tcPr>
          <w:p w14:paraId="107B5646"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RANCCOURSIER</w:t>
            </w:r>
          </w:p>
        </w:tc>
      </w:tr>
      <w:tr w:rsidR="00E1070D" w:rsidRPr="00BB11BA" w14:paraId="144E0739" w14:textId="77777777" w:rsidTr="00F917DB">
        <w:trPr>
          <w:trHeight w:val="315"/>
        </w:trPr>
        <w:tc>
          <w:tcPr>
            <w:tcW w:w="1058" w:type="dxa"/>
            <w:vMerge/>
            <w:tcBorders>
              <w:top w:val="nil"/>
              <w:left w:val="single" w:sz="8" w:space="0" w:color="auto"/>
              <w:bottom w:val="single" w:sz="8" w:space="0" w:color="000000"/>
              <w:right w:val="single" w:sz="8" w:space="0" w:color="auto"/>
            </w:tcBorders>
            <w:vAlign w:val="center"/>
            <w:hideMark/>
          </w:tcPr>
          <w:p w14:paraId="0B58BFBE"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single" w:sz="8" w:space="0" w:color="auto"/>
              <w:right w:val="single" w:sz="8" w:space="0" w:color="auto"/>
            </w:tcBorders>
            <w:shd w:val="clear" w:color="auto" w:fill="auto"/>
            <w:vAlign w:val="center"/>
            <w:hideMark/>
          </w:tcPr>
          <w:p w14:paraId="66C09FC2"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Julio</w:t>
            </w:r>
          </w:p>
        </w:tc>
        <w:tc>
          <w:tcPr>
            <w:tcW w:w="1122" w:type="dxa"/>
            <w:vMerge/>
            <w:tcBorders>
              <w:top w:val="nil"/>
              <w:left w:val="single" w:sz="8" w:space="0" w:color="auto"/>
              <w:bottom w:val="single" w:sz="8" w:space="0" w:color="000000"/>
              <w:right w:val="single" w:sz="8" w:space="0" w:color="auto"/>
            </w:tcBorders>
            <w:vAlign w:val="center"/>
            <w:hideMark/>
          </w:tcPr>
          <w:p w14:paraId="06BDB71D"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37267AA6"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5A3C0519"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4B9C8545"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4EB18534"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0B4FED44"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2D0D4BD8" w14:textId="77777777" w:rsidTr="00F917DB">
        <w:trPr>
          <w:trHeight w:val="585"/>
        </w:trPr>
        <w:tc>
          <w:tcPr>
            <w:tcW w:w="1058" w:type="dxa"/>
            <w:vMerge w:val="restart"/>
            <w:tcBorders>
              <w:top w:val="nil"/>
              <w:left w:val="single" w:sz="8" w:space="0" w:color="auto"/>
              <w:bottom w:val="single" w:sz="8" w:space="0" w:color="000000"/>
              <w:right w:val="single" w:sz="8" w:space="0" w:color="auto"/>
            </w:tcBorders>
            <w:shd w:val="clear" w:color="auto" w:fill="auto"/>
            <w:vAlign w:val="center"/>
            <w:hideMark/>
          </w:tcPr>
          <w:p w14:paraId="1077CE0E"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tcBorders>
              <w:top w:val="nil"/>
              <w:left w:val="nil"/>
              <w:bottom w:val="nil"/>
              <w:right w:val="single" w:sz="8" w:space="0" w:color="auto"/>
            </w:tcBorders>
            <w:shd w:val="clear" w:color="auto" w:fill="auto"/>
            <w:vAlign w:val="center"/>
            <w:hideMark/>
          </w:tcPr>
          <w:p w14:paraId="5F28B957"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14:paraId="385B18AC"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21-07-2025</w:t>
            </w:r>
          </w:p>
        </w:tc>
        <w:tc>
          <w:tcPr>
            <w:tcW w:w="1533" w:type="dxa"/>
            <w:vMerge w:val="restart"/>
            <w:tcBorders>
              <w:top w:val="nil"/>
              <w:left w:val="single" w:sz="8" w:space="0" w:color="auto"/>
              <w:bottom w:val="single" w:sz="8" w:space="0" w:color="000000"/>
              <w:right w:val="single" w:sz="8" w:space="0" w:color="auto"/>
            </w:tcBorders>
            <w:shd w:val="clear" w:color="auto" w:fill="auto"/>
            <w:vAlign w:val="center"/>
            <w:hideMark/>
          </w:tcPr>
          <w:p w14:paraId="19CE3EB3"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 Tramitación de Rezagos</w:t>
            </w:r>
          </w:p>
        </w:tc>
        <w:tc>
          <w:tcPr>
            <w:tcW w:w="959" w:type="dxa"/>
            <w:vMerge w:val="restart"/>
            <w:tcBorders>
              <w:top w:val="nil"/>
              <w:left w:val="single" w:sz="8" w:space="0" w:color="auto"/>
              <w:bottom w:val="single" w:sz="8" w:space="0" w:color="000000"/>
              <w:right w:val="single" w:sz="8" w:space="0" w:color="auto"/>
            </w:tcBorders>
            <w:shd w:val="clear" w:color="auto" w:fill="auto"/>
            <w:vAlign w:val="center"/>
            <w:hideMark/>
          </w:tcPr>
          <w:p w14:paraId="1848260E" w14:textId="77777777" w:rsidR="00E1070D" w:rsidRPr="00BB11BA" w:rsidRDefault="00E1070D" w:rsidP="00E1070D">
            <w:pPr>
              <w:jc w:val="right"/>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2.400.000</w:t>
            </w:r>
          </w:p>
        </w:tc>
        <w:tc>
          <w:tcPr>
            <w:tcW w:w="1327" w:type="dxa"/>
            <w:vMerge w:val="restart"/>
            <w:tcBorders>
              <w:top w:val="nil"/>
              <w:left w:val="single" w:sz="8" w:space="0" w:color="auto"/>
              <w:bottom w:val="single" w:sz="8" w:space="0" w:color="000000"/>
              <w:right w:val="single" w:sz="8" w:space="0" w:color="auto"/>
            </w:tcBorders>
            <w:shd w:val="clear" w:color="auto" w:fill="auto"/>
            <w:vAlign w:val="center"/>
            <w:hideMark/>
          </w:tcPr>
          <w:p w14:paraId="22E8B670"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54ABA7E0"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JONATHAN</w:t>
            </w:r>
          </w:p>
        </w:tc>
        <w:tc>
          <w:tcPr>
            <w:tcW w:w="1826" w:type="dxa"/>
            <w:vMerge w:val="restart"/>
            <w:tcBorders>
              <w:top w:val="nil"/>
              <w:left w:val="single" w:sz="8" w:space="0" w:color="auto"/>
              <w:bottom w:val="single" w:sz="8" w:space="0" w:color="000000"/>
              <w:right w:val="single" w:sz="8" w:space="0" w:color="auto"/>
            </w:tcBorders>
            <w:shd w:val="clear" w:color="auto" w:fill="auto"/>
            <w:vAlign w:val="center"/>
            <w:hideMark/>
          </w:tcPr>
          <w:p w14:paraId="58541743"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ROJAS</w:t>
            </w:r>
          </w:p>
        </w:tc>
      </w:tr>
      <w:tr w:rsidR="00E1070D" w:rsidRPr="00BB11BA" w14:paraId="1218A988" w14:textId="77777777" w:rsidTr="00F917DB">
        <w:trPr>
          <w:trHeight w:val="315"/>
        </w:trPr>
        <w:tc>
          <w:tcPr>
            <w:tcW w:w="1058" w:type="dxa"/>
            <w:vMerge/>
            <w:tcBorders>
              <w:top w:val="nil"/>
              <w:left w:val="single" w:sz="8" w:space="0" w:color="auto"/>
              <w:bottom w:val="single" w:sz="8" w:space="0" w:color="000000"/>
              <w:right w:val="single" w:sz="8" w:space="0" w:color="auto"/>
            </w:tcBorders>
            <w:vAlign w:val="center"/>
            <w:hideMark/>
          </w:tcPr>
          <w:p w14:paraId="72236386"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single" w:sz="8" w:space="0" w:color="auto"/>
              <w:right w:val="single" w:sz="8" w:space="0" w:color="auto"/>
            </w:tcBorders>
            <w:shd w:val="clear" w:color="auto" w:fill="auto"/>
            <w:vAlign w:val="center"/>
            <w:hideMark/>
          </w:tcPr>
          <w:p w14:paraId="52AE0583"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Julio</w:t>
            </w:r>
          </w:p>
        </w:tc>
        <w:tc>
          <w:tcPr>
            <w:tcW w:w="1122" w:type="dxa"/>
            <w:vMerge/>
            <w:tcBorders>
              <w:top w:val="nil"/>
              <w:left w:val="single" w:sz="8" w:space="0" w:color="auto"/>
              <w:bottom w:val="single" w:sz="8" w:space="0" w:color="000000"/>
              <w:right w:val="single" w:sz="8" w:space="0" w:color="auto"/>
            </w:tcBorders>
            <w:vAlign w:val="center"/>
            <w:hideMark/>
          </w:tcPr>
          <w:p w14:paraId="791659EA"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6984525A"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145839B7"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17AACDFE"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0EAD38B5"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26652A68"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56EB5B9D" w14:textId="77777777" w:rsidTr="00F917DB">
        <w:trPr>
          <w:trHeight w:val="300"/>
        </w:trPr>
        <w:tc>
          <w:tcPr>
            <w:tcW w:w="1058" w:type="dxa"/>
            <w:vMerge w:val="restart"/>
            <w:tcBorders>
              <w:top w:val="nil"/>
              <w:left w:val="single" w:sz="8" w:space="0" w:color="auto"/>
              <w:bottom w:val="single" w:sz="8" w:space="0" w:color="000000"/>
              <w:right w:val="single" w:sz="8" w:space="0" w:color="auto"/>
            </w:tcBorders>
            <w:shd w:val="clear" w:color="auto" w:fill="auto"/>
            <w:vAlign w:val="center"/>
            <w:hideMark/>
          </w:tcPr>
          <w:p w14:paraId="572C8066"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tcBorders>
              <w:top w:val="nil"/>
              <w:left w:val="nil"/>
              <w:bottom w:val="nil"/>
              <w:right w:val="single" w:sz="8" w:space="0" w:color="auto"/>
            </w:tcBorders>
            <w:shd w:val="clear" w:color="auto" w:fill="auto"/>
            <w:vAlign w:val="center"/>
            <w:hideMark/>
          </w:tcPr>
          <w:p w14:paraId="6146B985"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14:paraId="714815CE"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31-07-2025</w:t>
            </w:r>
          </w:p>
        </w:tc>
        <w:tc>
          <w:tcPr>
            <w:tcW w:w="1533" w:type="dxa"/>
            <w:vMerge w:val="restart"/>
            <w:tcBorders>
              <w:top w:val="nil"/>
              <w:left w:val="single" w:sz="8" w:space="0" w:color="auto"/>
              <w:bottom w:val="single" w:sz="8" w:space="0" w:color="000000"/>
              <w:right w:val="single" w:sz="8" w:space="0" w:color="auto"/>
            </w:tcBorders>
            <w:shd w:val="clear" w:color="auto" w:fill="auto"/>
            <w:vAlign w:val="center"/>
            <w:hideMark/>
          </w:tcPr>
          <w:p w14:paraId="75796EA7"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 Tramitación de Rezagos</w:t>
            </w:r>
          </w:p>
        </w:tc>
        <w:tc>
          <w:tcPr>
            <w:tcW w:w="959" w:type="dxa"/>
            <w:vMerge w:val="restart"/>
            <w:tcBorders>
              <w:top w:val="nil"/>
              <w:left w:val="single" w:sz="8" w:space="0" w:color="auto"/>
              <w:bottom w:val="single" w:sz="8" w:space="0" w:color="000000"/>
              <w:right w:val="single" w:sz="8" w:space="0" w:color="auto"/>
            </w:tcBorders>
            <w:shd w:val="clear" w:color="auto" w:fill="auto"/>
            <w:vAlign w:val="center"/>
            <w:hideMark/>
          </w:tcPr>
          <w:p w14:paraId="4E96EF62" w14:textId="77777777" w:rsidR="00E1070D" w:rsidRPr="00BB11BA" w:rsidRDefault="00E1070D" w:rsidP="00E1070D">
            <w:pP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9.66.667</w:t>
            </w:r>
          </w:p>
        </w:tc>
        <w:tc>
          <w:tcPr>
            <w:tcW w:w="1327" w:type="dxa"/>
            <w:vMerge w:val="restart"/>
            <w:tcBorders>
              <w:top w:val="nil"/>
              <w:left w:val="single" w:sz="8" w:space="0" w:color="auto"/>
              <w:bottom w:val="single" w:sz="8" w:space="0" w:color="000000"/>
              <w:right w:val="single" w:sz="8" w:space="0" w:color="auto"/>
            </w:tcBorders>
            <w:shd w:val="clear" w:color="auto" w:fill="auto"/>
            <w:vAlign w:val="center"/>
            <w:hideMark/>
          </w:tcPr>
          <w:p w14:paraId="0F6A600A"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7EF32683"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ALBERTO</w:t>
            </w:r>
          </w:p>
        </w:tc>
        <w:tc>
          <w:tcPr>
            <w:tcW w:w="1826" w:type="dxa"/>
            <w:vMerge w:val="restart"/>
            <w:tcBorders>
              <w:top w:val="nil"/>
              <w:left w:val="single" w:sz="8" w:space="0" w:color="auto"/>
              <w:bottom w:val="single" w:sz="8" w:space="0" w:color="000000"/>
              <w:right w:val="single" w:sz="8" w:space="0" w:color="auto"/>
            </w:tcBorders>
            <w:shd w:val="clear" w:color="auto" w:fill="auto"/>
            <w:vAlign w:val="center"/>
            <w:hideMark/>
          </w:tcPr>
          <w:p w14:paraId="51196959"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ROSAS</w:t>
            </w:r>
          </w:p>
        </w:tc>
      </w:tr>
      <w:tr w:rsidR="00E1070D" w:rsidRPr="00BB11BA" w14:paraId="3B53BC1F" w14:textId="77777777" w:rsidTr="00F917DB">
        <w:trPr>
          <w:trHeight w:val="300"/>
        </w:trPr>
        <w:tc>
          <w:tcPr>
            <w:tcW w:w="1058" w:type="dxa"/>
            <w:vMerge/>
            <w:tcBorders>
              <w:top w:val="nil"/>
              <w:left w:val="single" w:sz="8" w:space="0" w:color="auto"/>
              <w:bottom w:val="single" w:sz="8" w:space="0" w:color="000000"/>
              <w:right w:val="single" w:sz="8" w:space="0" w:color="auto"/>
            </w:tcBorders>
            <w:vAlign w:val="center"/>
            <w:hideMark/>
          </w:tcPr>
          <w:p w14:paraId="1E267F89"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nil"/>
              <w:right w:val="single" w:sz="8" w:space="0" w:color="auto"/>
            </w:tcBorders>
            <w:shd w:val="clear" w:color="auto" w:fill="auto"/>
            <w:vAlign w:val="center"/>
            <w:hideMark/>
          </w:tcPr>
          <w:p w14:paraId="45F77B05"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tcBorders>
              <w:top w:val="nil"/>
              <w:left w:val="single" w:sz="8" w:space="0" w:color="auto"/>
              <w:bottom w:val="single" w:sz="8" w:space="0" w:color="000000"/>
              <w:right w:val="single" w:sz="8" w:space="0" w:color="auto"/>
            </w:tcBorders>
            <w:vAlign w:val="center"/>
            <w:hideMark/>
          </w:tcPr>
          <w:p w14:paraId="423736E6"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5B41E55A"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0A0898B2"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06D6A6D4"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73CAD566"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4769A7B6"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16172A11" w14:textId="77777777" w:rsidTr="00F917DB">
        <w:trPr>
          <w:trHeight w:val="315"/>
        </w:trPr>
        <w:tc>
          <w:tcPr>
            <w:tcW w:w="1058" w:type="dxa"/>
            <w:vMerge/>
            <w:tcBorders>
              <w:top w:val="nil"/>
              <w:left w:val="single" w:sz="8" w:space="0" w:color="auto"/>
              <w:bottom w:val="single" w:sz="8" w:space="0" w:color="000000"/>
              <w:right w:val="single" w:sz="8" w:space="0" w:color="auto"/>
            </w:tcBorders>
            <w:vAlign w:val="center"/>
            <w:hideMark/>
          </w:tcPr>
          <w:p w14:paraId="1664C449"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single" w:sz="8" w:space="0" w:color="auto"/>
              <w:right w:val="single" w:sz="8" w:space="0" w:color="auto"/>
            </w:tcBorders>
            <w:shd w:val="clear" w:color="auto" w:fill="auto"/>
            <w:vAlign w:val="center"/>
            <w:hideMark/>
          </w:tcPr>
          <w:p w14:paraId="32CAE1E3"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Julio</w:t>
            </w:r>
          </w:p>
        </w:tc>
        <w:tc>
          <w:tcPr>
            <w:tcW w:w="1122" w:type="dxa"/>
            <w:vMerge/>
            <w:tcBorders>
              <w:top w:val="nil"/>
              <w:left w:val="single" w:sz="8" w:space="0" w:color="auto"/>
              <w:bottom w:val="single" w:sz="8" w:space="0" w:color="000000"/>
              <w:right w:val="single" w:sz="8" w:space="0" w:color="auto"/>
            </w:tcBorders>
            <w:vAlign w:val="center"/>
            <w:hideMark/>
          </w:tcPr>
          <w:p w14:paraId="2C48923D"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771F00A7"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7B690658"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07254B98"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3CD1AFCE"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53524468"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77495802" w14:textId="77777777" w:rsidTr="00F917DB">
        <w:trPr>
          <w:trHeight w:val="585"/>
        </w:trPr>
        <w:tc>
          <w:tcPr>
            <w:tcW w:w="1058" w:type="dxa"/>
            <w:vMerge w:val="restart"/>
            <w:tcBorders>
              <w:top w:val="nil"/>
              <w:left w:val="single" w:sz="8" w:space="0" w:color="auto"/>
              <w:bottom w:val="single" w:sz="8" w:space="0" w:color="000000"/>
              <w:right w:val="single" w:sz="8" w:space="0" w:color="auto"/>
            </w:tcBorders>
            <w:shd w:val="clear" w:color="auto" w:fill="auto"/>
            <w:vAlign w:val="center"/>
            <w:hideMark/>
          </w:tcPr>
          <w:p w14:paraId="11B59151"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tcBorders>
              <w:top w:val="nil"/>
              <w:left w:val="nil"/>
              <w:bottom w:val="nil"/>
              <w:right w:val="single" w:sz="8" w:space="0" w:color="auto"/>
            </w:tcBorders>
            <w:shd w:val="clear" w:color="auto" w:fill="auto"/>
            <w:vAlign w:val="center"/>
            <w:hideMark/>
          </w:tcPr>
          <w:p w14:paraId="7D947A4F"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14:paraId="44251725"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05-08-2024</w:t>
            </w:r>
          </w:p>
        </w:tc>
        <w:tc>
          <w:tcPr>
            <w:tcW w:w="1533" w:type="dxa"/>
            <w:vMerge w:val="restart"/>
            <w:tcBorders>
              <w:top w:val="nil"/>
              <w:left w:val="single" w:sz="8" w:space="0" w:color="auto"/>
              <w:bottom w:val="single" w:sz="8" w:space="0" w:color="000000"/>
              <w:right w:val="single" w:sz="8" w:space="0" w:color="auto"/>
            </w:tcBorders>
            <w:shd w:val="clear" w:color="auto" w:fill="auto"/>
            <w:vAlign w:val="center"/>
            <w:hideMark/>
          </w:tcPr>
          <w:p w14:paraId="5DF5B663"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 Tramitación de Rezagos</w:t>
            </w:r>
          </w:p>
        </w:tc>
        <w:tc>
          <w:tcPr>
            <w:tcW w:w="959" w:type="dxa"/>
            <w:vMerge w:val="restart"/>
            <w:tcBorders>
              <w:top w:val="nil"/>
              <w:left w:val="single" w:sz="8" w:space="0" w:color="auto"/>
              <w:bottom w:val="single" w:sz="8" w:space="0" w:color="000000"/>
              <w:right w:val="single" w:sz="8" w:space="0" w:color="auto"/>
            </w:tcBorders>
            <w:shd w:val="clear" w:color="auto" w:fill="auto"/>
            <w:vAlign w:val="center"/>
            <w:hideMark/>
          </w:tcPr>
          <w:p w14:paraId="3662ECE6" w14:textId="77777777" w:rsidR="00E1070D" w:rsidRPr="00BB11BA" w:rsidRDefault="00E1070D" w:rsidP="00E1070D">
            <w:pPr>
              <w:jc w:val="right"/>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2.123.255</w:t>
            </w:r>
          </w:p>
        </w:tc>
        <w:tc>
          <w:tcPr>
            <w:tcW w:w="1327" w:type="dxa"/>
            <w:vMerge w:val="restart"/>
            <w:tcBorders>
              <w:top w:val="nil"/>
              <w:left w:val="single" w:sz="8" w:space="0" w:color="auto"/>
              <w:bottom w:val="single" w:sz="8" w:space="0" w:color="000000"/>
              <w:right w:val="single" w:sz="8" w:space="0" w:color="auto"/>
            </w:tcBorders>
            <w:shd w:val="clear" w:color="auto" w:fill="auto"/>
            <w:vAlign w:val="center"/>
            <w:hideMark/>
          </w:tcPr>
          <w:p w14:paraId="0C2713D7"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5230E23E"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GABRIEL</w:t>
            </w:r>
          </w:p>
        </w:tc>
        <w:tc>
          <w:tcPr>
            <w:tcW w:w="1826" w:type="dxa"/>
            <w:vMerge w:val="restart"/>
            <w:tcBorders>
              <w:top w:val="nil"/>
              <w:left w:val="single" w:sz="8" w:space="0" w:color="auto"/>
              <w:bottom w:val="single" w:sz="8" w:space="0" w:color="000000"/>
              <w:right w:val="single" w:sz="8" w:space="0" w:color="auto"/>
            </w:tcBorders>
            <w:shd w:val="clear" w:color="auto" w:fill="auto"/>
            <w:vAlign w:val="center"/>
            <w:hideMark/>
          </w:tcPr>
          <w:p w14:paraId="386434C6"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PEÑA</w:t>
            </w:r>
          </w:p>
        </w:tc>
      </w:tr>
      <w:tr w:rsidR="00E1070D" w:rsidRPr="00BB11BA" w14:paraId="5F2CB243" w14:textId="77777777" w:rsidTr="00F917DB">
        <w:trPr>
          <w:trHeight w:val="315"/>
        </w:trPr>
        <w:tc>
          <w:tcPr>
            <w:tcW w:w="1058" w:type="dxa"/>
            <w:vMerge/>
            <w:tcBorders>
              <w:top w:val="nil"/>
              <w:left w:val="single" w:sz="8" w:space="0" w:color="auto"/>
              <w:bottom w:val="single" w:sz="8" w:space="0" w:color="000000"/>
              <w:right w:val="single" w:sz="8" w:space="0" w:color="auto"/>
            </w:tcBorders>
            <w:vAlign w:val="center"/>
            <w:hideMark/>
          </w:tcPr>
          <w:p w14:paraId="53C23AE3"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single" w:sz="8" w:space="0" w:color="auto"/>
              <w:right w:val="single" w:sz="8" w:space="0" w:color="auto"/>
            </w:tcBorders>
            <w:shd w:val="clear" w:color="auto" w:fill="auto"/>
            <w:vAlign w:val="center"/>
            <w:hideMark/>
          </w:tcPr>
          <w:p w14:paraId="5D5A0189"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Agosto</w:t>
            </w:r>
          </w:p>
        </w:tc>
        <w:tc>
          <w:tcPr>
            <w:tcW w:w="1122" w:type="dxa"/>
            <w:vMerge/>
            <w:tcBorders>
              <w:top w:val="nil"/>
              <w:left w:val="single" w:sz="8" w:space="0" w:color="auto"/>
              <w:bottom w:val="single" w:sz="8" w:space="0" w:color="000000"/>
              <w:right w:val="single" w:sz="8" w:space="0" w:color="auto"/>
            </w:tcBorders>
            <w:vAlign w:val="center"/>
            <w:hideMark/>
          </w:tcPr>
          <w:p w14:paraId="60F9D443"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6B50F2F7"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1B85EBC3"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7BB25F65"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05029171"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4E925752"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1E2736D9" w14:textId="77777777" w:rsidTr="00F917DB">
        <w:trPr>
          <w:trHeight w:val="300"/>
        </w:trPr>
        <w:tc>
          <w:tcPr>
            <w:tcW w:w="1058" w:type="dxa"/>
            <w:vMerge w:val="restart"/>
            <w:tcBorders>
              <w:top w:val="nil"/>
              <w:left w:val="single" w:sz="8" w:space="0" w:color="auto"/>
              <w:bottom w:val="single" w:sz="8" w:space="0" w:color="000000"/>
              <w:right w:val="single" w:sz="8" w:space="0" w:color="auto"/>
            </w:tcBorders>
            <w:shd w:val="clear" w:color="auto" w:fill="auto"/>
            <w:vAlign w:val="center"/>
            <w:hideMark/>
          </w:tcPr>
          <w:p w14:paraId="50BFAD80"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tcBorders>
              <w:top w:val="nil"/>
              <w:left w:val="nil"/>
              <w:bottom w:val="nil"/>
              <w:right w:val="single" w:sz="8" w:space="0" w:color="auto"/>
            </w:tcBorders>
            <w:shd w:val="clear" w:color="auto" w:fill="auto"/>
            <w:vAlign w:val="center"/>
            <w:hideMark/>
          </w:tcPr>
          <w:p w14:paraId="646FD653"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14:paraId="317E0B4A"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05-08-2025</w:t>
            </w:r>
          </w:p>
        </w:tc>
        <w:tc>
          <w:tcPr>
            <w:tcW w:w="1533" w:type="dxa"/>
            <w:vMerge w:val="restart"/>
            <w:tcBorders>
              <w:top w:val="nil"/>
              <w:left w:val="single" w:sz="8" w:space="0" w:color="auto"/>
              <w:bottom w:val="single" w:sz="8" w:space="0" w:color="000000"/>
              <w:right w:val="single" w:sz="8" w:space="0" w:color="auto"/>
            </w:tcBorders>
            <w:shd w:val="clear" w:color="auto" w:fill="auto"/>
            <w:vAlign w:val="center"/>
            <w:hideMark/>
          </w:tcPr>
          <w:p w14:paraId="4B83E741"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 Tramitación de Rezagos</w:t>
            </w:r>
          </w:p>
        </w:tc>
        <w:tc>
          <w:tcPr>
            <w:tcW w:w="959" w:type="dxa"/>
            <w:vMerge w:val="restart"/>
            <w:tcBorders>
              <w:top w:val="nil"/>
              <w:left w:val="single" w:sz="8" w:space="0" w:color="auto"/>
              <w:bottom w:val="single" w:sz="8" w:space="0" w:color="000000"/>
              <w:right w:val="single" w:sz="8" w:space="0" w:color="auto"/>
            </w:tcBorders>
            <w:shd w:val="clear" w:color="auto" w:fill="auto"/>
            <w:vAlign w:val="center"/>
            <w:hideMark/>
          </w:tcPr>
          <w:p w14:paraId="1E4B8C7F"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1.200.000</w:t>
            </w:r>
          </w:p>
        </w:tc>
        <w:tc>
          <w:tcPr>
            <w:tcW w:w="1327" w:type="dxa"/>
            <w:vMerge w:val="restart"/>
            <w:tcBorders>
              <w:top w:val="nil"/>
              <w:left w:val="single" w:sz="8" w:space="0" w:color="auto"/>
              <w:bottom w:val="single" w:sz="8" w:space="0" w:color="000000"/>
              <w:right w:val="single" w:sz="8" w:space="0" w:color="auto"/>
            </w:tcBorders>
            <w:shd w:val="clear" w:color="auto" w:fill="auto"/>
            <w:vAlign w:val="center"/>
            <w:hideMark/>
          </w:tcPr>
          <w:p w14:paraId="53599C7B"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2FD50B4D"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VICENTE</w:t>
            </w:r>
          </w:p>
        </w:tc>
        <w:tc>
          <w:tcPr>
            <w:tcW w:w="1826" w:type="dxa"/>
            <w:vMerge w:val="restart"/>
            <w:tcBorders>
              <w:top w:val="nil"/>
              <w:left w:val="single" w:sz="8" w:space="0" w:color="auto"/>
              <w:bottom w:val="single" w:sz="8" w:space="0" w:color="000000"/>
              <w:right w:val="single" w:sz="8" w:space="0" w:color="auto"/>
            </w:tcBorders>
            <w:shd w:val="clear" w:color="auto" w:fill="auto"/>
            <w:vAlign w:val="center"/>
            <w:hideMark/>
          </w:tcPr>
          <w:p w14:paraId="1B1F630A"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MASIHY</w:t>
            </w:r>
          </w:p>
        </w:tc>
      </w:tr>
      <w:tr w:rsidR="00E1070D" w:rsidRPr="00BB11BA" w14:paraId="18684D2C" w14:textId="77777777" w:rsidTr="00F917DB">
        <w:trPr>
          <w:trHeight w:val="300"/>
        </w:trPr>
        <w:tc>
          <w:tcPr>
            <w:tcW w:w="1058" w:type="dxa"/>
            <w:vMerge/>
            <w:tcBorders>
              <w:top w:val="nil"/>
              <w:left w:val="single" w:sz="8" w:space="0" w:color="auto"/>
              <w:bottom w:val="single" w:sz="8" w:space="0" w:color="000000"/>
              <w:right w:val="single" w:sz="8" w:space="0" w:color="auto"/>
            </w:tcBorders>
            <w:vAlign w:val="center"/>
            <w:hideMark/>
          </w:tcPr>
          <w:p w14:paraId="616FEFDB"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nil"/>
              <w:right w:val="single" w:sz="8" w:space="0" w:color="auto"/>
            </w:tcBorders>
            <w:shd w:val="clear" w:color="auto" w:fill="auto"/>
            <w:vAlign w:val="center"/>
            <w:hideMark/>
          </w:tcPr>
          <w:p w14:paraId="1E519A46"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tcBorders>
              <w:top w:val="nil"/>
              <w:left w:val="single" w:sz="8" w:space="0" w:color="auto"/>
              <w:bottom w:val="single" w:sz="8" w:space="0" w:color="000000"/>
              <w:right w:val="single" w:sz="8" w:space="0" w:color="auto"/>
            </w:tcBorders>
            <w:vAlign w:val="center"/>
            <w:hideMark/>
          </w:tcPr>
          <w:p w14:paraId="3B98309E"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588DF849"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597AEF05"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5C307F3C"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4B8E1AA1"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25A079AB"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70671B98" w14:textId="77777777" w:rsidTr="00F917DB">
        <w:trPr>
          <w:trHeight w:val="300"/>
        </w:trPr>
        <w:tc>
          <w:tcPr>
            <w:tcW w:w="1058" w:type="dxa"/>
            <w:vMerge/>
            <w:tcBorders>
              <w:top w:val="nil"/>
              <w:left w:val="single" w:sz="8" w:space="0" w:color="auto"/>
              <w:bottom w:val="single" w:sz="8" w:space="0" w:color="000000"/>
              <w:right w:val="single" w:sz="8" w:space="0" w:color="auto"/>
            </w:tcBorders>
            <w:vAlign w:val="center"/>
            <w:hideMark/>
          </w:tcPr>
          <w:p w14:paraId="74653F5D"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nil"/>
              <w:right w:val="single" w:sz="8" w:space="0" w:color="auto"/>
            </w:tcBorders>
            <w:shd w:val="clear" w:color="auto" w:fill="auto"/>
            <w:vAlign w:val="center"/>
            <w:hideMark/>
          </w:tcPr>
          <w:p w14:paraId="6B3CBD55"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Agosto</w:t>
            </w:r>
          </w:p>
        </w:tc>
        <w:tc>
          <w:tcPr>
            <w:tcW w:w="1122" w:type="dxa"/>
            <w:vMerge/>
            <w:tcBorders>
              <w:top w:val="nil"/>
              <w:left w:val="single" w:sz="8" w:space="0" w:color="auto"/>
              <w:bottom w:val="single" w:sz="8" w:space="0" w:color="000000"/>
              <w:right w:val="single" w:sz="8" w:space="0" w:color="auto"/>
            </w:tcBorders>
            <w:vAlign w:val="center"/>
            <w:hideMark/>
          </w:tcPr>
          <w:p w14:paraId="14384B1C"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4EA633EF"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59232B98"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354C42E8"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49AF8C35"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6EA2A37E"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225E63FB" w14:textId="77777777" w:rsidTr="00F917DB">
        <w:trPr>
          <w:trHeight w:val="315"/>
        </w:trPr>
        <w:tc>
          <w:tcPr>
            <w:tcW w:w="1058" w:type="dxa"/>
            <w:vMerge/>
            <w:tcBorders>
              <w:top w:val="nil"/>
              <w:left w:val="single" w:sz="8" w:space="0" w:color="auto"/>
              <w:bottom w:val="single" w:sz="8" w:space="0" w:color="000000"/>
              <w:right w:val="single" w:sz="8" w:space="0" w:color="auto"/>
            </w:tcBorders>
            <w:vAlign w:val="center"/>
            <w:hideMark/>
          </w:tcPr>
          <w:p w14:paraId="3E9A9C1E"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single" w:sz="8" w:space="0" w:color="auto"/>
              <w:right w:val="single" w:sz="8" w:space="0" w:color="auto"/>
            </w:tcBorders>
            <w:shd w:val="clear" w:color="auto" w:fill="auto"/>
            <w:vAlign w:val="center"/>
            <w:hideMark/>
          </w:tcPr>
          <w:p w14:paraId="4C63F527"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tcBorders>
              <w:top w:val="nil"/>
              <w:left w:val="single" w:sz="8" w:space="0" w:color="auto"/>
              <w:bottom w:val="single" w:sz="8" w:space="0" w:color="000000"/>
              <w:right w:val="single" w:sz="8" w:space="0" w:color="auto"/>
            </w:tcBorders>
            <w:vAlign w:val="center"/>
            <w:hideMark/>
          </w:tcPr>
          <w:p w14:paraId="31C0B33C"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48A8C503"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0D9AD11F"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07553B40"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6BCEC76F"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76C5EE93"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571CD349" w14:textId="77777777" w:rsidTr="00F917DB">
        <w:trPr>
          <w:trHeight w:val="585"/>
        </w:trPr>
        <w:tc>
          <w:tcPr>
            <w:tcW w:w="1058" w:type="dxa"/>
            <w:vMerge w:val="restart"/>
            <w:tcBorders>
              <w:top w:val="nil"/>
              <w:left w:val="single" w:sz="8" w:space="0" w:color="auto"/>
              <w:bottom w:val="single" w:sz="8" w:space="0" w:color="000000"/>
              <w:right w:val="single" w:sz="8" w:space="0" w:color="auto"/>
            </w:tcBorders>
            <w:shd w:val="clear" w:color="auto" w:fill="auto"/>
            <w:vAlign w:val="center"/>
            <w:hideMark/>
          </w:tcPr>
          <w:p w14:paraId="1A2E614A"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tcBorders>
              <w:top w:val="nil"/>
              <w:left w:val="nil"/>
              <w:bottom w:val="nil"/>
              <w:right w:val="single" w:sz="8" w:space="0" w:color="auto"/>
            </w:tcBorders>
            <w:shd w:val="clear" w:color="auto" w:fill="auto"/>
            <w:vAlign w:val="center"/>
            <w:hideMark/>
          </w:tcPr>
          <w:p w14:paraId="005703D7"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14:paraId="253B0C2D"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06-08-2025</w:t>
            </w:r>
          </w:p>
        </w:tc>
        <w:tc>
          <w:tcPr>
            <w:tcW w:w="1533" w:type="dxa"/>
            <w:vMerge w:val="restart"/>
            <w:tcBorders>
              <w:top w:val="nil"/>
              <w:left w:val="single" w:sz="8" w:space="0" w:color="auto"/>
              <w:bottom w:val="single" w:sz="8" w:space="0" w:color="000000"/>
              <w:right w:val="single" w:sz="8" w:space="0" w:color="auto"/>
            </w:tcBorders>
            <w:shd w:val="clear" w:color="auto" w:fill="auto"/>
            <w:vAlign w:val="center"/>
            <w:hideMark/>
          </w:tcPr>
          <w:p w14:paraId="654ECF3F"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 Tramitación de Rezagos</w:t>
            </w:r>
          </w:p>
        </w:tc>
        <w:tc>
          <w:tcPr>
            <w:tcW w:w="959" w:type="dxa"/>
            <w:vMerge w:val="restart"/>
            <w:tcBorders>
              <w:top w:val="nil"/>
              <w:left w:val="single" w:sz="8" w:space="0" w:color="auto"/>
              <w:bottom w:val="single" w:sz="8" w:space="0" w:color="000000"/>
              <w:right w:val="single" w:sz="8" w:space="0" w:color="auto"/>
            </w:tcBorders>
            <w:shd w:val="clear" w:color="auto" w:fill="auto"/>
            <w:vAlign w:val="center"/>
            <w:hideMark/>
          </w:tcPr>
          <w:p w14:paraId="1B719541"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1.000.000</w:t>
            </w:r>
          </w:p>
        </w:tc>
        <w:tc>
          <w:tcPr>
            <w:tcW w:w="1327" w:type="dxa"/>
            <w:vMerge w:val="restart"/>
            <w:tcBorders>
              <w:top w:val="nil"/>
              <w:left w:val="single" w:sz="8" w:space="0" w:color="auto"/>
              <w:bottom w:val="single" w:sz="8" w:space="0" w:color="000000"/>
              <w:right w:val="single" w:sz="8" w:space="0" w:color="auto"/>
            </w:tcBorders>
            <w:shd w:val="clear" w:color="auto" w:fill="auto"/>
            <w:vAlign w:val="center"/>
            <w:hideMark/>
          </w:tcPr>
          <w:p w14:paraId="6F77B1A2"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5DE67794"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ALBERTO</w:t>
            </w:r>
          </w:p>
        </w:tc>
        <w:tc>
          <w:tcPr>
            <w:tcW w:w="1826" w:type="dxa"/>
            <w:vMerge w:val="restart"/>
            <w:tcBorders>
              <w:top w:val="nil"/>
              <w:left w:val="single" w:sz="8" w:space="0" w:color="auto"/>
              <w:bottom w:val="single" w:sz="8" w:space="0" w:color="000000"/>
              <w:right w:val="single" w:sz="8" w:space="0" w:color="auto"/>
            </w:tcBorders>
            <w:shd w:val="clear" w:color="auto" w:fill="auto"/>
            <w:vAlign w:val="center"/>
            <w:hideMark/>
          </w:tcPr>
          <w:p w14:paraId="6D865FF9"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ROSAS</w:t>
            </w:r>
          </w:p>
        </w:tc>
      </w:tr>
      <w:tr w:rsidR="00E1070D" w:rsidRPr="00BB11BA" w14:paraId="4A4FD36A" w14:textId="77777777" w:rsidTr="00F917DB">
        <w:trPr>
          <w:trHeight w:val="315"/>
        </w:trPr>
        <w:tc>
          <w:tcPr>
            <w:tcW w:w="1058" w:type="dxa"/>
            <w:vMerge/>
            <w:tcBorders>
              <w:top w:val="nil"/>
              <w:left w:val="single" w:sz="8" w:space="0" w:color="auto"/>
              <w:bottom w:val="single" w:sz="8" w:space="0" w:color="000000"/>
              <w:right w:val="single" w:sz="8" w:space="0" w:color="auto"/>
            </w:tcBorders>
            <w:vAlign w:val="center"/>
            <w:hideMark/>
          </w:tcPr>
          <w:p w14:paraId="07E26CDE"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single" w:sz="8" w:space="0" w:color="auto"/>
              <w:right w:val="single" w:sz="8" w:space="0" w:color="auto"/>
            </w:tcBorders>
            <w:shd w:val="clear" w:color="auto" w:fill="auto"/>
            <w:vAlign w:val="center"/>
            <w:hideMark/>
          </w:tcPr>
          <w:p w14:paraId="14772FDB"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Agosto</w:t>
            </w:r>
          </w:p>
        </w:tc>
        <w:tc>
          <w:tcPr>
            <w:tcW w:w="1122" w:type="dxa"/>
            <w:vMerge/>
            <w:tcBorders>
              <w:top w:val="nil"/>
              <w:left w:val="single" w:sz="8" w:space="0" w:color="auto"/>
              <w:bottom w:val="single" w:sz="8" w:space="0" w:color="000000"/>
              <w:right w:val="single" w:sz="8" w:space="0" w:color="auto"/>
            </w:tcBorders>
            <w:vAlign w:val="center"/>
            <w:hideMark/>
          </w:tcPr>
          <w:p w14:paraId="3B73A8AB"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5F1A863B"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179C64AC"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65CEC8CA"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48F9D0F6"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32D25691"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5ACD2F05" w14:textId="77777777" w:rsidTr="00F917DB">
        <w:trPr>
          <w:trHeight w:val="585"/>
        </w:trPr>
        <w:tc>
          <w:tcPr>
            <w:tcW w:w="1058" w:type="dxa"/>
            <w:vMerge w:val="restart"/>
            <w:tcBorders>
              <w:top w:val="nil"/>
              <w:left w:val="single" w:sz="8" w:space="0" w:color="auto"/>
              <w:bottom w:val="single" w:sz="8" w:space="0" w:color="000000"/>
              <w:right w:val="single" w:sz="8" w:space="0" w:color="auto"/>
            </w:tcBorders>
            <w:shd w:val="clear" w:color="auto" w:fill="auto"/>
            <w:vAlign w:val="center"/>
            <w:hideMark/>
          </w:tcPr>
          <w:p w14:paraId="736E6212"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tcBorders>
              <w:top w:val="nil"/>
              <w:left w:val="nil"/>
              <w:bottom w:val="nil"/>
              <w:right w:val="single" w:sz="8" w:space="0" w:color="auto"/>
            </w:tcBorders>
            <w:shd w:val="clear" w:color="auto" w:fill="auto"/>
            <w:vAlign w:val="center"/>
            <w:hideMark/>
          </w:tcPr>
          <w:p w14:paraId="6CB54133"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14:paraId="00933AB1"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07-08-2025</w:t>
            </w:r>
          </w:p>
        </w:tc>
        <w:tc>
          <w:tcPr>
            <w:tcW w:w="1533" w:type="dxa"/>
            <w:vMerge w:val="restart"/>
            <w:tcBorders>
              <w:top w:val="nil"/>
              <w:left w:val="single" w:sz="8" w:space="0" w:color="auto"/>
              <w:bottom w:val="single" w:sz="8" w:space="0" w:color="000000"/>
              <w:right w:val="single" w:sz="8" w:space="0" w:color="auto"/>
            </w:tcBorders>
            <w:shd w:val="clear" w:color="auto" w:fill="auto"/>
            <w:vAlign w:val="center"/>
            <w:hideMark/>
          </w:tcPr>
          <w:p w14:paraId="2B3F40D7"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 Tramitación de Rezagos</w:t>
            </w:r>
          </w:p>
        </w:tc>
        <w:tc>
          <w:tcPr>
            <w:tcW w:w="959" w:type="dxa"/>
            <w:vMerge w:val="restart"/>
            <w:tcBorders>
              <w:top w:val="nil"/>
              <w:left w:val="single" w:sz="8" w:space="0" w:color="auto"/>
              <w:bottom w:val="single" w:sz="8" w:space="0" w:color="000000"/>
              <w:right w:val="single" w:sz="8" w:space="0" w:color="auto"/>
            </w:tcBorders>
            <w:shd w:val="clear" w:color="auto" w:fill="auto"/>
            <w:vAlign w:val="center"/>
            <w:hideMark/>
          </w:tcPr>
          <w:p w14:paraId="34A735D9"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2.400.000</w:t>
            </w:r>
          </w:p>
        </w:tc>
        <w:tc>
          <w:tcPr>
            <w:tcW w:w="1327" w:type="dxa"/>
            <w:vMerge w:val="restart"/>
            <w:tcBorders>
              <w:top w:val="nil"/>
              <w:left w:val="single" w:sz="8" w:space="0" w:color="auto"/>
              <w:bottom w:val="single" w:sz="8" w:space="0" w:color="000000"/>
              <w:right w:val="single" w:sz="8" w:space="0" w:color="auto"/>
            </w:tcBorders>
            <w:shd w:val="clear" w:color="auto" w:fill="auto"/>
            <w:vAlign w:val="center"/>
            <w:hideMark/>
          </w:tcPr>
          <w:p w14:paraId="0DC99E97"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0AD5AD09"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FELIPE</w:t>
            </w:r>
          </w:p>
        </w:tc>
        <w:tc>
          <w:tcPr>
            <w:tcW w:w="1826" w:type="dxa"/>
            <w:vMerge w:val="restart"/>
            <w:tcBorders>
              <w:top w:val="nil"/>
              <w:left w:val="single" w:sz="8" w:space="0" w:color="auto"/>
              <w:bottom w:val="single" w:sz="8" w:space="0" w:color="000000"/>
              <w:right w:val="single" w:sz="8" w:space="0" w:color="auto"/>
            </w:tcBorders>
            <w:shd w:val="clear" w:color="auto" w:fill="auto"/>
            <w:vAlign w:val="center"/>
            <w:hideMark/>
          </w:tcPr>
          <w:p w14:paraId="425BE782"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RANCCOURSIER</w:t>
            </w:r>
          </w:p>
        </w:tc>
      </w:tr>
      <w:tr w:rsidR="00E1070D" w:rsidRPr="00BB11BA" w14:paraId="4ED90BEC" w14:textId="77777777" w:rsidTr="00F917DB">
        <w:trPr>
          <w:trHeight w:val="315"/>
        </w:trPr>
        <w:tc>
          <w:tcPr>
            <w:tcW w:w="1058" w:type="dxa"/>
            <w:vMerge/>
            <w:tcBorders>
              <w:top w:val="nil"/>
              <w:left w:val="single" w:sz="8" w:space="0" w:color="auto"/>
              <w:bottom w:val="single" w:sz="8" w:space="0" w:color="000000"/>
              <w:right w:val="single" w:sz="8" w:space="0" w:color="auto"/>
            </w:tcBorders>
            <w:vAlign w:val="center"/>
            <w:hideMark/>
          </w:tcPr>
          <w:p w14:paraId="0C91AB3C"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single" w:sz="8" w:space="0" w:color="auto"/>
              <w:right w:val="single" w:sz="8" w:space="0" w:color="auto"/>
            </w:tcBorders>
            <w:shd w:val="clear" w:color="auto" w:fill="auto"/>
            <w:vAlign w:val="center"/>
            <w:hideMark/>
          </w:tcPr>
          <w:p w14:paraId="4B62DD29"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Agosto</w:t>
            </w:r>
          </w:p>
        </w:tc>
        <w:tc>
          <w:tcPr>
            <w:tcW w:w="1122" w:type="dxa"/>
            <w:vMerge/>
            <w:tcBorders>
              <w:top w:val="nil"/>
              <w:left w:val="single" w:sz="8" w:space="0" w:color="auto"/>
              <w:bottom w:val="single" w:sz="8" w:space="0" w:color="000000"/>
              <w:right w:val="single" w:sz="8" w:space="0" w:color="auto"/>
            </w:tcBorders>
            <w:vAlign w:val="center"/>
            <w:hideMark/>
          </w:tcPr>
          <w:p w14:paraId="2ACB48DC"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53B6E707"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2AC9DFD8"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1D9D3551"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331321B8"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000159A7"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4A535322" w14:textId="77777777" w:rsidTr="00F917DB">
        <w:trPr>
          <w:trHeight w:val="585"/>
        </w:trPr>
        <w:tc>
          <w:tcPr>
            <w:tcW w:w="1058" w:type="dxa"/>
            <w:vMerge w:val="restart"/>
            <w:tcBorders>
              <w:top w:val="nil"/>
              <w:left w:val="single" w:sz="8" w:space="0" w:color="auto"/>
              <w:bottom w:val="single" w:sz="8" w:space="0" w:color="000000"/>
              <w:right w:val="single" w:sz="8" w:space="0" w:color="auto"/>
            </w:tcBorders>
            <w:shd w:val="clear" w:color="auto" w:fill="auto"/>
            <w:vAlign w:val="center"/>
            <w:hideMark/>
          </w:tcPr>
          <w:p w14:paraId="77AB35AC"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tcBorders>
              <w:top w:val="nil"/>
              <w:left w:val="nil"/>
              <w:bottom w:val="nil"/>
              <w:right w:val="single" w:sz="8" w:space="0" w:color="auto"/>
            </w:tcBorders>
            <w:shd w:val="clear" w:color="auto" w:fill="auto"/>
            <w:vAlign w:val="center"/>
            <w:hideMark/>
          </w:tcPr>
          <w:p w14:paraId="7E37067C"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14:paraId="2000BEC1"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08-08-2025</w:t>
            </w:r>
          </w:p>
        </w:tc>
        <w:tc>
          <w:tcPr>
            <w:tcW w:w="1533" w:type="dxa"/>
            <w:vMerge w:val="restart"/>
            <w:tcBorders>
              <w:top w:val="nil"/>
              <w:left w:val="single" w:sz="8" w:space="0" w:color="auto"/>
              <w:bottom w:val="single" w:sz="8" w:space="0" w:color="000000"/>
              <w:right w:val="single" w:sz="8" w:space="0" w:color="auto"/>
            </w:tcBorders>
            <w:shd w:val="clear" w:color="auto" w:fill="auto"/>
            <w:vAlign w:val="center"/>
            <w:hideMark/>
          </w:tcPr>
          <w:p w14:paraId="57A2C7C1"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 Tramitación de Rezagos</w:t>
            </w:r>
          </w:p>
        </w:tc>
        <w:tc>
          <w:tcPr>
            <w:tcW w:w="959" w:type="dxa"/>
            <w:vMerge w:val="restart"/>
            <w:tcBorders>
              <w:top w:val="nil"/>
              <w:left w:val="single" w:sz="8" w:space="0" w:color="auto"/>
              <w:bottom w:val="single" w:sz="8" w:space="0" w:color="000000"/>
              <w:right w:val="single" w:sz="8" w:space="0" w:color="auto"/>
            </w:tcBorders>
            <w:shd w:val="clear" w:color="auto" w:fill="auto"/>
            <w:vAlign w:val="center"/>
            <w:hideMark/>
          </w:tcPr>
          <w:p w14:paraId="1AD6288F"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2.123.255</w:t>
            </w:r>
          </w:p>
        </w:tc>
        <w:tc>
          <w:tcPr>
            <w:tcW w:w="1327" w:type="dxa"/>
            <w:vMerge w:val="restart"/>
            <w:tcBorders>
              <w:top w:val="nil"/>
              <w:left w:val="single" w:sz="8" w:space="0" w:color="auto"/>
              <w:bottom w:val="single" w:sz="8" w:space="0" w:color="000000"/>
              <w:right w:val="single" w:sz="8" w:space="0" w:color="auto"/>
            </w:tcBorders>
            <w:shd w:val="clear" w:color="auto" w:fill="auto"/>
            <w:vAlign w:val="center"/>
            <w:hideMark/>
          </w:tcPr>
          <w:p w14:paraId="24DEA994"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0D1C4C04"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KARLA</w:t>
            </w:r>
          </w:p>
        </w:tc>
        <w:tc>
          <w:tcPr>
            <w:tcW w:w="1826" w:type="dxa"/>
            <w:vMerge w:val="restart"/>
            <w:tcBorders>
              <w:top w:val="nil"/>
              <w:left w:val="single" w:sz="8" w:space="0" w:color="auto"/>
              <w:bottom w:val="single" w:sz="8" w:space="0" w:color="000000"/>
              <w:right w:val="single" w:sz="8" w:space="0" w:color="auto"/>
            </w:tcBorders>
            <w:shd w:val="clear" w:color="auto" w:fill="auto"/>
            <w:vAlign w:val="center"/>
            <w:hideMark/>
          </w:tcPr>
          <w:p w14:paraId="119CE03E"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CEA</w:t>
            </w:r>
          </w:p>
        </w:tc>
      </w:tr>
      <w:tr w:rsidR="00E1070D" w:rsidRPr="00BB11BA" w14:paraId="332469BE" w14:textId="77777777" w:rsidTr="00F917DB">
        <w:trPr>
          <w:trHeight w:val="315"/>
        </w:trPr>
        <w:tc>
          <w:tcPr>
            <w:tcW w:w="1058" w:type="dxa"/>
            <w:vMerge/>
            <w:tcBorders>
              <w:top w:val="nil"/>
              <w:left w:val="single" w:sz="8" w:space="0" w:color="auto"/>
              <w:bottom w:val="single" w:sz="8" w:space="0" w:color="000000"/>
              <w:right w:val="single" w:sz="8" w:space="0" w:color="auto"/>
            </w:tcBorders>
            <w:vAlign w:val="center"/>
            <w:hideMark/>
          </w:tcPr>
          <w:p w14:paraId="79A92A6C"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single" w:sz="8" w:space="0" w:color="auto"/>
              <w:right w:val="single" w:sz="8" w:space="0" w:color="auto"/>
            </w:tcBorders>
            <w:shd w:val="clear" w:color="auto" w:fill="auto"/>
            <w:vAlign w:val="center"/>
            <w:hideMark/>
          </w:tcPr>
          <w:p w14:paraId="69CD60BA"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Agosto</w:t>
            </w:r>
          </w:p>
        </w:tc>
        <w:tc>
          <w:tcPr>
            <w:tcW w:w="1122" w:type="dxa"/>
            <w:vMerge/>
            <w:tcBorders>
              <w:top w:val="nil"/>
              <w:left w:val="single" w:sz="8" w:space="0" w:color="auto"/>
              <w:bottom w:val="single" w:sz="8" w:space="0" w:color="000000"/>
              <w:right w:val="single" w:sz="8" w:space="0" w:color="auto"/>
            </w:tcBorders>
            <w:vAlign w:val="center"/>
            <w:hideMark/>
          </w:tcPr>
          <w:p w14:paraId="0704A434"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581C1031"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47A61592"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49965FD9"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28E7F18F"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652AB9BD"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0A84524A" w14:textId="77777777" w:rsidTr="00F917DB">
        <w:trPr>
          <w:trHeight w:val="585"/>
        </w:trPr>
        <w:tc>
          <w:tcPr>
            <w:tcW w:w="1058" w:type="dxa"/>
            <w:vMerge w:val="restart"/>
            <w:tcBorders>
              <w:top w:val="nil"/>
              <w:left w:val="single" w:sz="8" w:space="0" w:color="auto"/>
              <w:bottom w:val="single" w:sz="8" w:space="0" w:color="000000"/>
              <w:right w:val="single" w:sz="8" w:space="0" w:color="auto"/>
            </w:tcBorders>
            <w:shd w:val="clear" w:color="auto" w:fill="auto"/>
            <w:vAlign w:val="center"/>
            <w:hideMark/>
          </w:tcPr>
          <w:p w14:paraId="16F96EF3"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tcBorders>
              <w:top w:val="nil"/>
              <w:left w:val="nil"/>
              <w:bottom w:val="nil"/>
              <w:right w:val="single" w:sz="8" w:space="0" w:color="auto"/>
            </w:tcBorders>
            <w:shd w:val="clear" w:color="auto" w:fill="auto"/>
            <w:vAlign w:val="center"/>
            <w:hideMark/>
          </w:tcPr>
          <w:p w14:paraId="7A221A58"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14:paraId="09599968"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14-08-2025</w:t>
            </w:r>
          </w:p>
        </w:tc>
        <w:tc>
          <w:tcPr>
            <w:tcW w:w="1533" w:type="dxa"/>
            <w:vMerge w:val="restart"/>
            <w:tcBorders>
              <w:top w:val="nil"/>
              <w:left w:val="single" w:sz="8" w:space="0" w:color="auto"/>
              <w:bottom w:val="single" w:sz="8" w:space="0" w:color="000000"/>
              <w:right w:val="single" w:sz="8" w:space="0" w:color="auto"/>
            </w:tcBorders>
            <w:shd w:val="clear" w:color="auto" w:fill="auto"/>
            <w:vAlign w:val="center"/>
            <w:hideMark/>
          </w:tcPr>
          <w:p w14:paraId="4D5EF2F0"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 Tramitación de Rezagos</w:t>
            </w:r>
          </w:p>
        </w:tc>
        <w:tc>
          <w:tcPr>
            <w:tcW w:w="959" w:type="dxa"/>
            <w:vMerge w:val="restart"/>
            <w:tcBorders>
              <w:top w:val="nil"/>
              <w:left w:val="single" w:sz="8" w:space="0" w:color="auto"/>
              <w:bottom w:val="single" w:sz="8" w:space="0" w:color="000000"/>
              <w:right w:val="single" w:sz="8" w:space="0" w:color="auto"/>
            </w:tcBorders>
            <w:shd w:val="clear" w:color="auto" w:fill="auto"/>
            <w:vAlign w:val="center"/>
            <w:hideMark/>
          </w:tcPr>
          <w:p w14:paraId="4E9AB7F4" w14:textId="77777777" w:rsidR="00E1070D" w:rsidRPr="00BB11BA" w:rsidRDefault="00E1070D" w:rsidP="00E1070D">
            <w:pPr>
              <w:jc w:val="right"/>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2.400.000</w:t>
            </w:r>
          </w:p>
        </w:tc>
        <w:tc>
          <w:tcPr>
            <w:tcW w:w="1327" w:type="dxa"/>
            <w:vMerge w:val="restart"/>
            <w:tcBorders>
              <w:top w:val="nil"/>
              <w:left w:val="single" w:sz="8" w:space="0" w:color="auto"/>
              <w:bottom w:val="single" w:sz="8" w:space="0" w:color="000000"/>
              <w:right w:val="single" w:sz="8" w:space="0" w:color="auto"/>
            </w:tcBorders>
            <w:shd w:val="clear" w:color="auto" w:fill="auto"/>
            <w:vAlign w:val="center"/>
            <w:hideMark/>
          </w:tcPr>
          <w:p w14:paraId="208FF285"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4D579ADA"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JONATHAN</w:t>
            </w:r>
          </w:p>
        </w:tc>
        <w:tc>
          <w:tcPr>
            <w:tcW w:w="1826" w:type="dxa"/>
            <w:vMerge w:val="restart"/>
            <w:tcBorders>
              <w:top w:val="nil"/>
              <w:left w:val="single" w:sz="8" w:space="0" w:color="auto"/>
              <w:bottom w:val="single" w:sz="8" w:space="0" w:color="000000"/>
              <w:right w:val="single" w:sz="8" w:space="0" w:color="auto"/>
            </w:tcBorders>
            <w:shd w:val="clear" w:color="auto" w:fill="auto"/>
            <w:vAlign w:val="center"/>
            <w:hideMark/>
          </w:tcPr>
          <w:p w14:paraId="34DC826D"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ROJAS</w:t>
            </w:r>
          </w:p>
        </w:tc>
      </w:tr>
      <w:tr w:rsidR="00E1070D" w:rsidRPr="00BB11BA" w14:paraId="32E28176" w14:textId="77777777" w:rsidTr="00F917DB">
        <w:trPr>
          <w:trHeight w:val="315"/>
        </w:trPr>
        <w:tc>
          <w:tcPr>
            <w:tcW w:w="1058" w:type="dxa"/>
            <w:vMerge/>
            <w:tcBorders>
              <w:top w:val="nil"/>
              <w:left w:val="single" w:sz="8" w:space="0" w:color="auto"/>
              <w:bottom w:val="single" w:sz="8" w:space="0" w:color="000000"/>
              <w:right w:val="single" w:sz="8" w:space="0" w:color="auto"/>
            </w:tcBorders>
            <w:vAlign w:val="center"/>
            <w:hideMark/>
          </w:tcPr>
          <w:p w14:paraId="11558753"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single" w:sz="8" w:space="0" w:color="auto"/>
              <w:right w:val="single" w:sz="8" w:space="0" w:color="auto"/>
            </w:tcBorders>
            <w:shd w:val="clear" w:color="auto" w:fill="auto"/>
            <w:vAlign w:val="center"/>
            <w:hideMark/>
          </w:tcPr>
          <w:p w14:paraId="19353599"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Agosto</w:t>
            </w:r>
          </w:p>
        </w:tc>
        <w:tc>
          <w:tcPr>
            <w:tcW w:w="1122" w:type="dxa"/>
            <w:vMerge/>
            <w:tcBorders>
              <w:top w:val="nil"/>
              <w:left w:val="single" w:sz="8" w:space="0" w:color="auto"/>
              <w:bottom w:val="single" w:sz="8" w:space="0" w:color="000000"/>
              <w:right w:val="single" w:sz="8" w:space="0" w:color="auto"/>
            </w:tcBorders>
            <w:vAlign w:val="center"/>
            <w:hideMark/>
          </w:tcPr>
          <w:p w14:paraId="2955FC22"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62B67E1D"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0E110F9B"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3F906475"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216AAA5B"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14163456"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62BF634E" w14:textId="77777777" w:rsidTr="00F917DB">
        <w:trPr>
          <w:trHeight w:val="585"/>
        </w:trPr>
        <w:tc>
          <w:tcPr>
            <w:tcW w:w="1058" w:type="dxa"/>
            <w:vMerge w:val="restart"/>
            <w:tcBorders>
              <w:top w:val="nil"/>
              <w:left w:val="single" w:sz="8" w:space="0" w:color="auto"/>
              <w:bottom w:val="single" w:sz="8" w:space="0" w:color="000000"/>
              <w:right w:val="single" w:sz="8" w:space="0" w:color="auto"/>
            </w:tcBorders>
            <w:shd w:val="clear" w:color="auto" w:fill="auto"/>
            <w:vAlign w:val="center"/>
            <w:hideMark/>
          </w:tcPr>
          <w:p w14:paraId="368D6AE1"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tcBorders>
              <w:top w:val="nil"/>
              <w:left w:val="nil"/>
              <w:bottom w:val="nil"/>
              <w:right w:val="single" w:sz="8" w:space="0" w:color="auto"/>
            </w:tcBorders>
            <w:shd w:val="clear" w:color="auto" w:fill="auto"/>
            <w:vAlign w:val="center"/>
            <w:hideMark/>
          </w:tcPr>
          <w:p w14:paraId="6A49F980"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14:paraId="32F59372"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03-09-2025</w:t>
            </w:r>
          </w:p>
        </w:tc>
        <w:tc>
          <w:tcPr>
            <w:tcW w:w="1533" w:type="dxa"/>
            <w:vMerge w:val="restart"/>
            <w:tcBorders>
              <w:top w:val="nil"/>
              <w:left w:val="single" w:sz="8" w:space="0" w:color="auto"/>
              <w:bottom w:val="single" w:sz="8" w:space="0" w:color="000000"/>
              <w:right w:val="single" w:sz="8" w:space="0" w:color="auto"/>
            </w:tcBorders>
            <w:shd w:val="clear" w:color="auto" w:fill="auto"/>
            <w:vAlign w:val="center"/>
            <w:hideMark/>
          </w:tcPr>
          <w:p w14:paraId="12263E21"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 Tramitación de Rezagos</w:t>
            </w:r>
          </w:p>
        </w:tc>
        <w:tc>
          <w:tcPr>
            <w:tcW w:w="959" w:type="dxa"/>
            <w:vMerge w:val="restart"/>
            <w:tcBorders>
              <w:top w:val="nil"/>
              <w:left w:val="single" w:sz="8" w:space="0" w:color="auto"/>
              <w:bottom w:val="single" w:sz="8" w:space="0" w:color="000000"/>
              <w:right w:val="single" w:sz="8" w:space="0" w:color="auto"/>
            </w:tcBorders>
            <w:shd w:val="clear" w:color="auto" w:fill="auto"/>
            <w:vAlign w:val="center"/>
            <w:hideMark/>
          </w:tcPr>
          <w:p w14:paraId="602A36ED" w14:textId="77777777" w:rsidR="00E1070D" w:rsidRPr="00BB11BA" w:rsidRDefault="00E1070D" w:rsidP="00E1070D">
            <w:pPr>
              <w:jc w:val="right"/>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2.123.255</w:t>
            </w:r>
          </w:p>
        </w:tc>
        <w:tc>
          <w:tcPr>
            <w:tcW w:w="1327" w:type="dxa"/>
            <w:vMerge w:val="restart"/>
            <w:tcBorders>
              <w:top w:val="nil"/>
              <w:left w:val="single" w:sz="8" w:space="0" w:color="auto"/>
              <w:bottom w:val="single" w:sz="8" w:space="0" w:color="000000"/>
              <w:right w:val="single" w:sz="8" w:space="0" w:color="auto"/>
            </w:tcBorders>
            <w:shd w:val="clear" w:color="auto" w:fill="auto"/>
            <w:vAlign w:val="center"/>
            <w:hideMark/>
          </w:tcPr>
          <w:p w14:paraId="4E8A121D"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21E5D195"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GABRIEL</w:t>
            </w:r>
          </w:p>
        </w:tc>
        <w:tc>
          <w:tcPr>
            <w:tcW w:w="1826" w:type="dxa"/>
            <w:vMerge w:val="restart"/>
            <w:tcBorders>
              <w:top w:val="nil"/>
              <w:left w:val="single" w:sz="8" w:space="0" w:color="auto"/>
              <w:bottom w:val="single" w:sz="8" w:space="0" w:color="000000"/>
              <w:right w:val="single" w:sz="8" w:space="0" w:color="auto"/>
            </w:tcBorders>
            <w:shd w:val="clear" w:color="auto" w:fill="auto"/>
            <w:vAlign w:val="center"/>
            <w:hideMark/>
          </w:tcPr>
          <w:p w14:paraId="08A5FBF4"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PEÑA</w:t>
            </w:r>
          </w:p>
        </w:tc>
      </w:tr>
      <w:tr w:rsidR="00E1070D" w:rsidRPr="00BB11BA" w14:paraId="7A93D202" w14:textId="77777777" w:rsidTr="00F917DB">
        <w:trPr>
          <w:trHeight w:val="315"/>
        </w:trPr>
        <w:tc>
          <w:tcPr>
            <w:tcW w:w="1058" w:type="dxa"/>
            <w:vMerge/>
            <w:tcBorders>
              <w:top w:val="nil"/>
              <w:left w:val="single" w:sz="8" w:space="0" w:color="auto"/>
              <w:bottom w:val="single" w:sz="8" w:space="0" w:color="000000"/>
              <w:right w:val="single" w:sz="8" w:space="0" w:color="auto"/>
            </w:tcBorders>
            <w:vAlign w:val="center"/>
            <w:hideMark/>
          </w:tcPr>
          <w:p w14:paraId="635192DB"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single" w:sz="8" w:space="0" w:color="auto"/>
              <w:right w:val="single" w:sz="8" w:space="0" w:color="auto"/>
            </w:tcBorders>
            <w:shd w:val="clear" w:color="auto" w:fill="auto"/>
            <w:vAlign w:val="center"/>
            <w:hideMark/>
          </w:tcPr>
          <w:p w14:paraId="4B7BCE80"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Septiembre</w:t>
            </w:r>
          </w:p>
        </w:tc>
        <w:tc>
          <w:tcPr>
            <w:tcW w:w="1122" w:type="dxa"/>
            <w:vMerge/>
            <w:tcBorders>
              <w:top w:val="nil"/>
              <w:left w:val="single" w:sz="8" w:space="0" w:color="auto"/>
              <w:bottom w:val="single" w:sz="8" w:space="0" w:color="000000"/>
              <w:right w:val="single" w:sz="8" w:space="0" w:color="auto"/>
            </w:tcBorders>
            <w:vAlign w:val="center"/>
            <w:hideMark/>
          </w:tcPr>
          <w:p w14:paraId="67ADD066"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1220D956"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113E6A86"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22894596"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073F5A19"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247012F4"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18782E24" w14:textId="77777777" w:rsidTr="00F917DB">
        <w:trPr>
          <w:trHeight w:val="300"/>
        </w:trPr>
        <w:tc>
          <w:tcPr>
            <w:tcW w:w="1058" w:type="dxa"/>
            <w:vMerge w:val="restart"/>
            <w:tcBorders>
              <w:top w:val="nil"/>
              <w:left w:val="single" w:sz="8" w:space="0" w:color="auto"/>
              <w:bottom w:val="single" w:sz="8" w:space="0" w:color="000000"/>
              <w:right w:val="single" w:sz="8" w:space="0" w:color="auto"/>
            </w:tcBorders>
            <w:shd w:val="clear" w:color="auto" w:fill="auto"/>
            <w:vAlign w:val="center"/>
            <w:hideMark/>
          </w:tcPr>
          <w:p w14:paraId="13EC9FD9"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tcBorders>
              <w:top w:val="nil"/>
              <w:left w:val="nil"/>
              <w:bottom w:val="nil"/>
              <w:right w:val="single" w:sz="8" w:space="0" w:color="auto"/>
            </w:tcBorders>
            <w:shd w:val="clear" w:color="auto" w:fill="auto"/>
            <w:vAlign w:val="center"/>
            <w:hideMark/>
          </w:tcPr>
          <w:p w14:paraId="77BD0AE4"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14:paraId="2A57BC79"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03-09-2025</w:t>
            </w:r>
          </w:p>
        </w:tc>
        <w:tc>
          <w:tcPr>
            <w:tcW w:w="1533" w:type="dxa"/>
            <w:vMerge w:val="restart"/>
            <w:tcBorders>
              <w:top w:val="nil"/>
              <w:left w:val="single" w:sz="8" w:space="0" w:color="auto"/>
              <w:bottom w:val="single" w:sz="8" w:space="0" w:color="000000"/>
              <w:right w:val="single" w:sz="8" w:space="0" w:color="auto"/>
            </w:tcBorders>
            <w:shd w:val="clear" w:color="auto" w:fill="auto"/>
            <w:vAlign w:val="center"/>
            <w:hideMark/>
          </w:tcPr>
          <w:p w14:paraId="02E63A50"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xml:space="preserve">Transferencia Corriente </w:t>
            </w:r>
            <w:r w:rsidRPr="00BB11BA">
              <w:rPr>
                <w:rFonts w:asciiTheme="minorHAnsi" w:eastAsia="Times New Roman" w:hAnsiTheme="minorHAnsi" w:cstheme="minorHAnsi"/>
                <w:color w:val="000000"/>
                <w:sz w:val="16"/>
                <w:szCs w:val="16"/>
                <w:lang w:eastAsia="es-CL"/>
              </w:rPr>
              <w:lastRenderedPageBreak/>
              <w:t>Tramitación de Rezagos</w:t>
            </w:r>
          </w:p>
        </w:tc>
        <w:tc>
          <w:tcPr>
            <w:tcW w:w="959" w:type="dxa"/>
            <w:vMerge w:val="restart"/>
            <w:tcBorders>
              <w:top w:val="nil"/>
              <w:left w:val="single" w:sz="8" w:space="0" w:color="auto"/>
              <w:bottom w:val="single" w:sz="8" w:space="0" w:color="000000"/>
              <w:right w:val="single" w:sz="8" w:space="0" w:color="auto"/>
            </w:tcBorders>
            <w:shd w:val="clear" w:color="auto" w:fill="auto"/>
            <w:vAlign w:val="center"/>
            <w:hideMark/>
          </w:tcPr>
          <w:p w14:paraId="5557C60F" w14:textId="77777777" w:rsidR="00E1070D" w:rsidRPr="00BB11BA" w:rsidRDefault="00E1070D" w:rsidP="00E1070D">
            <w:pPr>
              <w:jc w:val="right"/>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lastRenderedPageBreak/>
              <w:t>1.200.000</w:t>
            </w:r>
          </w:p>
        </w:tc>
        <w:tc>
          <w:tcPr>
            <w:tcW w:w="1327" w:type="dxa"/>
            <w:vMerge w:val="restart"/>
            <w:tcBorders>
              <w:top w:val="nil"/>
              <w:left w:val="single" w:sz="8" w:space="0" w:color="auto"/>
              <w:bottom w:val="single" w:sz="8" w:space="0" w:color="000000"/>
              <w:right w:val="single" w:sz="8" w:space="0" w:color="auto"/>
            </w:tcBorders>
            <w:shd w:val="clear" w:color="auto" w:fill="auto"/>
            <w:vAlign w:val="center"/>
            <w:hideMark/>
          </w:tcPr>
          <w:p w14:paraId="235613BB"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383FB517"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VICENTE</w:t>
            </w:r>
          </w:p>
        </w:tc>
        <w:tc>
          <w:tcPr>
            <w:tcW w:w="1826" w:type="dxa"/>
            <w:vMerge w:val="restart"/>
            <w:tcBorders>
              <w:top w:val="nil"/>
              <w:left w:val="single" w:sz="8" w:space="0" w:color="auto"/>
              <w:bottom w:val="single" w:sz="8" w:space="0" w:color="000000"/>
              <w:right w:val="single" w:sz="8" w:space="0" w:color="auto"/>
            </w:tcBorders>
            <w:shd w:val="clear" w:color="auto" w:fill="auto"/>
            <w:vAlign w:val="center"/>
            <w:hideMark/>
          </w:tcPr>
          <w:p w14:paraId="7F130A1E"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MASIHY</w:t>
            </w:r>
          </w:p>
        </w:tc>
      </w:tr>
      <w:tr w:rsidR="00E1070D" w:rsidRPr="00BB11BA" w14:paraId="75CDCEE3" w14:textId="77777777" w:rsidTr="00F917DB">
        <w:trPr>
          <w:trHeight w:val="300"/>
        </w:trPr>
        <w:tc>
          <w:tcPr>
            <w:tcW w:w="1058" w:type="dxa"/>
            <w:vMerge/>
            <w:tcBorders>
              <w:top w:val="nil"/>
              <w:left w:val="single" w:sz="8" w:space="0" w:color="auto"/>
              <w:bottom w:val="single" w:sz="8" w:space="0" w:color="000000"/>
              <w:right w:val="single" w:sz="8" w:space="0" w:color="auto"/>
            </w:tcBorders>
            <w:vAlign w:val="center"/>
            <w:hideMark/>
          </w:tcPr>
          <w:p w14:paraId="558EDDB0"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nil"/>
              <w:right w:val="single" w:sz="8" w:space="0" w:color="auto"/>
            </w:tcBorders>
            <w:shd w:val="clear" w:color="auto" w:fill="auto"/>
            <w:vAlign w:val="center"/>
            <w:hideMark/>
          </w:tcPr>
          <w:p w14:paraId="64DB9522"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tcBorders>
              <w:top w:val="nil"/>
              <w:left w:val="single" w:sz="8" w:space="0" w:color="auto"/>
              <w:bottom w:val="single" w:sz="8" w:space="0" w:color="000000"/>
              <w:right w:val="single" w:sz="8" w:space="0" w:color="auto"/>
            </w:tcBorders>
            <w:vAlign w:val="center"/>
            <w:hideMark/>
          </w:tcPr>
          <w:p w14:paraId="56F51E47"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14977D56"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12B0032B"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05764192"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24BE3351"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2FC36386"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21F99658" w14:textId="77777777" w:rsidTr="00F917DB">
        <w:trPr>
          <w:trHeight w:val="300"/>
        </w:trPr>
        <w:tc>
          <w:tcPr>
            <w:tcW w:w="1058" w:type="dxa"/>
            <w:vMerge/>
            <w:tcBorders>
              <w:top w:val="nil"/>
              <w:left w:val="single" w:sz="8" w:space="0" w:color="auto"/>
              <w:bottom w:val="single" w:sz="8" w:space="0" w:color="000000"/>
              <w:right w:val="single" w:sz="8" w:space="0" w:color="auto"/>
            </w:tcBorders>
            <w:vAlign w:val="center"/>
            <w:hideMark/>
          </w:tcPr>
          <w:p w14:paraId="7386D80B"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nil"/>
              <w:right w:val="single" w:sz="8" w:space="0" w:color="auto"/>
            </w:tcBorders>
            <w:shd w:val="clear" w:color="auto" w:fill="auto"/>
            <w:vAlign w:val="center"/>
            <w:hideMark/>
          </w:tcPr>
          <w:p w14:paraId="171B0852"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Septiembre</w:t>
            </w:r>
          </w:p>
        </w:tc>
        <w:tc>
          <w:tcPr>
            <w:tcW w:w="1122" w:type="dxa"/>
            <w:vMerge/>
            <w:tcBorders>
              <w:top w:val="nil"/>
              <w:left w:val="single" w:sz="8" w:space="0" w:color="auto"/>
              <w:bottom w:val="single" w:sz="8" w:space="0" w:color="000000"/>
              <w:right w:val="single" w:sz="8" w:space="0" w:color="auto"/>
            </w:tcBorders>
            <w:vAlign w:val="center"/>
            <w:hideMark/>
          </w:tcPr>
          <w:p w14:paraId="031B020B"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3E2A01B7"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6C909947"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02553ACC"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1ABD5D48"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6DB05D56"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47B4F846" w14:textId="77777777" w:rsidTr="00F917DB">
        <w:trPr>
          <w:trHeight w:val="315"/>
        </w:trPr>
        <w:tc>
          <w:tcPr>
            <w:tcW w:w="1058" w:type="dxa"/>
            <w:vMerge/>
            <w:tcBorders>
              <w:top w:val="nil"/>
              <w:left w:val="single" w:sz="8" w:space="0" w:color="auto"/>
              <w:bottom w:val="single" w:sz="8" w:space="0" w:color="000000"/>
              <w:right w:val="single" w:sz="8" w:space="0" w:color="auto"/>
            </w:tcBorders>
            <w:vAlign w:val="center"/>
            <w:hideMark/>
          </w:tcPr>
          <w:p w14:paraId="7F09693C"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single" w:sz="8" w:space="0" w:color="auto"/>
              <w:right w:val="single" w:sz="8" w:space="0" w:color="auto"/>
            </w:tcBorders>
            <w:shd w:val="clear" w:color="auto" w:fill="auto"/>
            <w:vAlign w:val="center"/>
            <w:hideMark/>
          </w:tcPr>
          <w:p w14:paraId="271716A3"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tcBorders>
              <w:top w:val="nil"/>
              <w:left w:val="single" w:sz="8" w:space="0" w:color="auto"/>
              <w:bottom w:val="single" w:sz="8" w:space="0" w:color="000000"/>
              <w:right w:val="single" w:sz="8" w:space="0" w:color="auto"/>
            </w:tcBorders>
            <w:vAlign w:val="center"/>
            <w:hideMark/>
          </w:tcPr>
          <w:p w14:paraId="3BCC3E29"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257987A8"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42560CED"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7A3AB237"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38D3EB2E"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34F21FA6"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09A04D0C" w14:textId="77777777" w:rsidTr="00F917DB">
        <w:trPr>
          <w:trHeight w:val="585"/>
        </w:trPr>
        <w:tc>
          <w:tcPr>
            <w:tcW w:w="1058" w:type="dxa"/>
            <w:vMerge w:val="restart"/>
            <w:tcBorders>
              <w:top w:val="nil"/>
              <w:left w:val="single" w:sz="8" w:space="0" w:color="auto"/>
              <w:bottom w:val="single" w:sz="8" w:space="0" w:color="000000"/>
              <w:right w:val="single" w:sz="8" w:space="0" w:color="auto"/>
            </w:tcBorders>
            <w:shd w:val="clear" w:color="auto" w:fill="auto"/>
            <w:vAlign w:val="center"/>
            <w:hideMark/>
          </w:tcPr>
          <w:p w14:paraId="04A56E86"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tcBorders>
              <w:top w:val="nil"/>
              <w:left w:val="nil"/>
              <w:bottom w:val="nil"/>
              <w:right w:val="single" w:sz="8" w:space="0" w:color="auto"/>
            </w:tcBorders>
            <w:shd w:val="clear" w:color="auto" w:fill="auto"/>
            <w:vAlign w:val="center"/>
            <w:hideMark/>
          </w:tcPr>
          <w:p w14:paraId="598DBD08"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14:paraId="2D99B825"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03-09-2025</w:t>
            </w:r>
          </w:p>
        </w:tc>
        <w:tc>
          <w:tcPr>
            <w:tcW w:w="1533" w:type="dxa"/>
            <w:vMerge w:val="restart"/>
            <w:tcBorders>
              <w:top w:val="nil"/>
              <w:left w:val="single" w:sz="8" w:space="0" w:color="auto"/>
              <w:bottom w:val="single" w:sz="8" w:space="0" w:color="000000"/>
              <w:right w:val="single" w:sz="8" w:space="0" w:color="auto"/>
            </w:tcBorders>
            <w:shd w:val="clear" w:color="auto" w:fill="auto"/>
            <w:vAlign w:val="center"/>
            <w:hideMark/>
          </w:tcPr>
          <w:p w14:paraId="7D3A2DEB"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 Tramitación de Rezagos</w:t>
            </w:r>
          </w:p>
        </w:tc>
        <w:tc>
          <w:tcPr>
            <w:tcW w:w="959" w:type="dxa"/>
            <w:vMerge w:val="restart"/>
            <w:tcBorders>
              <w:top w:val="nil"/>
              <w:left w:val="single" w:sz="8" w:space="0" w:color="auto"/>
              <w:bottom w:val="single" w:sz="8" w:space="0" w:color="000000"/>
              <w:right w:val="single" w:sz="8" w:space="0" w:color="auto"/>
            </w:tcBorders>
            <w:shd w:val="clear" w:color="auto" w:fill="auto"/>
            <w:vAlign w:val="center"/>
            <w:hideMark/>
          </w:tcPr>
          <w:p w14:paraId="3C007F57" w14:textId="77777777" w:rsidR="00E1070D" w:rsidRPr="00BB11BA" w:rsidRDefault="00E1070D" w:rsidP="00E1070D">
            <w:pPr>
              <w:jc w:val="right"/>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1.000.000</w:t>
            </w:r>
          </w:p>
        </w:tc>
        <w:tc>
          <w:tcPr>
            <w:tcW w:w="1327" w:type="dxa"/>
            <w:vMerge w:val="restart"/>
            <w:tcBorders>
              <w:top w:val="nil"/>
              <w:left w:val="single" w:sz="8" w:space="0" w:color="auto"/>
              <w:bottom w:val="single" w:sz="8" w:space="0" w:color="000000"/>
              <w:right w:val="single" w:sz="8" w:space="0" w:color="auto"/>
            </w:tcBorders>
            <w:shd w:val="clear" w:color="auto" w:fill="auto"/>
            <w:vAlign w:val="center"/>
            <w:hideMark/>
          </w:tcPr>
          <w:p w14:paraId="7A2206E4"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066F5450"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ALBERTO</w:t>
            </w:r>
          </w:p>
        </w:tc>
        <w:tc>
          <w:tcPr>
            <w:tcW w:w="1826" w:type="dxa"/>
            <w:vMerge w:val="restart"/>
            <w:tcBorders>
              <w:top w:val="nil"/>
              <w:left w:val="single" w:sz="8" w:space="0" w:color="auto"/>
              <w:bottom w:val="single" w:sz="8" w:space="0" w:color="000000"/>
              <w:right w:val="single" w:sz="8" w:space="0" w:color="auto"/>
            </w:tcBorders>
            <w:shd w:val="clear" w:color="auto" w:fill="auto"/>
            <w:vAlign w:val="center"/>
            <w:hideMark/>
          </w:tcPr>
          <w:p w14:paraId="780241B9"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ROSAS</w:t>
            </w:r>
          </w:p>
        </w:tc>
      </w:tr>
      <w:tr w:rsidR="00E1070D" w:rsidRPr="00BB11BA" w14:paraId="71C71518" w14:textId="77777777" w:rsidTr="00F917DB">
        <w:trPr>
          <w:trHeight w:val="315"/>
        </w:trPr>
        <w:tc>
          <w:tcPr>
            <w:tcW w:w="1058" w:type="dxa"/>
            <w:vMerge/>
            <w:tcBorders>
              <w:top w:val="nil"/>
              <w:left w:val="single" w:sz="8" w:space="0" w:color="auto"/>
              <w:bottom w:val="single" w:sz="8" w:space="0" w:color="000000"/>
              <w:right w:val="single" w:sz="8" w:space="0" w:color="auto"/>
            </w:tcBorders>
            <w:vAlign w:val="center"/>
            <w:hideMark/>
          </w:tcPr>
          <w:p w14:paraId="65B87C21"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single" w:sz="8" w:space="0" w:color="auto"/>
              <w:right w:val="single" w:sz="8" w:space="0" w:color="auto"/>
            </w:tcBorders>
            <w:shd w:val="clear" w:color="auto" w:fill="auto"/>
            <w:vAlign w:val="center"/>
            <w:hideMark/>
          </w:tcPr>
          <w:p w14:paraId="717EF5B9"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Septiembre</w:t>
            </w:r>
          </w:p>
        </w:tc>
        <w:tc>
          <w:tcPr>
            <w:tcW w:w="1122" w:type="dxa"/>
            <w:vMerge/>
            <w:tcBorders>
              <w:top w:val="nil"/>
              <w:left w:val="single" w:sz="8" w:space="0" w:color="auto"/>
              <w:bottom w:val="single" w:sz="8" w:space="0" w:color="000000"/>
              <w:right w:val="single" w:sz="8" w:space="0" w:color="auto"/>
            </w:tcBorders>
            <w:vAlign w:val="center"/>
            <w:hideMark/>
          </w:tcPr>
          <w:p w14:paraId="2EA59E16"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22AE90C7"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1DF4F385"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592EE4E5"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77100C24"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3DAEB0F2"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02BEAAAA" w14:textId="77777777" w:rsidTr="00F917DB">
        <w:trPr>
          <w:trHeight w:val="585"/>
        </w:trPr>
        <w:tc>
          <w:tcPr>
            <w:tcW w:w="1058" w:type="dxa"/>
            <w:vMerge w:val="restart"/>
            <w:tcBorders>
              <w:top w:val="nil"/>
              <w:left w:val="single" w:sz="8" w:space="0" w:color="auto"/>
              <w:bottom w:val="single" w:sz="8" w:space="0" w:color="000000"/>
              <w:right w:val="single" w:sz="8" w:space="0" w:color="auto"/>
            </w:tcBorders>
            <w:shd w:val="clear" w:color="auto" w:fill="auto"/>
            <w:vAlign w:val="center"/>
            <w:hideMark/>
          </w:tcPr>
          <w:p w14:paraId="7D812A1C"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tcBorders>
              <w:top w:val="nil"/>
              <w:left w:val="nil"/>
              <w:bottom w:val="nil"/>
              <w:right w:val="single" w:sz="8" w:space="0" w:color="auto"/>
            </w:tcBorders>
            <w:shd w:val="clear" w:color="auto" w:fill="auto"/>
            <w:vAlign w:val="center"/>
            <w:hideMark/>
          </w:tcPr>
          <w:p w14:paraId="5F395FB1"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14:paraId="3718FC51"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05-09-2025</w:t>
            </w:r>
          </w:p>
        </w:tc>
        <w:tc>
          <w:tcPr>
            <w:tcW w:w="1533" w:type="dxa"/>
            <w:vMerge w:val="restart"/>
            <w:tcBorders>
              <w:top w:val="nil"/>
              <w:left w:val="single" w:sz="8" w:space="0" w:color="auto"/>
              <w:bottom w:val="single" w:sz="8" w:space="0" w:color="000000"/>
              <w:right w:val="single" w:sz="8" w:space="0" w:color="auto"/>
            </w:tcBorders>
            <w:shd w:val="clear" w:color="auto" w:fill="auto"/>
            <w:vAlign w:val="center"/>
            <w:hideMark/>
          </w:tcPr>
          <w:p w14:paraId="5494824C"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 Tramitación de Rezagos</w:t>
            </w:r>
          </w:p>
        </w:tc>
        <w:tc>
          <w:tcPr>
            <w:tcW w:w="959" w:type="dxa"/>
            <w:vMerge w:val="restart"/>
            <w:tcBorders>
              <w:top w:val="nil"/>
              <w:left w:val="single" w:sz="8" w:space="0" w:color="auto"/>
              <w:bottom w:val="single" w:sz="8" w:space="0" w:color="000000"/>
              <w:right w:val="single" w:sz="8" w:space="0" w:color="auto"/>
            </w:tcBorders>
            <w:shd w:val="clear" w:color="auto" w:fill="auto"/>
            <w:vAlign w:val="center"/>
            <w:hideMark/>
          </w:tcPr>
          <w:p w14:paraId="60577367" w14:textId="77777777" w:rsidR="00E1070D" w:rsidRPr="00BB11BA" w:rsidRDefault="00E1070D" w:rsidP="00E1070D">
            <w:pPr>
              <w:jc w:val="right"/>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2.123.255</w:t>
            </w:r>
          </w:p>
        </w:tc>
        <w:tc>
          <w:tcPr>
            <w:tcW w:w="1327" w:type="dxa"/>
            <w:vMerge w:val="restart"/>
            <w:tcBorders>
              <w:top w:val="nil"/>
              <w:left w:val="single" w:sz="8" w:space="0" w:color="auto"/>
              <w:bottom w:val="single" w:sz="8" w:space="0" w:color="000000"/>
              <w:right w:val="single" w:sz="8" w:space="0" w:color="auto"/>
            </w:tcBorders>
            <w:shd w:val="clear" w:color="auto" w:fill="auto"/>
            <w:vAlign w:val="center"/>
            <w:hideMark/>
          </w:tcPr>
          <w:p w14:paraId="15F30F70"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28A3E713"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KARLA</w:t>
            </w:r>
          </w:p>
        </w:tc>
        <w:tc>
          <w:tcPr>
            <w:tcW w:w="1826" w:type="dxa"/>
            <w:vMerge w:val="restart"/>
            <w:tcBorders>
              <w:top w:val="nil"/>
              <w:left w:val="single" w:sz="8" w:space="0" w:color="auto"/>
              <w:bottom w:val="single" w:sz="8" w:space="0" w:color="000000"/>
              <w:right w:val="single" w:sz="8" w:space="0" w:color="auto"/>
            </w:tcBorders>
            <w:shd w:val="clear" w:color="auto" w:fill="auto"/>
            <w:vAlign w:val="center"/>
            <w:hideMark/>
          </w:tcPr>
          <w:p w14:paraId="32E47DE6"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CEA</w:t>
            </w:r>
          </w:p>
        </w:tc>
      </w:tr>
      <w:tr w:rsidR="00E1070D" w:rsidRPr="00BB11BA" w14:paraId="3E970393" w14:textId="77777777" w:rsidTr="00F917DB">
        <w:trPr>
          <w:trHeight w:val="315"/>
        </w:trPr>
        <w:tc>
          <w:tcPr>
            <w:tcW w:w="1058" w:type="dxa"/>
            <w:vMerge/>
            <w:tcBorders>
              <w:top w:val="nil"/>
              <w:left w:val="single" w:sz="8" w:space="0" w:color="auto"/>
              <w:bottom w:val="single" w:sz="8" w:space="0" w:color="000000"/>
              <w:right w:val="single" w:sz="8" w:space="0" w:color="auto"/>
            </w:tcBorders>
            <w:vAlign w:val="center"/>
            <w:hideMark/>
          </w:tcPr>
          <w:p w14:paraId="67A5E185"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single" w:sz="8" w:space="0" w:color="auto"/>
              <w:right w:val="single" w:sz="8" w:space="0" w:color="auto"/>
            </w:tcBorders>
            <w:shd w:val="clear" w:color="auto" w:fill="auto"/>
            <w:vAlign w:val="center"/>
            <w:hideMark/>
          </w:tcPr>
          <w:p w14:paraId="61C99A23"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Septiembre</w:t>
            </w:r>
          </w:p>
        </w:tc>
        <w:tc>
          <w:tcPr>
            <w:tcW w:w="1122" w:type="dxa"/>
            <w:vMerge/>
            <w:tcBorders>
              <w:top w:val="nil"/>
              <w:left w:val="single" w:sz="8" w:space="0" w:color="auto"/>
              <w:bottom w:val="single" w:sz="8" w:space="0" w:color="000000"/>
              <w:right w:val="single" w:sz="8" w:space="0" w:color="auto"/>
            </w:tcBorders>
            <w:vAlign w:val="center"/>
            <w:hideMark/>
          </w:tcPr>
          <w:p w14:paraId="0E2B1400"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25AAEAF7"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2904CA97"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37DCD9EC"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2EA10F1F"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73CDF0AD"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50C9D676" w14:textId="77777777" w:rsidTr="00F917DB">
        <w:trPr>
          <w:trHeight w:val="585"/>
        </w:trPr>
        <w:tc>
          <w:tcPr>
            <w:tcW w:w="1058" w:type="dxa"/>
            <w:vMerge w:val="restart"/>
            <w:tcBorders>
              <w:top w:val="nil"/>
              <w:left w:val="single" w:sz="8" w:space="0" w:color="auto"/>
              <w:bottom w:val="single" w:sz="8" w:space="0" w:color="000000"/>
              <w:right w:val="single" w:sz="8" w:space="0" w:color="auto"/>
            </w:tcBorders>
            <w:shd w:val="clear" w:color="auto" w:fill="auto"/>
            <w:vAlign w:val="center"/>
            <w:hideMark/>
          </w:tcPr>
          <w:p w14:paraId="4270F971"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tcBorders>
              <w:top w:val="nil"/>
              <w:left w:val="nil"/>
              <w:bottom w:val="nil"/>
              <w:right w:val="single" w:sz="8" w:space="0" w:color="auto"/>
            </w:tcBorders>
            <w:shd w:val="clear" w:color="auto" w:fill="auto"/>
            <w:vAlign w:val="center"/>
            <w:hideMark/>
          </w:tcPr>
          <w:p w14:paraId="031E3221"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14:paraId="3875D9CE"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08-09-2025</w:t>
            </w:r>
          </w:p>
        </w:tc>
        <w:tc>
          <w:tcPr>
            <w:tcW w:w="1533" w:type="dxa"/>
            <w:vMerge w:val="restart"/>
            <w:tcBorders>
              <w:top w:val="nil"/>
              <w:left w:val="single" w:sz="8" w:space="0" w:color="auto"/>
              <w:bottom w:val="single" w:sz="8" w:space="0" w:color="000000"/>
              <w:right w:val="single" w:sz="8" w:space="0" w:color="auto"/>
            </w:tcBorders>
            <w:shd w:val="clear" w:color="auto" w:fill="auto"/>
            <w:vAlign w:val="center"/>
            <w:hideMark/>
          </w:tcPr>
          <w:p w14:paraId="1C31880F"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 Tramitación de Rezagos</w:t>
            </w:r>
          </w:p>
        </w:tc>
        <w:tc>
          <w:tcPr>
            <w:tcW w:w="959" w:type="dxa"/>
            <w:vMerge w:val="restart"/>
            <w:tcBorders>
              <w:top w:val="nil"/>
              <w:left w:val="single" w:sz="8" w:space="0" w:color="auto"/>
              <w:bottom w:val="single" w:sz="8" w:space="0" w:color="000000"/>
              <w:right w:val="single" w:sz="8" w:space="0" w:color="auto"/>
            </w:tcBorders>
            <w:shd w:val="clear" w:color="auto" w:fill="auto"/>
            <w:vAlign w:val="center"/>
            <w:hideMark/>
          </w:tcPr>
          <w:p w14:paraId="333D7839" w14:textId="77777777" w:rsidR="00E1070D" w:rsidRPr="00BB11BA" w:rsidRDefault="00E1070D" w:rsidP="00E1070D">
            <w:pPr>
              <w:jc w:val="right"/>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2.400.000</w:t>
            </w:r>
          </w:p>
        </w:tc>
        <w:tc>
          <w:tcPr>
            <w:tcW w:w="1327" w:type="dxa"/>
            <w:vMerge w:val="restart"/>
            <w:tcBorders>
              <w:top w:val="nil"/>
              <w:left w:val="single" w:sz="8" w:space="0" w:color="auto"/>
              <w:bottom w:val="single" w:sz="8" w:space="0" w:color="000000"/>
              <w:right w:val="single" w:sz="8" w:space="0" w:color="auto"/>
            </w:tcBorders>
            <w:shd w:val="clear" w:color="auto" w:fill="auto"/>
            <w:vAlign w:val="center"/>
            <w:hideMark/>
          </w:tcPr>
          <w:p w14:paraId="5839F534"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4280A535"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FELIPE</w:t>
            </w:r>
          </w:p>
        </w:tc>
        <w:tc>
          <w:tcPr>
            <w:tcW w:w="1826" w:type="dxa"/>
            <w:vMerge w:val="restart"/>
            <w:tcBorders>
              <w:top w:val="nil"/>
              <w:left w:val="single" w:sz="8" w:space="0" w:color="auto"/>
              <w:bottom w:val="single" w:sz="8" w:space="0" w:color="000000"/>
              <w:right w:val="single" w:sz="8" w:space="0" w:color="auto"/>
            </w:tcBorders>
            <w:shd w:val="clear" w:color="auto" w:fill="auto"/>
            <w:vAlign w:val="center"/>
            <w:hideMark/>
          </w:tcPr>
          <w:p w14:paraId="5C4EA982"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RANCCOURSIER</w:t>
            </w:r>
          </w:p>
        </w:tc>
      </w:tr>
      <w:tr w:rsidR="00E1070D" w:rsidRPr="00BB11BA" w14:paraId="55474F5C" w14:textId="77777777" w:rsidTr="00F917DB">
        <w:trPr>
          <w:trHeight w:val="315"/>
        </w:trPr>
        <w:tc>
          <w:tcPr>
            <w:tcW w:w="1058" w:type="dxa"/>
            <w:vMerge/>
            <w:tcBorders>
              <w:top w:val="nil"/>
              <w:left w:val="single" w:sz="8" w:space="0" w:color="auto"/>
              <w:bottom w:val="single" w:sz="8" w:space="0" w:color="000000"/>
              <w:right w:val="single" w:sz="8" w:space="0" w:color="auto"/>
            </w:tcBorders>
            <w:vAlign w:val="center"/>
            <w:hideMark/>
          </w:tcPr>
          <w:p w14:paraId="6A355ED5"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single" w:sz="8" w:space="0" w:color="auto"/>
              <w:right w:val="single" w:sz="8" w:space="0" w:color="auto"/>
            </w:tcBorders>
            <w:shd w:val="clear" w:color="auto" w:fill="auto"/>
            <w:vAlign w:val="center"/>
            <w:hideMark/>
          </w:tcPr>
          <w:p w14:paraId="1C83F5C9"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Septiembre</w:t>
            </w:r>
          </w:p>
        </w:tc>
        <w:tc>
          <w:tcPr>
            <w:tcW w:w="1122" w:type="dxa"/>
            <w:vMerge/>
            <w:tcBorders>
              <w:top w:val="nil"/>
              <w:left w:val="single" w:sz="8" w:space="0" w:color="auto"/>
              <w:bottom w:val="single" w:sz="8" w:space="0" w:color="000000"/>
              <w:right w:val="single" w:sz="8" w:space="0" w:color="auto"/>
            </w:tcBorders>
            <w:vAlign w:val="center"/>
            <w:hideMark/>
          </w:tcPr>
          <w:p w14:paraId="0D78E2C9"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71A0E66C"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44B4C049"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65417E85"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1C9F9188"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309EC062"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6AF645B8" w14:textId="77777777" w:rsidTr="00F917DB">
        <w:trPr>
          <w:trHeight w:val="585"/>
        </w:trPr>
        <w:tc>
          <w:tcPr>
            <w:tcW w:w="1058" w:type="dxa"/>
            <w:vMerge w:val="restart"/>
            <w:tcBorders>
              <w:top w:val="nil"/>
              <w:left w:val="single" w:sz="8" w:space="0" w:color="auto"/>
              <w:bottom w:val="single" w:sz="8" w:space="0" w:color="000000"/>
              <w:right w:val="single" w:sz="8" w:space="0" w:color="auto"/>
            </w:tcBorders>
            <w:shd w:val="clear" w:color="auto" w:fill="auto"/>
            <w:vAlign w:val="center"/>
            <w:hideMark/>
          </w:tcPr>
          <w:p w14:paraId="2BBC5B82"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tcBorders>
              <w:top w:val="nil"/>
              <w:left w:val="nil"/>
              <w:bottom w:val="nil"/>
              <w:right w:val="single" w:sz="8" w:space="0" w:color="auto"/>
            </w:tcBorders>
            <w:shd w:val="clear" w:color="auto" w:fill="auto"/>
            <w:vAlign w:val="center"/>
            <w:hideMark/>
          </w:tcPr>
          <w:p w14:paraId="740F50F5"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14:paraId="0AA1B2D4"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11-09-2025</w:t>
            </w:r>
          </w:p>
        </w:tc>
        <w:tc>
          <w:tcPr>
            <w:tcW w:w="1533" w:type="dxa"/>
            <w:vMerge w:val="restart"/>
            <w:tcBorders>
              <w:top w:val="nil"/>
              <w:left w:val="single" w:sz="8" w:space="0" w:color="auto"/>
              <w:bottom w:val="single" w:sz="8" w:space="0" w:color="000000"/>
              <w:right w:val="single" w:sz="8" w:space="0" w:color="auto"/>
            </w:tcBorders>
            <w:shd w:val="clear" w:color="auto" w:fill="auto"/>
            <w:vAlign w:val="center"/>
            <w:hideMark/>
          </w:tcPr>
          <w:p w14:paraId="7856312D"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 Tramitación de Rezagos</w:t>
            </w:r>
          </w:p>
        </w:tc>
        <w:tc>
          <w:tcPr>
            <w:tcW w:w="959" w:type="dxa"/>
            <w:vMerge w:val="restart"/>
            <w:tcBorders>
              <w:top w:val="nil"/>
              <w:left w:val="single" w:sz="8" w:space="0" w:color="auto"/>
              <w:bottom w:val="single" w:sz="8" w:space="0" w:color="000000"/>
              <w:right w:val="single" w:sz="8" w:space="0" w:color="auto"/>
            </w:tcBorders>
            <w:shd w:val="clear" w:color="auto" w:fill="auto"/>
            <w:vAlign w:val="center"/>
            <w:hideMark/>
          </w:tcPr>
          <w:p w14:paraId="1DA9741A" w14:textId="77777777" w:rsidR="00E1070D" w:rsidRPr="00BB11BA" w:rsidRDefault="00E1070D" w:rsidP="00E1070D">
            <w:pPr>
              <w:jc w:val="right"/>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2.400.000</w:t>
            </w:r>
          </w:p>
        </w:tc>
        <w:tc>
          <w:tcPr>
            <w:tcW w:w="1327" w:type="dxa"/>
            <w:vMerge w:val="restart"/>
            <w:tcBorders>
              <w:top w:val="nil"/>
              <w:left w:val="single" w:sz="8" w:space="0" w:color="auto"/>
              <w:bottom w:val="single" w:sz="8" w:space="0" w:color="000000"/>
              <w:right w:val="single" w:sz="8" w:space="0" w:color="auto"/>
            </w:tcBorders>
            <w:shd w:val="clear" w:color="auto" w:fill="auto"/>
            <w:vAlign w:val="center"/>
            <w:hideMark/>
          </w:tcPr>
          <w:p w14:paraId="08D7BA87"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571B7F8B"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JONATHAN</w:t>
            </w:r>
          </w:p>
        </w:tc>
        <w:tc>
          <w:tcPr>
            <w:tcW w:w="1826" w:type="dxa"/>
            <w:vMerge w:val="restart"/>
            <w:tcBorders>
              <w:top w:val="nil"/>
              <w:left w:val="single" w:sz="8" w:space="0" w:color="auto"/>
              <w:bottom w:val="single" w:sz="8" w:space="0" w:color="000000"/>
              <w:right w:val="single" w:sz="8" w:space="0" w:color="auto"/>
            </w:tcBorders>
            <w:shd w:val="clear" w:color="auto" w:fill="auto"/>
            <w:vAlign w:val="center"/>
            <w:hideMark/>
          </w:tcPr>
          <w:p w14:paraId="54F8E1AB"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ROJAS</w:t>
            </w:r>
          </w:p>
        </w:tc>
      </w:tr>
      <w:tr w:rsidR="00E1070D" w:rsidRPr="00BB11BA" w14:paraId="5745011D" w14:textId="77777777" w:rsidTr="00F917DB">
        <w:trPr>
          <w:trHeight w:val="315"/>
        </w:trPr>
        <w:tc>
          <w:tcPr>
            <w:tcW w:w="1058" w:type="dxa"/>
            <w:vMerge/>
            <w:tcBorders>
              <w:top w:val="nil"/>
              <w:left w:val="single" w:sz="8" w:space="0" w:color="auto"/>
              <w:bottom w:val="single" w:sz="8" w:space="0" w:color="000000"/>
              <w:right w:val="single" w:sz="8" w:space="0" w:color="auto"/>
            </w:tcBorders>
            <w:vAlign w:val="center"/>
            <w:hideMark/>
          </w:tcPr>
          <w:p w14:paraId="04DD9391"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single" w:sz="8" w:space="0" w:color="auto"/>
              <w:right w:val="single" w:sz="8" w:space="0" w:color="auto"/>
            </w:tcBorders>
            <w:shd w:val="clear" w:color="auto" w:fill="auto"/>
            <w:vAlign w:val="center"/>
            <w:hideMark/>
          </w:tcPr>
          <w:p w14:paraId="4372CE8F"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Septiembre</w:t>
            </w:r>
          </w:p>
        </w:tc>
        <w:tc>
          <w:tcPr>
            <w:tcW w:w="1122" w:type="dxa"/>
            <w:vMerge/>
            <w:tcBorders>
              <w:top w:val="nil"/>
              <w:left w:val="single" w:sz="8" w:space="0" w:color="auto"/>
              <w:bottom w:val="single" w:sz="8" w:space="0" w:color="000000"/>
              <w:right w:val="single" w:sz="8" w:space="0" w:color="auto"/>
            </w:tcBorders>
            <w:vAlign w:val="center"/>
            <w:hideMark/>
          </w:tcPr>
          <w:p w14:paraId="266B1639"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75404D1D"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3EDB4B85"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7DECFC10"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078EEE59"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115A7B9D"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2E0C0B99" w14:textId="77777777" w:rsidTr="00F917DB">
        <w:trPr>
          <w:trHeight w:val="585"/>
        </w:trPr>
        <w:tc>
          <w:tcPr>
            <w:tcW w:w="1058" w:type="dxa"/>
            <w:vMerge w:val="restart"/>
            <w:tcBorders>
              <w:top w:val="nil"/>
              <w:left w:val="single" w:sz="8" w:space="0" w:color="auto"/>
              <w:bottom w:val="single" w:sz="8" w:space="0" w:color="000000"/>
              <w:right w:val="single" w:sz="8" w:space="0" w:color="auto"/>
            </w:tcBorders>
            <w:shd w:val="clear" w:color="auto" w:fill="auto"/>
            <w:vAlign w:val="center"/>
            <w:hideMark/>
          </w:tcPr>
          <w:p w14:paraId="0D488F87"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tcBorders>
              <w:top w:val="nil"/>
              <w:left w:val="nil"/>
              <w:bottom w:val="nil"/>
              <w:right w:val="single" w:sz="8" w:space="0" w:color="auto"/>
            </w:tcBorders>
            <w:shd w:val="clear" w:color="auto" w:fill="auto"/>
            <w:vAlign w:val="center"/>
            <w:hideMark/>
          </w:tcPr>
          <w:p w14:paraId="33B6E74A"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14:paraId="0AD3D309"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17-09-2025</w:t>
            </w:r>
          </w:p>
        </w:tc>
        <w:tc>
          <w:tcPr>
            <w:tcW w:w="1533" w:type="dxa"/>
            <w:vMerge w:val="restart"/>
            <w:tcBorders>
              <w:top w:val="nil"/>
              <w:left w:val="single" w:sz="8" w:space="0" w:color="auto"/>
              <w:bottom w:val="single" w:sz="8" w:space="0" w:color="000000"/>
              <w:right w:val="single" w:sz="8" w:space="0" w:color="auto"/>
            </w:tcBorders>
            <w:shd w:val="clear" w:color="auto" w:fill="auto"/>
            <w:vAlign w:val="center"/>
            <w:hideMark/>
          </w:tcPr>
          <w:p w14:paraId="7B53A8E1"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 Tramitación de Rezagos</w:t>
            </w:r>
          </w:p>
        </w:tc>
        <w:tc>
          <w:tcPr>
            <w:tcW w:w="959" w:type="dxa"/>
            <w:vMerge w:val="restart"/>
            <w:tcBorders>
              <w:top w:val="nil"/>
              <w:left w:val="single" w:sz="8" w:space="0" w:color="auto"/>
              <w:bottom w:val="single" w:sz="8" w:space="0" w:color="000000"/>
              <w:right w:val="single" w:sz="8" w:space="0" w:color="auto"/>
            </w:tcBorders>
            <w:shd w:val="clear" w:color="auto" w:fill="auto"/>
            <w:vAlign w:val="center"/>
            <w:hideMark/>
          </w:tcPr>
          <w:p w14:paraId="5382AACF" w14:textId="77777777" w:rsidR="00E1070D" w:rsidRPr="00BB11BA" w:rsidRDefault="00E1070D" w:rsidP="00E1070D">
            <w:pPr>
              <w:jc w:val="right"/>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2.400.000</w:t>
            </w:r>
          </w:p>
        </w:tc>
        <w:tc>
          <w:tcPr>
            <w:tcW w:w="1327" w:type="dxa"/>
            <w:vMerge w:val="restart"/>
            <w:tcBorders>
              <w:top w:val="nil"/>
              <w:left w:val="single" w:sz="8" w:space="0" w:color="auto"/>
              <w:bottom w:val="single" w:sz="8" w:space="0" w:color="000000"/>
              <w:right w:val="single" w:sz="8" w:space="0" w:color="auto"/>
            </w:tcBorders>
            <w:shd w:val="clear" w:color="auto" w:fill="auto"/>
            <w:vAlign w:val="center"/>
            <w:hideMark/>
          </w:tcPr>
          <w:p w14:paraId="56DFB6C4"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5F7368CC"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IVAN</w:t>
            </w:r>
          </w:p>
        </w:tc>
        <w:tc>
          <w:tcPr>
            <w:tcW w:w="1826" w:type="dxa"/>
            <w:vMerge w:val="restart"/>
            <w:tcBorders>
              <w:top w:val="nil"/>
              <w:left w:val="single" w:sz="8" w:space="0" w:color="auto"/>
              <w:bottom w:val="single" w:sz="8" w:space="0" w:color="000000"/>
              <w:right w:val="single" w:sz="8" w:space="0" w:color="auto"/>
            </w:tcBorders>
            <w:shd w:val="clear" w:color="auto" w:fill="auto"/>
            <w:vAlign w:val="center"/>
            <w:hideMark/>
          </w:tcPr>
          <w:p w14:paraId="69885404"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MORALES</w:t>
            </w:r>
          </w:p>
        </w:tc>
      </w:tr>
      <w:tr w:rsidR="00E1070D" w:rsidRPr="00BB11BA" w14:paraId="05F3F115" w14:textId="77777777" w:rsidTr="00F917DB">
        <w:trPr>
          <w:trHeight w:val="315"/>
        </w:trPr>
        <w:tc>
          <w:tcPr>
            <w:tcW w:w="1058" w:type="dxa"/>
            <w:vMerge/>
            <w:tcBorders>
              <w:top w:val="nil"/>
              <w:left w:val="single" w:sz="8" w:space="0" w:color="auto"/>
              <w:bottom w:val="single" w:sz="8" w:space="0" w:color="000000"/>
              <w:right w:val="single" w:sz="8" w:space="0" w:color="auto"/>
            </w:tcBorders>
            <w:vAlign w:val="center"/>
            <w:hideMark/>
          </w:tcPr>
          <w:p w14:paraId="1F25C6DF"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single" w:sz="8" w:space="0" w:color="auto"/>
              <w:right w:val="single" w:sz="8" w:space="0" w:color="auto"/>
            </w:tcBorders>
            <w:shd w:val="clear" w:color="auto" w:fill="auto"/>
            <w:vAlign w:val="center"/>
            <w:hideMark/>
          </w:tcPr>
          <w:p w14:paraId="074B2E22"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Septiembre</w:t>
            </w:r>
          </w:p>
        </w:tc>
        <w:tc>
          <w:tcPr>
            <w:tcW w:w="1122" w:type="dxa"/>
            <w:vMerge/>
            <w:tcBorders>
              <w:top w:val="nil"/>
              <w:left w:val="single" w:sz="8" w:space="0" w:color="auto"/>
              <w:bottom w:val="single" w:sz="8" w:space="0" w:color="000000"/>
              <w:right w:val="single" w:sz="8" w:space="0" w:color="auto"/>
            </w:tcBorders>
            <w:vAlign w:val="center"/>
            <w:hideMark/>
          </w:tcPr>
          <w:p w14:paraId="6A358F03"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23BC5CEE"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0C45CD16"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6CD9886D"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7053A9B7"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54A2D5E1"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6B886D96" w14:textId="77777777" w:rsidTr="00F917DB">
        <w:trPr>
          <w:trHeight w:val="585"/>
        </w:trPr>
        <w:tc>
          <w:tcPr>
            <w:tcW w:w="1058" w:type="dxa"/>
            <w:vMerge w:val="restart"/>
            <w:tcBorders>
              <w:top w:val="nil"/>
              <w:left w:val="single" w:sz="8" w:space="0" w:color="auto"/>
              <w:bottom w:val="single" w:sz="8" w:space="0" w:color="000000"/>
              <w:right w:val="single" w:sz="8" w:space="0" w:color="auto"/>
            </w:tcBorders>
            <w:shd w:val="clear" w:color="auto" w:fill="auto"/>
            <w:vAlign w:val="center"/>
            <w:hideMark/>
          </w:tcPr>
          <w:p w14:paraId="7A746C05"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tcBorders>
              <w:top w:val="nil"/>
              <w:left w:val="nil"/>
              <w:bottom w:val="nil"/>
              <w:right w:val="single" w:sz="8" w:space="0" w:color="auto"/>
            </w:tcBorders>
            <w:shd w:val="clear" w:color="auto" w:fill="auto"/>
            <w:vAlign w:val="center"/>
            <w:hideMark/>
          </w:tcPr>
          <w:p w14:paraId="5F610143"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14:paraId="277A5483"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02-10-2025</w:t>
            </w:r>
          </w:p>
        </w:tc>
        <w:tc>
          <w:tcPr>
            <w:tcW w:w="1533" w:type="dxa"/>
            <w:vMerge w:val="restart"/>
            <w:tcBorders>
              <w:top w:val="nil"/>
              <w:left w:val="single" w:sz="8" w:space="0" w:color="auto"/>
              <w:bottom w:val="single" w:sz="8" w:space="0" w:color="000000"/>
              <w:right w:val="single" w:sz="8" w:space="0" w:color="auto"/>
            </w:tcBorders>
            <w:shd w:val="clear" w:color="auto" w:fill="auto"/>
            <w:vAlign w:val="center"/>
            <w:hideMark/>
          </w:tcPr>
          <w:p w14:paraId="1B08F205"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 Tramitación de Rezagos</w:t>
            </w:r>
          </w:p>
        </w:tc>
        <w:tc>
          <w:tcPr>
            <w:tcW w:w="959" w:type="dxa"/>
            <w:vMerge w:val="restart"/>
            <w:tcBorders>
              <w:top w:val="nil"/>
              <w:left w:val="single" w:sz="8" w:space="0" w:color="auto"/>
              <w:bottom w:val="single" w:sz="8" w:space="0" w:color="000000"/>
              <w:right w:val="single" w:sz="8" w:space="0" w:color="auto"/>
            </w:tcBorders>
            <w:shd w:val="clear" w:color="auto" w:fill="auto"/>
            <w:vAlign w:val="center"/>
            <w:hideMark/>
          </w:tcPr>
          <w:p w14:paraId="413967C8" w14:textId="77777777" w:rsidR="00E1070D" w:rsidRPr="00BB11BA" w:rsidRDefault="00E1070D" w:rsidP="00E1070D">
            <w:pPr>
              <w:jc w:val="right"/>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2.123.255</w:t>
            </w:r>
          </w:p>
        </w:tc>
        <w:tc>
          <w:tcPr>
            <w:tcW w:w="1327" w:type="dxa"/>
            <w:vMerge w:val="restart"/>
            <w:tcBorders>
              <w:top w:val="nil"/>
              <w:left w:val="single" w:sz="8" w:space="0" w:color="auto"/>
              <w:bottom w:val="single" w:sz="8" w:space="0" w:color="000000"/>
              <w:right w:val="single" w:sz="8" w:space="0" w:color="auto"/>
            </w:tcBorders>
            <w:shd w:val="clear" w:color="auto" w:fill="auto"/>
            <w:vAlign w:val="center"/>
            <w:hideMark/>
          </w:tcPr>
          <w:p w14:paraId="524F45D0"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46361474"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GABRIEL</w:t>
            </w:r>
          </w:p>
        </w:tc>
        <w:tc>
          <w:tcPr>
            <w:tcW w:w="1826" w:type="dxa"/>
            <w:vMerge w:val="restart"/>
            <w:tcBorders>
              <w:top w:val="nil"/>
              <w:left w:val="single" w:sz="8" w:space="0" w:color="auto"/>
              <w:bottom w:val="single" w:sz="8" w:space="0" w:color="000000"/>
              <w:right w:val="single" w:sz="8" w:space="0" w:color="auto"/>
            </w:tcBorders>
            <w:shd w:val="clear" w:color="auto" w:fill="auto"/>
            <w:vAlign w:val="center"/>
            <w:hideMark/>
          </w:tcPr>
          <w:p w14:paraId="23BB8274"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PEÑA</w:t>
            </w:r>
          </w:p>
        </w:tc>
      </w:tr>
      <w:tr w:rsidR="00E1070D" w:rsidRPr="00BB11BA" w14:paraId="07E09CFE" w14:textId="77777777" w:rsidTr="00F917DB">
        <w:trPr>
          <w:trHeight w:val="315"/>
        </w:trPr>
        <w:tc>
          <w:tcPr>
            <w:tcW w:w="1058" w:type="dxa"/>
            <w:vMerge/>
            <w:tcBorders>
              <w:top w:val="nil"/>
              <w:left w:val="single" w:sz="8" w:space="0" w:color="auto"/>
              <w:bottom w:val="single" w:sz="8" w:space="0" w:color="000000"/>
              <w:right w:val="single" w:sz="8" w:space="0" w:color="auto"/>
            </w:tcBorders>
            <w:vAlign w:val="center"/>
            <w:hideMark/>
          </w:tcPr>
          <w:p w14:paraId="6BE0FE56"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single" w:sz="8" w:space="0" w:color="auto"/>
              <w:right w:val="single" w:sz="8" w:space="0" w:color="auto"/>
            </w:tcBorders>
            <w:shd w:val="clear" w:color="auto" w:fill="auto"/>
            <w:vAlign w:val="center"/>
            <w:hideMark/>
          </w:tcPr>
          <w:p w14:paraId="318A2A58"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Octubre</w:t>
            </w:r>
          </w:p>
        </w:tc>
        <w:tc>
          <w:tcPr>
            <w:tcW w:w="1122" w:type="dxa"/>
            <w:vMerge/>
            <w:tcBorders>
              <w:top w:val="nil"/>
              <w:left w:val="single" w:sz="8" w:space="0" w:color="auto"/>
              <w:bottom w:val="single" w:sz="8" w:space="0" w:color="000000"/>
              <w:right w:val="single" w:sz="8" w:space="0" w:color="auto"/>
            </w:tcBorders>
            <w:vAlign w:val="center"/>
            <w:hideMark/>
          </w:tcPr>
          <w:p w14:paraId="1C874A9D"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0D4617F2"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55114726"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12E36B67"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399C05CA"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3196F924"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2414D2C3" w14:textId="77777777" w:rsidTr="00F917DB">
        <w:trPr>
          <w:trHeight w:val="585"/>
        </w:trPr>
        <w:tc>
          <w:tcPr>
            <w:tcW w:w="1058" w:type="dxa"/>
            <w:vMerge w:val="restart"/>
            <w:tcBorders>
              <w:top w:val="nil"/>
              <w:left w:val="single" w:sz="8" w:space="0" w:color="auto"/>
              <w:bottom w:val="single" w:sz="8" w:space="0" w:color="000000"/>
              <w:right w:val="single" w:sz="8" w:space="0" w:color="auto"/>
            </w:tcBorders>
            <w:shd w:val="clear" w:color="auto" w:fill="auto"/>
            <w:vAlign w:val="center"/>
            <w:hideMark/>
          </w:tcPr>
          <w:p w14:paraId="4EF3779E"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tcBorders>
              <w:top w:val="nil"/>
              <w:left w:val="nil"/>
              <w:bottom w:val="nil"/>
              <w:right w:val="single" w:sz="8" w:space="0" w:color="auto"/>
            </w:tcBorders>
            <w:shd w:val="clear" w:color="auto" w:fill="auto"/>
            <w:vAlign w:val="center"/>
            <w:hideMark/>
          </w:tcPr>
          <w:p w14:paraId="6D40BCD7"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14:paraId="67997924"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02-10-2025</w:t>
            </w:r>
          </w:p>
        </w:tc>
        <w:tc>
          <w:tcPr>
            <w:tcW w:w="1533" w:type="dxa"/>
            <w:vMerge w:val="restart"/>
            <w:tcBorders>
              <w:top w:val="nil"/>
              <w:left w:val="single" w:sz="8" w:space="0" w:color="auto"/>
              <w:bottom w:val="single" w:sz="8" w:space="0" w:color="000000"/>
              <w:right w:val="single" w:sz="8" w:space="0" w:color="auto"/>
            </w:tcBorders>
            <w:shd w:val="clear" w:color="auto" w:fill="auto"/>
            <w:vAlign w:val="center"/>
            <w:hideMark/>
          </w:tcPr>
          <w:p w14:paraId="05C94FCB"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 Tramitación de Rezagos</w:t>
            </w:r>
          </w:p>
        </w:tc>
        <w:tc>
          <w:tcPr>
            <w:tcW w:w="959" w:type="dxa"/>
            <w:vMerge w:val="restart"/>
            <w:tcBorders>
              <w:top w:val="nil"/>
              <w:left w:val="single" w:sz="8" w:space="0" w:color="auto"/>
              <w:bottom w:val="single" w:sz="8" w:space="0" w:color="000000"/>
              <w:right w:val="single" w:sz="8" w:space="0" w:color="auto"/>
            </w:tcBorders>
            <w:shd w:val="clear" w:color="auto" w:fill="auto"/>
            <w:vAlign w:val="center"/>
            <w:hideMark/>
          </w:tcPr>
          <w:p w14:paraId="1706DFF0" w14:textId="77777777" w:rsidR="00E1070D" w:rsidRPr="00BB11BA" w:rsidRDefault="00E1070D" w:rsidP="00E1070D">
            <w:pPr>
              <w:jc w:val="right"/>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2.400.000</w:t>
            </w:r>
          </w:p>
        </w:tc>
        <w:tc>
          <w:tcPr>
            <w:tcW w:w="1327" w:type="dxa"/>
            <w:vMerge w:val="restart"/>
            <w:tcBorders>
              <w:top w:val="nil"/>
              <w:left w:val="single" w:sz="8" w:space="0" w:color="auto"/>
              <w:bottom w:val="single" w:sz="8" w:space="0" w:color="000000"/>
              <w:right w:val="single" w:sz="8" w:space="0" w:color="auto"/>
            </w:tcBorders>
            <w:shd w:val="clear" w:color="auto" w:fill="auto"/>
            <w:vAlign w:val="center"/>
            <w:hideMark/>
          </w:tcPr>
          <w:p w14:paraId="7DC9AEB5"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3D40629F"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GABRIEL</w:t>
            </w:r>
          </w:p>
        </w:tc>
        <w:tc>
          <w:tcPr>
            <w:tcW w:w="1826" w:type="dxa"/>
            <w:vMerge w:val="restart"/>
            <w:tcBorders>
              <w:top w:val="nil"/>
              <w:left w:val="single" w:sz="8" w:space="0" w:color="auto"/>
              <w:bottom w:val="single" w:sz="8" w:space="0" w:color="000000"/>
              <w:right w:val="single" w:sz="8" w:space="0" w:color="auto"/>
            </w:tcBorders>
            <w:shd w:val="clear" w:color="auto" w:fill="auto"/>
            <w:vAlign w:val="center"/>
            <w:hideMark/>
          </w:tcPr>
          <w:p w14:paraId="6A1433D1"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PEÑA</w:t>
            </w:r>
          </w:p>
        </w:tc>
      </w:tr>
      <w:tr w:rsidR="00E1070D" w:rsidRPr="00BB11BA" w14:paraId="4B680D61" w14:textId="77777777" w:rsidTr="00F917DB">
        <w:trPr>
          <w:trHeight w:val="315"/>
        </w:trPr>
        <w:tc>
          <w:tcPr>
            <w:tcW w:w="1058" w:type="dxa"/>
            <w:vMerge/>
            <w:tcBorders>
              <w:top w:val="nil"/>
              <w:left w:val="single" w:sz="8" w:space="0" w:color="auto"/>
              <w:bottom w:val="single" w:sz="8" w:space="0" w:color="000000"/>
              <w:right w:val="single" w:sz="8" w:space="0" w:color="auto"/>
            </w:tcBorders>
            <w:vAlign w:val="center"/>
            <w:hideMark/>
          </w:tcPr>
          <w:p w14:paraId="4DE643A7"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single" w:sz="8" w:space="0" w:color="auto"/>
              <w:right w:val="single" w:sz="8" w:space="0" w:color="auto"/>
            </w:tcBorders>
            <w:shd w:val="clear" w:color="auto" w:fill="auto"/>
            <w:vAlign w:val="center"/>
            <w:hideMark/>
          </w:tcPr>
          <w:p w14:paraId="15BE3C15"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Octubre</w:t>
            </w:r>
          </w:p>
        </w:tc>
        <w:tc>
          <w:tcPr>
            <w:tcW w:w="1122" w:type="dxa"/>
            <w:vMerge/>
            <w:tcBorders>
              <w:top w:val="nil"/>
              <w:left w:val="single" w:sz="8" w:space="0" w:color="auto"/>
              <w:bottom w:val="single" w:sz="8" w:space="0" w:color="000000"/>
              <w:right w:val="single" w:sz="8" w:space="0" w:color="auto"/>
            </w:tcBorders>
            <w:vAlign w:val="center"/>
            <w:hideMark/>
          </w:tcPr>
          <w:p w14:paraId="3E13A003"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11EE5747"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7F96FD81"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5E883F56"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2BF2C1A7"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1AFBDD5E"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5CD943AD" w14:textId="77777777" w:rsidTr="00F917DB">
        <w:trPr>
          <w:trHeight w:val="585"/>
        </w:trPr>
        <w:tc>
          <w:tcPr>
            <w:tcW w:w="1058" w:type="dxa"/>
            <w:vMerge w:val="restart"/>
            <w:tcBorders>
              <w:top w:val="nil"/>
              <w:left w:val="single" w:sz="8" w:space="0" w:color="auto"/>
              <w:bottom w:val="single" w:sz="8" w:space="0" w:color="000000"/>
              <w:right w:val="single" w:sz="8" w:space="0" w:color="auto"/>
            </w:tcBorders>
            <w:shd w:val="clear" w:color="auto" w:fill="auto"/>
            <w:vAlign w:val="center"/>
            <w:hideMark/>
          </w:tcPr>
          <w:p w14:paraId="71D61ED9"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tcBorders>
              <w:top w:val="nil"/>
              <w:left w:val="nil"/>
              <w:bottom w:val="nil"/>
              <w:right w:val="single" w:sz="8" w:space="0" w:color="auto"/>
            </w:tcBorders>
            <w:shd w:val="clear" w:color="auto" w:fill="auto"/>
            <w:vAlign w:val="center"/>
            <w:hideMark/>
          </w:tcPr>
          <w:p w14:paraId="3E6A5827"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14:paraId="10C4AA9C"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03-10-2025</w:t>
            </w:r>
          </w:p>
        </w:tc>
        <w:tc>
          <w:tcPr>
            <w:tcW w:w="1533" w:type="dxa"/>
            <w:vMerge w:val="restart"/>
            <w:tcBorders>
              <w:top w:val="nil"/>
              <w:left w:val="single" w:sz="8" w:space="0" w:color="auto"/>
              <w:bottom w:val="single" w:sz="8" w:space="0" w:color="000000"/>
              <w:right w:val="single" w:sz="8" w:space="0" w:color="auto"/>
            </w:tcBorders>
            <w:shd w:val="clear" w:color="auto" w:fill="auto"/>
            <w:vAlign w:val="center"/>
            <w:hideMark/>
          </w:tcPr>
          <w:p w14:paraId="63D1DF5D"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 Tramitación de Rezagos</w:t>
            </w:r>
          </w:p>
        </w:tc>
        <w:tc>
          <w:tcPr>
            <w:tcW w:w="959" w:type="dxa"/>
            <w:vMerge w:val="restart"/>
            <w:tcBorders>
              <w:top w:val="nil"/>
              <w:left w:val="single" w:sz="8" w:space="0" w:color="auto"/>
              <w:bottom w:val="single" w:sz="8" w:space="0" w:color="000000"/>
              <w:right w:val="single" w:sz="8" w:space="0" w:color="auto"/>
            </w:tcBorders>
            <w:shd w:val="clear" w:color="auto" w:fill="auto"/>
            <w:vAlign w:val="center"/>
            <w:hideMark/>
          </w:tcPr>
          <w:p w14:paraId="0572D193" w14:textId="77777777" w:rsidR="00E1070D" w:rsidRPr="00BB11BA" w:rsidRDefault="00E1070D" w:rsidP="00E1070D">
            <w:pPr>
              <w:jc w:val="right"/>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1.000.000</w:t>
            </w:r>
          </w:p>
        </w:tc>
        <w:tc>
          <w:tcPr>
            <w:tcW w:w="1327" w:type="dxa"/>
            <w:vMerge w:val="restart"/>
            <w:tcBorders>
              <w:top w:val="nil"/>
              <w:left w:val="single" w:sz="8" w:space="0" w:color="auto"/>
              <w:bottom w:val="single" w:sz="8" w:space="0" w:color="000000"/>
              <w:right w:val="single" w:sz="8" w:space="0" w:color="auto"/>
            </w:tcBorders>
            <w:shd w:val="clear" w:color="auto" w:fill="auto"/>
            <w:vAlign w:val="center"/>
            <w:hideMark/>
          </w:tcPr>
          <w:p w14:paraId="20DE9F43"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1790A349"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ALBERTO</w:t>
            </w:r>
          </w:p>
        </w:tc>
        <w:tc>
          <w:tcPr>
            <w:tcW w:w="1826" w:type="dxa"/>
            <w:vMerge w:val="restart"/>
            <w:tcBorders>
              <w:top w:val="nil"/>
              <w:left w:val="single" w:sz="8" w:space="0" w:color="auto"/>
              <w:bottom w:val="single" w:sz="8" w:space="0" w:color="000000"/>
              <w:right w:val="single" w:sz="8" w:space="0" w:color="auto"/>
            </w:tcBorders>
            <w:shd w:val="clear" w:color="auto" w:fill="auto"/>
            <w:vAlign w:val="center"/>
            <w:hideMark/>
          </w:tcPr>
          <w:p w14:paraId="22D4E81C"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ROSAS</w:t>
            </w:r>
          </w:p>
        </w:tc>
      </w:tr>
      <w:tr w:rsidR="00E1070D" w:rsidRPr="00BB11BA" w14:paraId="4E530280" w14:textId="77777777" w:rsidTr="00F917DB">
        <w:trPr>
          <w:trHeight w:val="315"/>
        </w:trPr>
        <w:tc>
          <w:tcPr>
            <w:tcW w:w="1058" w:type="dxa"/>
            <w:vMerge/>
            <w:tcBorders>
              <w:top w:val="nil"/>
              <w:left w:val="single" w:sz="8" w:space="0" w:color="auto"/>
              <w:bottom w:val="single" w:sz="8" w:space="0" w:color="000000"/>
              <w:right w:val="single" w:sz="8" w:space="0" w:color="auto"/>
            </w:tcBorders>
            <w:vAlign w:val="center"/>
            <w:hideMark/>
          </w:tcPr>
          <w:p w14:paraId="160624F5"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single" w:sz="8" w:space="0" w:color="auto"/>
              <w:right w:val="single" w:sz="8" w:space="0" w:color="auto"/>
            </w:tcBorders>
            <w:shd w:val="clear" w:color="auto" w:fill="auto"/>
            <w:vAlign w:val="center"/>
            <w:hideMark/>
          </w:tcPr>
          <w:p w14:paraId="04C48E12"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Octubre</w:t>
            </w:r>
          </w:p>
        </w:tc>
        <w:tc>
          <w:tcPr>
            <w:tcW w:w="1122" w:type="dxa"/>
            <w:vMerge/>
            <w:tcBorders>
              <w:top w:val="nil"/>
              <w:left w:val="single" w:sz="8" w:space="0" w:color="auto"/>
              <w:bottom w:val="single" w:sz="8" w:space="0" w:color="000000"/>
              <w:right w:val="single" w:sz="8" w:space="0" w:color="auto"/>
            </w:tcBorders>
            <w:vAlign w:val="center"/>
            <w:hideMark/>
          </w:tcPr>
          <w:p w14:paraId="038AEB76"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0377B3B6"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2235F62E"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0B320ADF"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19D7BD6B"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048A7263"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50BF1951" w14:textId="77777777" w:rsidTr="00F917DB">
        <w:trPr>
          <w:trHeight w:val="585"/>
        </w:trPr>
        <w:tc>
          <w:tcPr>
            <w:tcW w:w="1058" w:type="dxa"/>
            <w:vMerge w:val="restart"/>
            <w:tcBorders>
              <w:top w:val="nil"/>
              <w:left w:val="single" w:sz="8" w:space="0" w:color="auto"/>
              <w:bottom w:val="single" w:sz="8" w:space="0" w:color="000000"/>
              <w:right w:val="single" w:sz="8" w:space="0" w:color="auto"/>
            </w:tcBorders>
            <w:shd w:val="clear" w:color="auto" w:fill="auto"/>
            <w:vAlign w:val="center"/>
            <w:hideMark/>
          </w:tcPr>
          <w:p w14:paraId="6193CDBA"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tcBorders>
              <w:top w:val="nil"/>
              <w:left w:val="nil"/>
              <w:bottom w:val="nil"/>
              <w:right w:val="single" w:sz="8" w:space="0" w:color="auto"/>
            </w:tcBorders>
            <w:shd w:val="clear" w:color="auto" w:fill="auto"/>
            <w:vAlign w:val="center"/>
            <w:hideMark/>
          </w:tcPr>
          <w:p w14:paraId="7E48419E"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14:paraId="350A3D90"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06-10-2025</w:t>
            </w:r>
          </w:p>
        </w:tc>
        <w:tc>
          <w:tcPr>
            <w:tcW w:w="1533" w:type="dxa"/>
            <w:vMerge w:val="restart"/>
            <w:tcBorders>
              <w:top w:val="nil"/>
              <w:left w:val="single" w:sz="8" w:space="0" w:color="auto"/>
              <w:bottom w:val="single" w:sz="8" w:space="0" w:color="000000"/>
              <w:right w:val="single" w:sz="8" w:space="0" w:color="auto"/>
            </w:tcBorders>
            <w:shd w:val="clear" w:color="auto" w:fill="auto"/>
            <w:vAlign w:val="center"/>
            <w:hideMark/>
          </w:tcPr>
          <w:p w14:paraId="64E89E31"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 Tramitación de Rezagos</w:t>
            </w:r>
          </w:p>
        </w:tc>
        <w:tc>
          <w:tcPr>
            <w:tcW w:w="959" w:type="dxa"/>
            <w:vMerge w:val="restart"/>
            <w:tcBorders>
              <w:top w:val="nil"/>
              <w:left w:val="single" w:sz="8" w:space="0" w:color="auto"/>
              <w:bottom w:val="single" w:sz="8" w:space="0" w:color="000000"/>
              <w:right w:val="single" w:sz="8" w:space="0" w:color="auto"/>
            </w:tcBorders>
            <w:shd w:val="clear" w:color="auto" w:fill="auto"/>
            <w:vAlign w:val="center"/>
            <w:hideMark/>
          </w:tcPr>
          <w:p w14:paraId="4B09B8AF" w14:textId="77777777" w:rsidR="00E1070D" w:rsidRPr="00BB11BA" w:rsidRDefault="00E1070D" w:rsidP="00E1070D">
            <w:pPr>
              <w:jc w:val="right"/>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2.400.000</w:t>
            </w:r>
          </w:p>
        </w:tc>
        <w:tc>
          <w:tcPr>
            <w:tcW w:w="1327" w:type="dxa"/>
            <w:vMerge w:val="restart"/>
            <w:tcBorders>
              <w:top w:val="nil"/>
              <w:left w:val="single" w:sz="8" w:space="0" w:color="auto"/>
              <w:bottom w:val="single" w:sz="8" w:space="0" w:color="000000"/>
              <w:right w:val="single" w:sz="8" w:space="0" w:color="auto"/>
            </w:tcBorders>
            <w:shd w:val="clear" w:color="auto" w:fill="auto"/>
            <w:vAlign w:val="center"/>
            <w:hideMark/>
          </w:tcPr>
          <w:p w14:paraId="4EFEE737"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23F91A6D"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FELIPE</w:t>
            </w:r>
          </w:p>
        </w:tc>
        <w:tc>
          <w:tcPr>
            <w:tcW w:w="1826" w:type="dxa"/>
            <w:vMerge w:val="restart"/>
            <w:tcBorders>
              <w:top w:val="nil"/>
              <w:left w:val="single" w:sz="8" w:space="0" w:color="auto"/>
              <w:bottom w:val="single" w:sz="8" w:space="0" w:color="000000"/>
              <w:right w:val="single" w:sz="8" w:space="0" w:color="auto"/>
            </w:tcBorders>
            <w:shd w:val="clear" w:color="auto" w:fill="auto"/>
            <w:vAlign w:val="center"/>
            <w:hideMark/>
          </w:tcPr>
          <w:p w14:paraId="26777B3A"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RANCCOURSIER</w:t>
            </w:r>
          </w:p>
        </w:tc>
      </w:tr>
      <w:tr w:rsidR="00E1070D" w:rsidRPr="00BB11BA" w14:paraId="042680A5" w14:textId="77777777" w:rsidTr="00F917DB">
        <w:trPr>
          <w:trHeight w:val="315"/>
        </w:trPr>
        <w:tc>
          <w:tcPr>
            <w:tcW w:w="1058" w:type="dxa"/>
            <w:vMerge/>
            <w:tcBorders>
              <w:top w:val="nil"/>
              <w:left w:val="single" w:sz="8" w:space="0" w:color="auto"/>
              <w:bottom w:val="single" w:sz="8" w:space="0" w:color="000000"/>
              <w:right w:val="single" w:sz="8" w:space="0" w:color="auto"/>
            </w:tcBorders>
            <w:vAlign w:val="center"/>
            <w:hideMark/>
          </w:tcPr>
          <w:p w14:paraId="4E3B0993"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single" w:sz="8" w:space="0" w:color="auto"/>
              <w:right w:val="single" w:sz="8" w:space="0" w:color="auto"/>
            </w:tcBorders>
            <w:shd w:val="clear" w:color="auto" w:fill="auto"/>
            <w:vAlign w:val="center"/>
            <w:hideMark/>
          </w:tcPr>
          <w:p w14:paraId="49EB1B60"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Octubre</w:t>
            </w:r>
          </w:p>
        </w:tc>
        <w:tc>
          <w:tcPr>
            <w:tcW w:w="1122" w:type="dxa"/>
            <w:vMerge/>
            <w:tcBorders>
              <w:top w:val="nil"/>
              <w:left w:val="single" w:sz="8" w:space="0" w:color="auto"/>
              <w:bottom w:val="single" w:sz="8" w:space="0" w:color="000000"/>
              <w:right w:val="single" w:sz="8" w:space="0" w:color="auto"/>
            </w:tcBorders>
            <w:vAlign w:val="center"/>
            <w:hideMark/>
          </w:tcPr>
          <w:p w14:paraId="5B861CF2"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43115F68"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0C85FD6A"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0B577CD0"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365BFEF8"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02514DE8"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71F489E8" w14:textId="77777777" w:rsidTr="00F917DB">
        <w:trPr>
          <w:trHeight w:val="300"/>
        </w:trPr>
        <w:tc>
          <w:tcPr>
            <w:tcW w:w="1058" w:type="dxa"/>
            <w:vMerge w:val="restart"/>
            <w:tcBorders>
              <w:top w:val="nil"/>
              <w:left w:val="single" w:sz="8" w:space="0" w:color="auto"/>
              <w:bottom w:val="single" w:sz="8" w:space="0" w:color="000000"/>
              <w:right w:val="single" w:sz="8" w:space="0" w:color="auto"/>
            </w:tcBorders>
            <w:shd w:val="clear" w:color="auto" w:fill="auto"/>
            <w:vAlign w:val="center"/>
            <w:hideMark/>
          </w:tcPr>
          <w:p w14:paraId="5421F8BC"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tcBorders>
              <w:top w:val="nil"/>
              <w:left w:val="nil"/>
              <w:bottom w:val="nil"/>
              <w:right w:val="single" w:sz="8" w:space="0" w:color="auto"/>
            </w:tcBorders>
            <w:shd w:val="clear" w:color="auto" w:fill="auto"/>
            <w:vAlign w:val="center"/>
            <w:hideMark/>
          </w:tcPr>
          <w:p w14:paraId="36501702"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14:paraId="398F86A9"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06-10-2025</w:t>
            </w:r>
          </w:p>
        </w:tc>
        <w:tc>
          <w:tcPr>
            <w:tcW w:w="1533" w:type="dxa"/>
            <w:vMerge w:val="restart"/>
            <w:tcBorders>
              <w:top w:val="nil"/>
              <w:left w:val="single" w:sz="8" w:space="0" w:color="auto"/>
              <w:bottom w:val="single" w:sz="8" w:space="0" w:color="000000"/>
              <w:right w:val="single" w:sz="8" w:space="0" w:color="auto"/>
            </w:tcBorders>
            <w:shd w:val="clear" w:color="auto" w:fill="auto"/>
            <w:vAlign w:val="center"/>
            <w:hideMark/>
          </w:tcPr>
          <w:p w14:paraId="522DE08D"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 Tramitación de Rezagos</w:t>
            </w:r>
          </w:p>
        </w:tc>
        <w:tc>
          <w:tcPr>
            <w:tcW w:w="959" w:type="dxa"/>
            <w:vMerge w:val="restart"/>
            <w:tcBorders>
              <w:top w:val="nil"/>
              <w:left w:val="single" w:sz="8" w:space="0" w:color="auto"/>
              <w:bottom w:val="single" w:sz="8" w:space="0" w:color="000000"/>
              <w:right w:val="single" w:sz="8" w:space="0" w:color="auto"/>
            </w:tcBorders>
            <w:shd w:val="clear" w:color="auto" w:fill="auto"/>
            <w:vAlign w:val="center"/>
            <w:hideMark/>
          </w:tcPr>
          <w:p w14:paraId="450C7549" w14:textId="77777777" w:rsidR="00E1070D" w:rsidRPr="00BB11BA" w:rsidRDefault="00E1070D" w:rsidP="00E1070D">
            <w:pPr>
              <w:jc w:val="right"/>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1.200.000</w:t>
            </w:r>
          </w:p>
        </w:tc>
        <w:tc>
          <w:tcPr>
            <w:tcW w:w="1327" w:type="dxa"/>
            <w:vMerge w:val="restart"/>
            <w:tcBorders>
              <w:top w:val="nil"/>
              <w:left w:val="single" w:sz="8" w:space="0" w:color="auto"/>
              <w:bottom w:val="single" w:sz="8" w:space="0" w:color="000000"/>
              <w:right w:val="single" w:sz="8" w:space="0" w:color="auto"/>
            </w:tcBorders>
            <w:shd w:val="clear" w:color="auto" w:fill="auto"/>
            <w:vAlign w:val="center"/>
            <w:hideMark/>
          </w:tcPr>
          <w:p w14:paraId="09FC5939"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30F7A22B"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VICENTE</w:t>
            </w:r>
          </w:p>
        </w:tc>
        <w:tc>
          <w:tcPr>
            <w:tcW w:w="1826" w:type="dxa"/>
            <w:vMerge w:val="restart"/>
            <w:tcBorders>
              <w:top w:val="nil"/>
              <w:left w:val="single" w:sz="8" w:space="0" w:color="auto"/>
              <w:bottom w:val="single" w:sz="8" w:space="0" w:color="000000"/>
              <w:right w:val="single" w:sz="8" w:space="0" w:color="auto"/>
            </w:tcBorders>
            <w:shd w:val="clear" w:color="auto" w:fill="auto"/>
            <w:vAlign w:val="center"/>
            <w:hideMark/>
          </w:tcPr>
          <w:p w14:paraId="271529E2"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MASIHY</w:t>
            </w:r>
          </w:p>
        </w:tc>
      </w:tr>
      <w:tr w:rsidR="00E1070D" w:rsidRPr="00BB11BA" w14:paraId="17C4449A" w14:textId="77777777" w:rsidTr="00F917DB">
        <w:trPr>
          <w:trHeight w:val="300"/>
        </w:trPr>
        <w:tc>
          <w:tcPr>
            <w:tcW w:w="1058" w:type="dxa"/>
            <w:vMerge/>
            <w:tcBorders>
              <w:top w:val="nil"/>
              <w:left w:val="single" w:sz="8" w:space="0" w:color="auto"/>
              <w:bottom w:val="single" w:sz="8" w:space="0" w:color="000000"/>
              <w:right w:val="single" w:sz="8" w:space="0" w:color="auto"/>
            </w:tcBorders>
            <w:vAlign w:val="center"/>
            <w:hideMark/>
          </w:tcPr>
          <w:p w14:paraId="4D5B7C12"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nil"/>
              <w:right w:val="single" w:sz="8" w:space="0" w:color="auto"/>
            </w:tcBorders>
            <w:shd w:val="clear" w:color="auto" w:fill="auto"/>
            <w:vAlign w:val="center"/>
            <w:hideMark/>
          </w:tcPr>
          <w:p w14:paraId="49B3A2DE"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tcBorders>
              <w:top w:val="nil"/>
              <w:left w:val="single" w:sz="8" w:space="0" w:color="auto"/>
              <w:bottom w:val="single" w:sz="8" w:space="0" w:color="000000"/>
              <w:right w:val="single" w:sz="8" w:space="0" w:color="auto"/>
            </w:tcBorders>
            <w:vAlign w:val="center"/>
            <w:hideMark/>
          </w:tcPr>
          <w:p w14:paraId="0B7C00CF"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2F37B6BA"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0769D9E3"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02D8848D"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4761D9B5"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0FE9CF59"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2D7AFF32" w14:textId="77777777" w:rsidTr="00F917DB">
        <w:trPr>
          <w:trHeight w:val="300"/>
        </w:trPr>
        <w:tc>
          <w:tcPr>
            <w:tcW w:w="1058" w:type="dxa"/>
            <w:vMerge/>
            <w:tcBorders>
              <w:top w:val="nil"/>
              <w:left w:val="single" w:sz="8" w:space="0" w:color="auto"/>
              <w:bottom w:val="single" w:sz="8" w:space="0" w:color="000000"/>
              <w:right w:val="single" w:sz="8" w:space="0" w:color="auto"/>
            </w:tcBorders>
            <w:vAlign w:val="center"/>
            <w:hideMark/>
          </w:tcPr>
          <w:p w14:paraId="5F88956B"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nil"/>
              <w:right w:val="single" w:sz="8" w:space="0" w:color="auto"/>
            </w:tcBorders>
            <w:shd w:val="clear" w:color="auto" w:fill="auto"/>
            <w:vAlign w:val="center"/>
            <w:hideMark/>
          </w:tcPr>
          <w:p w14:paraId="15D92308"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Octubre</w:t>
            </w:r>
          </w:p>
        </w:tc>
        <w:tc>
          <w:tcPr>
            <w:tcW w:w="1122" w:type="dxa"/>
            <w:vMerge/>
            <w:tcBorders>
              <w:top w:val="nil"/>
              <w:left w:val="single" w:sz="8" w:space="0" w:color="auto"/>
              <w:bottom w:val="single" w:sz="8" w:space="0" w:color="000000"/>
              <w:right w:val="single" w:sz="8" w:space="0" w:color="auto"/>
            </w:tcBorders>
            <w:vAlign w:val="center"/>
            <w:hideMark/>
          </w:tcPr>
          <w:p w14:paraId="4621B8BB"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16B8BB13"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47ED72E9"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7B5E3885"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68AB4B63"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0E780596"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4017C966" w14:textId="77777777" w:rsidTr="00F917DB">
        <w:trPr>
          <w:trHeight w:val="315"/>
        </w:trPr>
        <w:tc>
          <w:tcPr>
            <w:tcW w:w="1058" w:type="dxa"/>
            <w:vMerge/>
            <w:tcBorders>
              <w:top w:val="nil"/>
              <w:left w:val="single" w:sz="8" w:space="0" w:color="auto"/>
              <w:bottom w:val="single" w:sz="8" w:space="0" w:color="000000"/>
              <w:right w:val="single" w:sz="8" w:space="0" w:color="auto"/>
            </w:tcBorders>
            <w:vAlign w:val="center"/>
            <w:hideMark/>
          </w:tcPr>
          <w:p w14:paraId="629CE160"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single" w:sz="8" w:space="0" w:color="auto"/>
              <w:right w:val="single" w:sz="8" w:space="0" w:color="auto"/>
            </w:tcBorders>
            <w:shd w:val="clear" w:color="auto" w:fill="auto"/>
            <w:vAlign w:val="center"/>
            <w:hideMark/>
          </w:tcPr>
          <w:p w14:paraId="377F1344"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tcBorders>
              <w:top w:val="nil"/>
              <w:left w:val="single" w:sz="8" w:space="0" w:color="auto"/>
              <w:bottom w:val="single" w:sz="8" w:space="0" w:color="000000"/>
              <w:right w:val="single" w:sz="8" w:space="0" w:color="auto"/>
            </w:tcBorders>
            <w:vAlign w:val="center"/>
            <w:hideMark/>
          </w:tcPr>
          <w:p w14:paraId="2112E70E"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6D36C545"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693AE951"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1415AF01"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1EE78664"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331B79AE"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06DBBEE5" w14:textId="77777777" w:rsidTr="00F917DB">
        <w:trPr>
          <w:trHeight w:val="585"/>
        </w:trPr>
        <w:tc>
          <w:tcPr>
            <w:tcW w:w="1058" w:type="dxa"/>
            <w:vMerge w:val="restart"/>
            <w:tcBorders>
              <w:top w:val="nil"/>
              <w:left w:val="single" w:sz="8" w:space="0" w:color="auto"/>
              <w:bottom w:val="single" w:sz="8" w:space="0" w:color="000000"/>
              <w:right w:val="single" w:sz="8" w:space="0" w:color="auto"/>
            </w:tcBorders>
            <w:shd w:val="clear" w:color="auto" w:fill="auto"/>
            <w:vAlign w:val="center"/>
            <w:hideMark/>
          </w:tcPr>
          <w:p w14:paraId="6B9628F1"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tcBorders>
              <w:top w:val="nil"/>
              <w:left w:val="nil"/>
              <w:bottom w:val="nil"/>
              <w:right w:val="single" w:sz="8" w:space="0" w:color="auto"/>
            </w:tcBorders>
            <w:shd w:val="clear" w:color="auto" w:fill="auto"/>
            <w:vAlign w:val="center"/>
            <w:hideMark/>
          </w:tcPr>
          <w:p w14:paraId="7AAD8C0D"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14:paraId="6EE2BB24"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08-10-2025</w:t>
            </w:r>
          </w:p>
        </w:tc>
        <w:tc>
          <w:tcPr>
            <w:tcW w:w="1533" w:type="dxa"/>
            <w:vMerge w:val="restart"/>
            <w:tcBorders>
              <w:top w:val="nil"/>
              <w:left w:val="single" w:sz="8" w:space="0" w:color="auto"/>
              <w:bottom w:val="single" w:sz="8" w:space="0" w:color="000000"/>
              <w:right w:val="single" w:sz="8" w:space="0" w:color="auto"/>
            </w:tcBorders>
            <w:shd w:val="clear" w:color="auto" w:fill="auto"/>
            <w:vAlign w:val="center"/>
            <w:hideMark/>
          </w:tcPr>
          <w:p w14:paraId="0B324DFD"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 Tramitación de Rezagos</w:t>
            </w:r>
          </w:p>
        </w:tc>
        <w:tc>
          <w:tcPr>
            <w:tcW w:w="959" w:type="dxa"/>
            <w:vMerge w:val="restart"/>
            <w:tcBorders>
              <w:top w:val="nil"/>
              <w:left w:val="single" w:sz="8" w:space="0" w:color="auto"/>
              <w:bottom w:val="single" w:sz="8" w:space="0" w:color="000000"/>
              <w:right w:val="single" w:sz="8" w:space="0" w:color="auto"/>
            </w:tcBorders>
            <w:shd w:val="clear" w:color="auto" w:fill="auto"/>
            <w:vAlign w:val="center"/>
            <w:hideMark/>
          </w:tcPr>
          <w:p w14:paraId="23E6AAC5" w14:textId="77777777" w:rsidR="00E1070D" w:rsidRPr="00BB11BA" w:rsidRDefault="00E1070D" w:rsidP="00E1070D">
            <w:pPr>
              <w:jc w:val="right"/>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2.123.255</w:t>
            </w:r>
          </w:p>
        </w:tc>
        <w:tc>
          <w:tcPr>
            <w:tcW w:w="1327" w:type="dxa"/>
            <w:vMerge w:val="restart"/>
            <w:tcBorders>
              <w:top w:val="nil"/>
              <w:left w:val="single" w:sz="8" w:space="0" w:color="auto"/>
              <w:bottom w:val="single" w:sz="8" w:space="0" w:color="000000"/>
              <w:right w:val="single" w:sz="8" w:space="0" w:color="auto"/>
            </w:tcBorders>
            <w:shd w:val="clear" w:color="auto" w:fill="auto"/>
            <w:vAlign w:val="center"/>
            <w:hideMark/>
          </w:tcPr>
          <w:p w14:paraId="63320275"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109539DE"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KARLA</w:t>
            </w:r>
          </w:p>
        </w:tc>
        <w:tc>
          <w:tcPr>
            <w:tcW w:w="1826" w:type="dxa"/>
            <w:vMerge w:val="restart"/>
            <w:tcBorders>
              <w:top w:val="nil"/>
              <w:left w:val="single" w:sz="8" w:space="0" w:color="auto"/>
              <w:bottom w:val="single" w:sz="8" w:space="0" w:color="000000"/>
              <w:right w:val="single" w:sz="8" w:space="0" w:color="auto"/>
            </w:tcBorders>
            <w:shd w:val="clear" w:color="auto" w:fill="auto"/>
            <w:vAlign w:val="center"/>
            <w:hideMark/>
          </w:tcPr>
          <w:p w14:paraId="47D9BAB0"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CEA</w:t>
            </w:r>
          </w:p>
        </w:tc>
      </w:tr>
      <w:tr w:rsidR="00E1070D" w:rsidRPr="00BB11BA" w14:paraId="568E9B12" w14:textId="77777777" w:rsidTr="00F917DB">
        <w:trPr>
          <w:trHeight w:val="315"/>
        </w:trPr>
        <w:tc>
          <w:tcPr>
            <w:tcW w:w="1058" w:type="dxa"/>
            <w:vMerge/>
            <w:tcBorders>
              <w:top w:val="nil"/>
              <w:left w:val="single" w:sz="8" w:space="0" w:color="auto"/>
              <w:bottom w:val="single" w:sz="8" w:space="0" w:color="000000"/>
              <w:right w:val="single" w:sz="8" w:space="0" w:color="auto"/>
            </w:tcBorders>
            <w:vAlign w:val="center"/>
            <w:hideMark/>
          </w:tcPr>
          <w:p w14:paraId="3736F936"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single" w:sz="8" w:space="0" w:color="auto"/>
              <w:right w:val="single" w:sz="8" w:space="0" w:color="auto"/>
            </w:tcBorders>
            <w:shd w:val="clear" w:color="auto" w:fill="auto"/>
            <w:vAlign w:val="center"/>
            <w:hideMark/>
          </w:tcPr>
          <w:p w14:paraId="530351ED"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Octubre</w:t>
            </w:r>
          </w:p>
        </w:tc>
        <w:tc>
          <w:tcPr>
            <w:tcW w:w="1122" w:type="dxa"/>
            <w:vMerge/>
            <w:tcBorders>
              <w:top w:val="nil"/>
              <w:left w:val="single" w:sz="8" w:space="0" w:color="auto"/>
              <w:bottom w:val="single" w:sz="8" w:space="0" w:color="000000"/>
              <w:right w:val="single" w:sz="8" w:space="0" w:color="auto"/>
            </w:tcBorders>
            <w:vAlign w:val="center"/>
            <w:hideMark/>
          </w:tcPr>
          <w:p w14:paraId="416ACB9C"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391209B2"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040ACC55"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2D4D841D"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11D21EF6"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44FA6F5A"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11AA9D06" w14:textId="77777777" w:rsidTr="00F917DB">
        <w:trPr>
          <w:trHeight w:val="585"/>
        </w:trPr>
        <w:tc>
          <w:tcPr>
            <w:tcW w:w="1058" w:type="dxa"/>
            <w:vMerge w:val="restart"/>
            <w:tcBorders>
              <w:top w:val="nil"/>
              <w:left w:val="single" w:sz="8" w:space="0" w:color="auto"/>
              <w:bottom w:val="single" w:sz="8" w:space="0" w:color="000000"/>
              <w:right w:val="single" w:sz="8" w:space="0" w:color="auto"/>
            </w:tcBorders>
            <w:shd w:val="clear" w:color="auto" w:fill="auto"/>
            <w:vAlign w:val="center"/>
            <w:hideMark/>
          </w:tcPr>
          <w:p w14:paraId="37DFF767"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tcBorders>
              <w:top w:val="nil"/>
              <w:left w:val="nil"/>
              <w:bottom w:val="nil"/>
              <w:right w:val="single" w:sz="8" w:space="0" w:color="auto"/>
            </w:tcBorders>
            <w:shd w:val="clear" w:color="auto" w:fill="auto"/>
            <w:vAlign w:val="center"/>
            <w:hideMark/>
          </w:tcPr>
          <w:p w14:paraId="2622F98B"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14:paraId="26CC1C25"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14-10-2025</w:t>
            </w:r>
          </w:p>
        </w:tc>
        <w:tc>
          <w:tcPr>
            <w:tcW w:w="1533" w:type="dxa"/>
            <w:vMerge w:val="restart"/>
            <w:tcBorders>
              <w:top w:val="nil"/>
              <w:left w:val="single" w:sz="8" w:space="0" w:color="auto"/>
              <w:bottom w:val="single" w:sz="8" w:space="0" w:color="000000"/>
              <w:right w:val="single" w:sz="8" w:space="0" w:color="auto"/>
            </w:tcBorders>
            <w:shd w:val="clear" w:color="auto" w:fill="auto"/>
            <w:vAlign w:val="center"/>
            <w:hideMark/>
          </w:tcPr>
          <w:p w14:paraId="7F607853"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xml:space="preserve">Transferencia Corriente </w:t>
            </w:r>
            <w:r w:rsidRPr="00BB11BA">
              <w:rPr>
                <w:rFonts w:asciiTheme="minorHAnsi" w:eastAsia="Times New Roman" w:hAnsiTheme="minorHAnsi" w:cstheme="minorHAnsi"/>
                <w:color w:val="000000"/>
                <w:sz w:val="16"/>
                <w:szCs w:val="16"/>
                <w:lang w:eastAsia="es-CL"/>
              </w:rPr>
              <w:lastRenderedPageBreak/>
              <w:t>Tramitación de Rezagos</w:t>
            </w:r>
          </w:p>
        </w:tc>
        <w:tc>
          <w:tcPr>
            <w:tcW w:w="959" w:type="dxa"/>
            <w:vMerge w:val="restart"/>
            <w:tcBorders>
              <w:top w:val="nil"/>
              <w:left w:val="single" w:sz="8" w:space="0" w:color="auto"/>
              <w:bottom w:val="single" w:sz="8" w:space="0" w:color="000000"/>
              <w:right w:val="single" w:sz="8" w:space="0" w:color="auto"/>
            </w:tcBorders>
            <w:shd w:val="clear" w:color="auto" w:fill="auto"/>
            <w:vAlign w:val="center"/>
            <w:hideMark/>
          </w:tcPr>
          <w:p w14:paraId="32F513E5" w14:textId="77777777" w:rsidR="00E1070D" w:rsidRPr="00BB11BA" w:rsidRDefault="00E1070D" w:rsidP="00E1070D">
            <w:pPr>
              <w:jc w:val="right"/>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lastRenderedPageBreak/>
              <w:t>2.400.000</w:t>
            </w:r>
          </w:p>
        </w:tc>
        <w:tc>
          <w:tcPr>
            <w:tcW w:w="1327" w:type="dxa"/>
            <w:vMerge w:val="restart"/>
            <w:tcBorders>
              <w:top w:val="nil"/>
              <w:left w:val="single" w:sz="8" w:space="0" w:color="auto"/>
              <w:bottom w:val="single" w:sz="8" w:space="0" w:color="000000"/>
              <w:right w:val="single" w:sz="8" w:space="0" w:color="auto"/>
            </w:tcBorders>
            <w:shd w:val="clear" w:color="auto" w:fill="auto"/>
            <w:vAlign w:val="center"/>
            <w:hideMark/>
          </w:tcPr>
          <w:p w14:paraId="7F0908E3"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18A6DE5C"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JONATHAN</w:t>
            </w:r>
          </w:p>
        </w:tc>
        <w:tc>
          <w:tcPr>
            <w:tcW w:w="1826" w:type="dxa"/>
            <w:vMerge w:val="restart"/>
            <w:tcBorders>
              <w:top w:val="nil"/>
              <w:left w:val="single" w:sz="8" w:space="0" w:color="auto"/>
              <w:bottom w:val="single" w:sz="8" w:space="0" w:color="000000"/>
              <w:right w:val="single" w:sz="8" w:space="0" w:color="auto"/>
            </w:tcBorders>
            <w:shd w:val="clear" w:color="auto" w:fill="auto"/>
            <w:vAlign w:val="center"/>
            <w:hideMark/>
          </w:tcPr>
          <w:p w14:paraId="54AD267E"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ROJAS</w:t>
            </w:r>
          </w:p>
        </w:tc>
      </w:tr>
      <w:tr w:rsidR="00E1070D" w:rsidRPr="00BB11BA" w14:paraId="6BF79D77" w14:textId="77777777" w:rsidTr="00F917DB">
        <w:trPr>
          <w:trHeight w:val="315"/>
        </w:trPr>
        <w:tc>
          <w:tcPr>
            <w:tcW w:w="1058" w:type="dxa"/>
            <w:vMerge/>
            <w:tcBorders>
              <w:top w:val="nil"/>
              <w:left w:val="single" w:sz="8" w:space="0" w:color="auto"/>
              <w:bottom w:val="single" w:sz="8" w:space="0" w:color="000000"/>
              <w:right w:val="single" w:sz="8" w:space="0" w:color="auto"/>
            </w:tcBorders>
            <w:vAlign w:val="center"/>
            <w:hideMark/>
          </w:tcPr>
          <w:p w14:paraId="59569C36"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single" w:sz="8" w:space="0" w:color="auto"/>
              <w:right w:val="single" w:sz="8" w:space="0" w:color="auto"/>
            </w:tcBorders>
            <w:shd w:val="clear" w:color="auto" w:fill="auto"/>
            <w:vAlign w:val="center"/>
            <w:hideMark/>
          </w:tcPr>
          <w:p w14:paraId="6AB3A3D3"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Octubre</w:t>
            </w:r>
          </w:p>
        </w:tc>
        <w:tc>
          <w:tcPr>
            <w:tcW w:w="1122" w:type="dxa"/>
            <w:vMerge/>
            <w:tcBorders>
              <w:top w:val="nil"/>
              <w:left w:val="single" w:sz="8" w:space="0" w:color="auto"/>
              <w:bottom w:val="single" w:sz="8" w:space="0" w:color="000000"/>
              <w:right w:val="single" w:sz="8" w:space="0" w:color="auto"/>
            </w:tcBorders>
            <w:vAlign w:val="center"/>
            <w:hideMark/>
          </w:tcPr>
          <w:p w14:paraId="08A0B830"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18C6B772"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1A785820"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15D97096"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51C0DD5E"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6EF945CC"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242B4245" w14:textId="77777777" w:rsidTr="00F917DB">
        <w:trPr>
          <w:trHeight w:val="585"/>
        </w:trPr>
        <w:tc>
          <w:tcPr>
            <w:tcW w:w="1058" w:type="dxa"/>
            <w:vMerge w:val="restart"/>
            <w:tcBorders>
              <w:top w:val="nil"/>
              <w:left w:val="single" w:sz="8" w:space="0" w:color="auto"/>
              <w:bottom w:val="single" w:sz="8" w:space="0" w:color="000000"/>
              <w:right w:val="single" w:sz="8" w:space="0" w:color="auto"/>
            </w:tcBorders>
            <w:shd w:val="clear" w:color="auto" w:fill="auto"/>
            <w:vAlign w:val="center"/>
            <w:hideMark/>
          </w:tcPr>
          <w:p w14:paraId="1560CFE6"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lastRenderedPageBreak/>
              <w:t>2025</w:t>
            </w:r>
          </w:p>
        </w:tc>
        <w:tc>
          <w:tcPr>
            <w:tcW w:w="1019" w:type="dxa"/>
            <w:tcBorders>
              <w:top w:val="nil"/>
              <w:left w:val="nil"/>
              <w:bottom w:val="nil"/>
              <w:right w:val="single" w:sz="8" w:space="0" w:color="auto"/>
            </w:tcBorders>
            <w:shd w:val="clear" w:color="auto" w:fill="auto"/>
            <w:vAlign w:val="center"/>
            <w:hideMark/>
          </w:tcPr>
          <w:p w14:paraId="3E147329"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14:paraId="3192C61C"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05-11-2025</w:t>
            </w:r>
          </w:p>
        </w:tc>
        <w:tc>
          <w:tcPr>
            <w:tcW w:w="1533" w:type="dxa"/>
            <w:vMerge w:val="restart"/>
            <w:tcBorders>
              <w:top w:val="nil"/>
              <w:left w:val="single" w:sz="8" w:space="0" w:color="auto"/>
              <w:bottom w:val="single" w:sz="8" w:space="0" w:color="000000"/>
              <w:right w:val="single" w:sz="8" w:space="0" w:color="auto"/>
            </w:tcBorders>
            <w:shd w:val="clear" w:color="auto" w:fill="auto"/>
            <w:vAlign w:val="center"/>
            <w:hideMark/>
          </w:tcPr>
          <w:p w14:paraId="66C6EE52"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 Tramitación de Rezagos</w:t>
            </w:r>
          </w:p>
        </w:tc>
        <w:tc>
          <w:tcPr>
            <w:tcW w:w="959" w:type="dxa"/>
            <w:vMerge w:val="restart"/>
            <w:tcBorders>
              <w:top w:val="nil"/>
              <w:left w:val="single" w:sz="8" w:space="0" w:color="auto"/>
              <w:bottom w:val="single" w:sz="8" w:space="0" w:color="000000"/>
              <w:right w:val="single" w:sz="8" w:space="0" w:color="auto"/>
            </w:tcBorders>
            <w:shd w:val="clear" w:color="auto" w:fill="auto"/>
            <w:vAlign w:val="center"/>
            <w:hideMark/>
          </w:tcPr>
          <w:p w14:paraId="78B1AAEF" w14:textId="77777777" w:rsidR="00E1070D" w:rsidRPr="00BB11BA" w:rsidRDefault="00E1070D" w:rsidP="00E1070D">
            <w:pPr>
              <w:jc w:val="right"/>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2.400.000</w:t>
            </w:r>
          </w:p>
        </w:tc>
        <w:tc>
          <w:tcPr>
            <w:tcW w:w="1327" w:type="dxa"/>
            <w:vMerge w:val="restart"/>
            <w:tcBorders>
              <w:top w:val="nil"/>
              <w:left w:val="single" w:sz="8" w:space="0" w:color="auto"/>
              <w:bottom w:val="single" w:sz="8" w:space="0" w:color="000000"/>
              <w:right w:val="single" w:sz="8" w:space="0" w:color="auto"/>
            </w:tcBorders>
            <w:shd w:val="clear" w:color="auto" w:fill="auto"/>
            <w:vAlign w:val="center"/>
            <w:hideMark/>
          </w:tcPr>
          <w:p w14:paraId="52F78949"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7D5A9619"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FELIPE</w:t>
            </w:r>
          </w:p>
        </w:tc>
        <w:tc>
          <w:tcPr>
            <w:tcW w:w="1826" w:type="dxa"/>
            <w:vMerge w:val="restart"/>
            <w:tcBorders>
              <w:top w:val="nil"/>
              <w:left w:val="single" w:sz="8" w:space="0" w:color="auto"/>
              <w:bottom w:val="single" w:sz="8" w:space="0" w:color="000000"/>
              <w:right w:val="single" w:sz="8" w:space="0" w:color="auto"/>
            </w:tcBorders>
            <w:shd w:val="clear" w:color="auto" w:fill="auto"/>
            <w:vAlign w:val="center"/>
            <w:hideMark/>
          </w:tcPr>
          <w:p w14:paraId="173D4275"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RANCCOURSIER</w:t>
            </w:r>
          </w:p>
        </w:tc>
      </w:tr>
      <w:tr w:rsidR="00E1070D" w:rsidRPr="00BB11BA" w14:paraId="291CB647" w14:textId="77777777" w:rsidTr="00F917DB">
        <w:trPr>
          <w:trHeight w:val="315"/>
        </w:trPr>
        <w:tc>
          <w:tcPr>
            <w:tcW w:w="1058" w:type="dxa"/>
            <w:vMerge/>
            <w:tcBorders>
              <w:top w:val="nil"/>
              <w:left w:val="single" w:sz="8" w:space="0" w:color="auto"/>
              <w:bottom w:val="single" w:sz="8" w:space="0" w:color="000000"/>
              <w:right w:val="single" w:sz="8" w:space="0" w:color="auto"/>
            </w:tcBorders>
            <w:vAlign w:val="center"/>
            <w:hideMark/>
          </w:tcPr>
          <w:p w14:paraId="2A9A1AA6"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single" w:sz="8" w:space="0" w:color="auto"/>
              <w:right w:val="single" w:sz="8" w:space="0" w:color="auto"/>
            </w:tcBorders>
            <w:shd w:val="clear" w:color="auto" w:fill="auto"/>
            <w:vAlign w:val="center"/>
            <w:hideMark/>
          </w:tcPr>
          <w:p w14:paraId="74FD1404"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Noviembre</w:t>
            </w:r>
          </w:p>
        </w:tc>
        <w:tc>
          <w:tcPr>
            <w:tcW w:w="1122" w:type="dxa"/>
            <w:vMerge/>
            <w:tcBorders>
              <w:top w:val="nil"/>
              <w:left w:val="single" w:sz="8" w:space="0" w:color="auto"/>
              <w:bottom w:val="single" w:sz="8" w:space="0" w:color="000000"/>
              <w:right w:val="single" w:sz="8" w:space="0" w:color="auto"/>
            </w:tcBorders>
            <w:vAlign w:val="center"/>
            <w:hideMark/>
          </w:tcPr>
          <w:p w14:paraId="2BF5C2C2"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0E3D5622"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621E1F08"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38995717"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6DAED762"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6789B61F"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2C78DA1C" w14:textId="77777777" w:rsidTr="00F917DB">
        <w:trPr>
          <w:trHeight w:val="585"/>
        </w:trPr>
        <w:tc>
          <w:tcPr>
            <w:tcW w:w="1058" w:type="dxa"/>
            <w:vMerge w:val="restart"/>
            <w:tcBorders>
              <w:top w:val="nil"/>
              <w:left w:val="single" w:sz="8" w:space="0" w:color="auto"/>
              <w:bottom w:val="single" w:sz="8" w:space="0" w:color="000000"/>
              <w:right w:val="single" w:sz="8" w:space="0" w:color="auto"/>
            </w:tcBorders>
            <w:shd w:val="clear" w:color="auto" w:fill="auto"/>
            <w:vAlign w:val="center"/>
            <w:hideMark/>
          </w:tcPr>
          <w:p w14:paraId="4D8994AA"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tcBorders>
              <w:top w:val="nil"/>
              <w:left w:val="nil"/>
              <w:bottom w:val="nil"/>
              <w:right w:val="single" w:sz="8" w:space="0" w:color="auto"/>
            </w:tcBorders>
            <w:shd w:val="clear" w:color="auto" w:fill="auto"/>
            <w:vAlign w:val="center"/>
            <w:hideMark/>
          </w:tcPr>
          <w:p w14:paraId="3219138D"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14:paraId="070FE13E"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05-11-2025</w:t>
            </w:r>
          </w:p>
        </w:tc>
        <w:tc>
          <w:tcPr>
            <w:tcW w:w="1533" w:type="dxa"/>
            <w:vMerge w:val="restart"/>
            <w:tcBorders>
              <w:top w:val="nil"/>
              <w:left w:val="single" w:sz="8" w:space="0" w:color="auto"/>
              <w:bottom w:val="single" w:sz="8" w:space="0" w:color="000000"/>
              <w:right w:val="single" w:sz="8" w:space="0" w:color="auto"/>
            </w:tcBorders>
            <w:shd w:val="clear" w:color="auto" w:fill="auto"/>
            <w:vAlign w:val="center"/>
            <w:hideMark/>
          </w:tcPr>
          <w:p w14:paraId="0740B2E9"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 Tramitación de Rezagos</w:t>
            </w:r>
          </w:p>
        </w:tc>
        <w:tc>
          <w:tcPr>
            <w:tcW w:w="959" w:type="dxa"/>
            <w:vMerge w:val="restart"/>
            <w:tcBorders>
              <w:top w:val="nil"/>
              <w:left w:val="single" w:sz="8" w:space="0" w:color="auto"/>
              <w:bottom w:val="single" w:sz="8" w:space="0" w:color="000000"/>
              <w:right w:val="single" w:sz="8" w:space="0" w:color="auto"/>
            </w:tcBorders>
            <w:shd w:val="clear" w:color="auto" w:fill="auto"/>
            <w:vAlign w:val="center"/>
            <w:hideMark/>
          </w:tcPr>
          <w:p w14:paraId="581C4EA3" w14:textId="77777777" w:rsidR="00E1070D" w:rsidRPr="00BB11BA" w:rsidRDefault="00E1070D" w:rsidP="00E1070D">
            <w:pPr>
              <w:jc w:val="right"/>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1.000.000</w:t>
            </w:r>
          </w:p>
        </w:tc>
        <w:tc>
          <w:tcPr>
            <w:tcW w:w="1327" w:type="dxa"/>
            <w:vMerge w:val="restart"/>
            <w:tcBorders>
              <w:top w:val="nil"/>
              <w:left w:val="single" w:sz="8" w:space="0" w:color="auto"/>
              <w:bottom w:val="single" w:sz="8" w:space="0" w:color="000000"/>
              <w:right w:val="single" w:sz="8" w:space="0" w:color="auto"/>
            </w:tcBorders>
            <w:shd w:val="clear" w:color="auto" w:fill="auto"/>
            <w:vAlign w:val="center"/>
            <w:hideMark/>
          </w:tcPr>
          <w:p w14:paraId="5101B3AE"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49570CB3"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ALBERTO</w:t>
            </w:r>
          </w:p>
        </w:tc>
        <w:tc>
          <w:tcPr>
            <w:tcW w:w="1826" w:type="dxa"/>
            <w:vMerge w:val="restart"/>
            <w:tcBorders>
              <w:top w:val="nil"/>
              <w:left w:val="single" w:sz="8" w:space="0" w:color="auto"/>
              <w:bottom w:val="single" w:sz="8" w:space="0" w:color="000000"/>
              <w:right w:val="single" w:sz="8" w:space="0" w:color="auto"/>
            </w:tcBorders>
            <w:shd w:val="clear" w:color="auto" w:fill="auto"/>
            <w:vAlign w:val="center"/>
            <w:hideMark/>
          </w:tcPr>
          <w:p w14:paraId="2B8F1DD9"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ROSAS</w:t>
            </w:r>
          </w:p>
        </w:tc>
      </w:tr>
      <w:tr w:rsidR="00E1070D" w:rsidRPr="00BB11BA" w14:paraId="55B2019C" w14:textId="77777777" w:rsidTr="00F917DB">
        <w:trPr>
          <w:trHeight w:val="315"/>
        </w:trPr>
        <w:tc>
          <w:tcPr>
            <w:tcW w:w="1058" w:type="dxa"/>
            <w:vMerge/>
            <w:tcBorders>
              <w:top w:val="nil"/>
              <w:left w:val="single" w:sz="8" w:space="0" w:color="auto"/>
              <w:bottom w:val="single" w:sz="8" w:space="0" w:color="000000"/>
              <w:right w:val="single" w:sz="8" w:space="0" w:color="auto"/>
            </w:tcBorders>
            <w:vAlign w:val="center"/>
            <w:hideMark/>
          </w:tcPr>
          <w:p w14:paraId="33543A91"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single" w:sz="8" w:space="0" w:color="auto"/>
              <w:right w:val="single" w:sz="8" w:space="0" w:color="auto"/>
            </w:tcBorders>
            <w:shd w:val="clear" w:color="auto" w:fill="auto"/>
            <w:vAlign w:val="center"/>
            <w:hideMark/>
          </w:tcPr>
          <w:p w14:paraId="415790B6"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Noviembre</w:t>
            </w:r>
          </w:p>
        </w:tc>
        <w:tc>
          <w:tcPr>
            <w:tcW w:w="1122" w:type="dxa"/>
            <w:vMerge/>
            <w:tcBorders>
              <w:top w:val="nil"/>
              <w:left w:val="single" w:sz="8" w:space="0" w:color="auto"/>
              <w:bottom w:val="single" w:sz="8" w:space="0" w:color="000000"/>
              <w:right w:val="single" w:sz="8" w:space="0" w:color="auto"/>
            </w:tcBorders>
            <w:vAlign w:val="center"/>
            <w:hideMark/>
          </w:tcPr>
          <w:p w14:paraId="57576D42"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50076055"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4607712C"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268D8C16"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1F43FF70"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0EAB1E31"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58BC6BFB" w14:textId="77777777" w:rsidTr="00F917DB">
        <w:trPr>
          <w:trHeight w:val="585"/>
        </w:trPr>
        <w:tc>
          <w:tcPr>
            <w:tcW w:w="1058" w:type="dxa"/>
            <w:vMerge w:val="restart"/>
            <w:tcBorders>
              <w:top w:val="nil"/>
              <w:left w:val="single" w:sz="8" w:space="0" w:color="auto"/>
              <w:bottom w:val="single" w:sz="8" w:space="0" w:color="000000"/>
              <w:right w:val="single" w:sz="8" w:space="0" w:color="auto"/>
            </w:tcBorders>
            <w:shd w:val="clear" w:color="auto" w:fill="auto"/>
            <w:vAlign w:val="center"/>
            <w:hideMark/>
          </w:tcPr>
          <w:p w14:paraId="28F4A646"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tcBorders>
              <w:top w:val="nil"/>
              <w:left w:val="nil"/>
              <w:bottom w:val="nil"/>
              <w:right w:val="single" w:sz="8" w:space="0" w:color="auto"/>
            </w:tcBorders>
            <w:shd w:val="clear" w:color="auto" w:fill="auto"/>
            <w:vAlign w:val="center"/>
            <w:hideMark/>
          </w:tcPr>
          <w:p w14:paraId="4C9B94C9"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14:paraId="07A7B632"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06-11-2025</w:t>
            </w:r>
          </w:p>
        </w:tc>
        <w:tc>
          <w:tcPr>
            <w:tcW w:w="1533" w:type="dxa"/>
            <w:vMerge w:val="restart"/>
            <w:tcBorders>
              <w:top w:val="nil"/>
              <w:left w:val="single" w:sz="8" w:space="0" w:color="auto"/>
              <w:bottom w:val="single" w:sz="8" w:space="0" w:color="000000"/>
              <w:right w:val="single" w:sz="8" w:space="0" w:color="auto"/>
            </w:tcBorders>
            <w:shd w:val="clear" w:color="auto" w:fill="auto"/>
            <w:vAlign w:val="center"/>
            <w:hideMark/>
          </w:tcPr>
          <w:p w14:paraId="4805411B"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 Tramitación de Rezagos</w:t>
            </w:r>
          </w:p>
        </w:tc>
        <w:tc>
          <w:tcPr>
            <w:tcW w:w="959" w:type="dxa"/>
            <w:vMerge w:val="restart"/>
            <w:tcBorders>
              <w:top w:val="nil"/>
              <w:left w:val="single" w:sz="8" w:space="0" w:color="auto"/>
              <w:bottom w:val="single" w:sz="8" w:space="0" w:color="000000"/>
              <w:right w:val="single" w:sz="8" w:space="0" w:color="auto"/>
            </w:tcBorders>
            <w:shd w:val="clear" w:color="auto" w:fill="auto"/>
            <w:vAlign w:val="center"/>
            <w:hideMark/>
          </w:tcPr>
          <w:p w14:paraId="0C9F7158" w14:textId="77777777" w:rsidR="00E1070D" w:rsidRPr="00BB11BA" w:rsidRDefault="00E1070D" w:rsidP="00E1070D">
            <w:pPr>
              <w:jc w:val="right"/>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2.123.255</w:t>
            </w:r>
          </w:p>
        </w:tc>
        <w:tc>
          <w:tcPr>
            <w:tcW w:w="1327" w:type="dxa"/>
            <w:vMerge w:val="restart"/>
            <w:tcBorders>
              <w:top w:val="nil"/>
              <w:left w:val="single" w:sz="8" w:space="0" w:color="auto"/>
              <w:bottom w:val="single" w:sz="8" w:space="0" w:color="000000"/>
              <w:right w:val="single" w:sz="8" w:space="0" w:color="auto"/>
            </w:tcBorders>
            <w:shd w:val="clear" w:color="auto" w:fill="auto"/>
            <w:vAlign w:val="center"/>
            <w:hideMark/>
          </w:tcPr>
          <w:p w14:paraId="5BCBE9D9"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38D72278"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GABRIEL</w:t>
            </w:r>
          </w:p>
        </w:tc>
        <w:tc>
          <w:tcPr>
            <w:tcW w:w="1826" w:type="dxa"/>
            <w:vMerge w:val="restart"/>
            <w:tcBorders>
              <w:top w:val="nil"/>
              <w:left w:val="single" w:sz="8" w:space="0" w:color="auto"/>
              <w:bottom w:val="single" w:sz="8" w:space="0" w:color="000000"/>
              <w:right w:val="single" w:sz="8" w:space="0" w:color="auto"/>
            </w:tcBorders>
            <w:shd w:val="clear" w:color="auto" w:fill="auto"/>
            <w:vAlign w:val="center"/>
            <w:hideMark/>
          </w:tcPr>
          <w:p w14:paraId="30521A01"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PEÑA</w:t>
            </w:r>
          </w:p>
        </w:tc>
      </w:tr>
      <w:tr w:rsidR="00E1070D" w:rsidRPr="00BB11BA" w14:paraId="6C35FCCF" w14:textId="77777777" w:rsidTr="00F917DB">
        <w:trPr>
          <w:trHeight w:val="315"/>
        </w:trPr>
        <w:tc>
          <w:tcPr>
            <w:tcW w:w="1058" w:type="dxa"/>
            <w:vMerge/>
            <w:tcBorders>
              <w:top w:val="nil"/>
              <w:left w:val="single" w:sz="8" w:space="0" w:color="auto"/>
              <w:bottom w:val="single" w:sz="8" w:space="0" w:color="000000"/>
              <w:right w:val="single" w:sz="8" w:space="0" w:color="auto"/>
            </w:tcBorders>
            <w:vAlign w:val="center"/>
            <w:hideMark/>
          </w:tcPr>
          <w:p w14:paraId="4F87714C"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single" w:sz="8" w:space="0" w:color="auto"/>
              <w:right w:val="single" w:sz="8" w:space="0" w:color="auto"/>
            </w:tcBorders>
            <w:shd w:val="clear" w:color="auto" w:fill="auto"/>
            <w:vAlign w:val="center"/>
            <w:hideMark/>
          </w:tcPr>
          <w:p w14:paraId="1A1246C8"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Noviembre</w:t>
            </w:r>
          </w:p>
        </w:tc>
        <w:tc>
          <w:tcPr>
            <w:tcW w:w="1122" w:type="dxa"/>
            <w:vMerge/>
            <w:tcBorders>
              <w:top w:val="nil"/>
              <w:left w:val="single" w:sz="8" w:space="0" w:color="auto"/>
              <w:bottom w:val="single" w:sz="8" w:space="0" w:color="000000"/>
              <w:right w:val="single" w:sz="8" w:space="0" w:color="auto"/>
            </w:tcBorders>
            <w:vAlign w:val="center"/>
            <w:hideMark/>
          </w:tcPr>
          <w:p w14:paraId="4A3215C9"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7E7AA385"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41E02DE9"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504E2294"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609166EC"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45265FCC"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50007A5B" w14:textId="77777777" w:rsidTr="00F917DB">
        <w:trPr>
          <w:trHeight w:val="585"/>
        </w:trPr>
        <w:tc>
          <w:tcPr>
            <w:tcW w:w="1058" w:type="dxa"/>
            <w:vMerge w:val="restart"/>
            <w:tcBorders>
              <w:top w:val="nil"/>
              <w:left w:val="single" w:sz="8" w:space="0" w:color="auto"/>
              <w:bottom w:val="single" w:sz="8" w:space="0" w:color="000000"/>
              <w:right w:val="single" w:sz="8" w:space="0" w:color="auto"/>
            </w:tcBorders>
            <w:shd w:val="clear" w:color="auto" w:fill="auto"/>
            <w:vAlign w:val="center"/>
            <w:hideMark/>
          </w:tcPr>
          <w:p w14:paraId="6E307A05"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tcBorders>
              <w:top w:val="nil"/>
              <w:left w:val="nil"/>
              <w:bottom w:val="nil"/>
              <w:right w:val="single" w:sz="8" w:space="0" w:color="auto"/>
            </w:tcBorders>
            <w:shd w:val="clear" w:color="auto" w:fill="auto"/>
            <w:vAlign w:val="center"/>
            <w:hideMark/>
          </w:tcPr>
          <w:p w14:paraId="54C61683"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14:paraId="4E5A93CE"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06-11-2025</w:t>
            </w:r>
          </w:p>
        </w:tc>
        <w:tc>
          <w:tcPr>
            <w:tcW w:w="1533" w:type="dxa"/>
            <w:vMerge w:val="restart"/>
            <w:tcBorders>
              <w:top w:val="nil"/>
              <w:left w:val="single" w:sz="8" w:space="0" w:color="auto"/>
              <w:bottom w:val="single" w:sz="8" w:space="0" w:color="000000"/>
              <w:right w:val="single" w:sz="8" w:space="0" w:color="auto"/>
            </w:tcBorders>
            <w:shd w:val="clear" w:color="auto" w:fill="auto"/>
            <w:vAlign w:val="center"/>
            <w:hideMark/>
          </w:tcPr>
          <w:p w14:paraId="03E5151D"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 Tramitación de Rezagos</w:t>
            </w:r>
          </w:p>
        </w:tc>
        <w:tc>
          <w:tcPr>
            <w:tcW w:w="959" w:type="dxa"/>
            <w:vMerge w:val="restart"/>
            <w:tcBorders>
              <w:top w:val="nil"/>
              <w:left w:val="single" w:sz="8" w:space="0" w:color="auto"/>
              <w:bottom w:val="single" w:sz="8" w:space="0" w:color="000000"/>
              <w:right w:val="single" w:sz="8" w:space="0" w:color="auto"/>
            </w:tcBorders>
            <w:shd w:val="clear" w:color="auto" w:fill="auto"/>
            <w:vAlign w:val="center"/>
            <w:hideMark/>
          </w:tcPr>
          <w:p w14:paraId="0667B3C2" w14:textId="77777777" w:rsidR="00E1070D" w:rsidRPr="00BB11BA" w:rsidRDefault="00E1070D" w:rsidP="00E1070D">
            <w:pPr>
              <w:jc w:val="right"/>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2.123.255</w:t>
            </w:r>
          </w:p>
        </w:tc>
        <w:tc>
          <w:tcPr>
            <w:tcW w:w="1327" w:type="dxa"/>
            <w:vMerge w:val="restart"/>
            <w:tcBorders>
              <w:top w:val="nil"/>
              <w:left w:val="single" w:sz="8" w:space="0" w:color="auto"/>
              <w:bottom w:val="single" w:sz="8" w:space="0" w:color="000000"/>
              <w:right w:val="single" w:sz="8" w:space="0" w:color="auto"/>
            </w:tcBorders>
            <w:shd w:val="clear" w:color="auto" w:fill="auto"/>
            <w:vAlign w:val="center"/>
            <w:hideMark/>
          </w:tcPr>
          <w:p w14:paraId="5367D21F"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50F4D563"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KARLA</w:t>
            </w:r>
          </w:p>
        </w:tc>
        <w:tc>
          <w:tcPr>
            <w:tcW w:w="1826" w:type="dxa"/>
            <w:vMerge w:val="restart"/>
            <w:tcBorders>
              <w:top w:val="nil"/>
              <w:left w:val="single" w:sz="8" w:space="0" w:color="auto"/>
              <w:bottom w:val="single" w:sz="8" w:space="0" w:color="000000"/>
              <w:right w:val="single" w:sz="8" w:space="0" w:color="auto"/>
            </w:tcBorders>
            <w:shd w:val="clear" w:color="auto" w:fill="auto"/>
            <w:vAlign w:val="center"/>
            <w:hideMark/>
          </w:tcPr>
          <w:p w14:paraId="5BAB26E8"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CEA</w:t>
            </w:r>
          </w:p>
        </w:tc>
      </w:tr>
      <w:tr w:rsidR="00E1070D" w:rsidRPr="00BB11BA" w14:paraId="7DAD4692" w14:textId="77777777" w:rsidTr="00F917DB">
        <w:trPr>
          <w:trHeight w:val="315"/>
        </w:trPr>
        <w:tc>
          <w:tcPr>
            <w:tcW w:w="1058" w:type="dxa"/>
            <w:vMerge/>
            <w:tcBorders>
              <w:top w:val="nil"/>
              <w:left w:val="single" w:sz="8" w:space="0" w:color="auto"/>
              <w:bottom w:val="single" w:sz="8" w:space="0" w:color="000000"/>
              <w:right w:val="single" w:sz="8" w:space="0" w:color="auto"/>
            </w:tcBorders>
            <w:vAlign w:val="center"/>
            <w:hideMark/>
          </w:tcPr>
          <w:p w14:paraId="3D62DA5D"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single" w:sz="8" w:space="0" w:color="auto"/>
              <w:right w:val="single" w:sz="8" w:space="0" w:color="auto"/>
            </w:tcBorders>
            <w:shd w:val="clear" w:color="auto" w:fill="auto"/>
            <w:vAlign w:val="center"/>
            <w:hideMark/>
          </w:tcPr>
          <w:p w14:paraId="145FEB71"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Noviembre</w:t>
            </w:r>
          </w:p>
        </w:tc>
        <w:tc>
          <w:tcPr>
            <w:tcW w:w="1122" w:type="dxa"/>
            <w:vMerge/>
            <w:tcBorders>
              <w:top w:val="nil"/>
              <w:left w:val="single" w:sz="8" w:space="0" w:color="auto"/>
              <w:bottom w:val="single" w:sz="8" w:space="0" w:color="000000"/>
              <w:right w:val="single" w:sz="8" w:space="0" w:color="auto"/>
            </w:tcBorders>
            <w:vAlign w:val="center"/>
            <w:hideMark/>
          </w:tcPr>
          <w:p w14:paraId="3ED816BB"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02ECE51F"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551E79ED"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0D3864A0"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47790B57"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09B4F1CF"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3A2F04C3" w14:textId="77777777" w:rsidTr="00F917DB">
        <w:trPr>
          <w:trHeight w:val="585"/>
        </w:trPr>
        <w:tc>
          <w:tcPr>
            <w:tcW w:w="1058" w:type="dxa"/>
            <w:vMerge w:val="restart"/>
            <w:tcBorders>
              <w:top w:val="nil"/>
              <w:left w:val="single" w:sz="8" w:space="0" w:color="auto"/>
              <w:bottom w:val="single" w:sz="8" w:space="0" w:color="000000"/>
              <w:right w:val="single" w:sz="8" w:space="0" w:color="auto"/>
            </w:tcBorders>
            <w:shd w:val="clear" w:color="auto" w:fill="auto"/>
            <w:vAlign w:val="center"/>
            <w:hideMark/>
          </w:tcPr>
          <w:p w14:paraId="7B794DF7"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tcBorders>
              <w:top w:val="nil"/>
              <w:left w:val="nil"/>
              <w:bottom w:val="nil"/>
              <w:right w:val="single" w:sz="8" w:space="0" w:color="auto"/>
            </w:tcBorders>
            <w:shd w:val="clear" w:color="auto" w:fill="auto"/>
            <w:vAlign w:val="center"/>
            <w:hideMark/>
          </w:tcPr>
          <w:p w14:paraId="77B0F18A"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14:paraId="5A2F423A"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07-09-2025</w:t>
            </w:r>
          </w:p>
        </w:tc>
        <w:tc>
          <w:tcPr>
            <w:tcW w:w="1533" w:type="dxa"/>
            <w:vMerge w:val="restart"/>
            <w:tcBorders>
              <w:top w:val="nil"/>
              <w:left w:val="single" w:sz="8" w:space="0" w:color="auto"/>
              <w:bottom w:val="single" w:sz="8" w:space="0" w:color="000000"/>
              <w:right w:val="single" w:sz="8" w:space="0" w:color="auto"/>
            </w:tcBorders>
            <w:shd w:val="clear" w:color="auto" w:fill="auto"/>
            <w:vAlign w:val="center"/>
            <w:hideMark/>
          </w:tcPr>
          <w:p w14:paraId="620C9817"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 Tramitación de Rezagos</w:t>
            </w:r>
          </w:p>
        </w:tc>
        <w:tc>
          <w:tcPr>
            <w:tcW w:w="959" w:type="dxa"/>
            <w:vMerge w:val="restart"/>
            <w:tcBorders>
              <w:top w:val="nil"/>
              <w:left w:val="single" w:sz="8" w:space="0" w:color="auto"/>
              <w:bottom w:val="single" w:sz="8" w:space="0" w:color="000000"/>
              <w:right w:val="single" w:sz="8" w:space="0" w:color="auto"/>
            </w:tcBorders>
            <w:shd w:val="clear" w:color="auto" w:fill="auto"/>
            <w:vAlign w:val="center"/>
            <w:hideMark/>
          </w:tcPr>
          <w:p w14:paraId="18338F36" w14:textId="77777777" w:rsidR="00E1070D" w:rsidRPr="00BB11BA" w:rsidRDefault="00E1070D" w:rsidP="00E1070D">
            <w:pPr>
              <w:jc w:val="right"/>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2.400.000</w:t>
            </w:r>
          </w:p>
        </w:tc>
        <w:tc>
          <w:tcPr>
            <w:tcW w:w="1327" w:type="dxa"/>
            <w:vMerge w:val="restart"/>
            <w:tcBorders>
              <w:top w:val="nil"/>
              <w:left w:val="single" w:sz="8" w:space="0" w:color="auto"/>
              <w:bottom w:val="single" w:sz="8" w:space="0" w:color="000000"/>
              <w:right w:val="single" w:sz="8" w:space="0" w:color="auto"/>
            </w:tcBorders>
            <w:shd w:val="clear" w:color="auto" w:fill="auto"/>
            <w:vAlign w:val="center"/>
            <w:hideMark/>
          </w:tcPr>
          <w:p w14:paraId="0D09D0D4"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4C9D100F"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IVAN</w:t>
            </w:r>
          </w:p>
        </w:tc>
        <w:tc>
          <w:tcPr>
            <w:tcW w:w="1826" w:type="dxa"/>
            <w:vMerge w:val="restart"/>
            <w:tcBorders>
              <w:top w:val="nil"/>
              <w:left w:val="single" w:sz="8" w:space="0" w:color="auto"/>
              <w:bottom w:val="single" w:sz="8" w:space="0" w:color="000000"/>
              <w:right w:val="single" w:sz="8" w:space="0" w:color="auto"/>
            </w:tcBorders>
            <w:shd w:val="clear" w:color="auto" w:fill="auto"/>
            <w:vAlign w:val="center"/>
            <w:hideMark/>
          </w:tcPr>
          <w:p w14:paraId="407DEE62"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MORALES</w:t>
            </w:r>
          </w:p>
        </w:tc>
      </w:tr>
      <w:tr w:rsidR="00E1070D" w:rsidRPr="00BB11BA" w14:paraId="35916B37" w14:textId="77777777" w:rsidTr="00F917DB">
        <w:trPr>
          <w:trHeight w:val="315"/>
        </w:trPr>
        <w:tc>
          <w:tcPr>
            <w:tcW w:w="1058" w:type="dxa"/>
            <w:vMerge/>
            <w:tcBorders>
              <w:top w:val="nil"/>
              <w:left w:val="single" w:sz="8" w:space="0" w:color="auto"/>
              <w:bottom w:val="single" w:sz="8" w:space="0" w:color="000000"/>
              <w:right w:val="single" w:sz="8" w:space="0" w:color="auto"/>
            </w:tcBorders>
            <w:vAlign w:val="center"/>
            <w:hideMark/>
          </w:tcPr>
          <w:p w14:paraId="38D67A8B"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single" w:sz="8" w:space="0" w:color="auto"/>
              <w:right w:val="single" w:sz="8" w:space="0" w:color="auto"/>
            </w:tcBorders>
            <w:shd w:val="clear" w:color="auto" w:fill="auto"/>
            <w:vAlign w:val="center"/>
            <w:hideMark/>
          </w:tcPr>
          <w:p w14:paraId="1727E7D6"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Noviembre</w:t>
            </w:r>
          </w:p>
        </w:tc>
        <w:tc>
          <w:tcPr>
            <w:tcW w:w="1122" w:type="dxa"/>
            <w:vMerge/>
            <w:tcBorders>
              <w:top w:val="nil"/>
              <w:left w:val="single" w:sz="8" w:space="0" w:color="auto"/>
              <w:bottom w:val="single" w:sz="8" w:space="0" w:color="000000"/>
              <w:right w:val="single" w:sz="8" w:space="0" w:color="auto"/>
            </w:tcBorders>
            <w:vAlign w:val="center"/>
            <w:hideMark/>
          </w:tcPr>
          <w:p w14:paraId="70F5BF33"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1EB50C27"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229FFB21"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6E71D4FC"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2004CA00"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72C61E9D"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1B303280" w14:textId="77777777" w:rsidTr="00F917DB">
        <w:trPr>
          <w:trHeight w:val="300"/>
        </w:trPr>
        <w:tc>
          <w:tcPr>
            <w:tcW w:w="1058" w:type="dxa"/>
            <w:vMerge w:val="restart"/>
            <w:tcBorders>
              <w:top w:val="nil"/>
              <w:left w:val="single" w:sz="8" w:space="0" w:color="auto"/>
              <w:bottom w:val="single" w:sz="8" w:space="0" w:color="000000"/>
              <w:right w:val="single" w:sz="8" w:space="0" w:color="auto"/>
            </w:tcBorders>
            <w:shd w:val="clear" w:color="auto" w:fill="auto"/>
            <w:vAlign w:val="center"/>
            <w:hideMark/>
          </w:tcPr>
          <w:p w14:paraId="26CAF253"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tcBorders>
              <w:top w:val="nil"/>
              <w:left w:val="nil"/>
              <w:bottom w:val="nil"/>
              <w:right w:val="single" w:sz="8" w:space="0" w:color="auto"/>
            </w:tcBorders>
            <w:shd w:val="clear" w:color="auto" w:fill="auto"/>
            <w:vAlign w:val="center"/>
            <w:hideMark/>
          </w:tcPr>
          <w:p w14:paraId="52BF2FB8"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p>
        </w:tc>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14:paraId="0B969052"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07-10-2025</w:t>
            </w:r>
          </w:p>
        </w:tc>
        <w:tc>
          <w:tcPr>
            <w:tcW w:w="1533" w:type="dxa"/>
            <w:vMerge w:val="restart"/>
            <w:tcBorders>
              <w:top w:val="nil"/>
              <w:left w:val="single" w:sz="8" w:space="0" w:color="auto"/>
              <w:bottom w:val="single" w:sz="8" w:space="0" w:color="000000"/>
              <w:right w:val="single" w:sz="8" w:space="0" w:color="auto"/>
            </w:tcBorders>
            <w:shd w:val="clear" w:color="auto" w:fill="auto"/>
            <w:vAlign w:val="center"/>
            <w:hideMark/>
          </w:tcPr>
          <w:p w14:paraId="2A2B518A"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 Tramitación de Rezagos</w:t>
            </w:r>
          </w:p>
        </w:tc>
        <w:tc>
          <w:tcPr>
            <w:tcW w:w="959" w:type="dxa"/>
            <w:vMerge w:val="restart"/>
            <w:tcBorders>
              <w:top w:val="nil"/>
              <w:left w:val="single" w:sz="8" w:space="0" w:color="auto"/>
              <w:bottom w:val="single" w:sz="8" w:space="0" w:color="000000"/>
              <w:right w:val="single" w:sz="8" w:space="0" w:color="auto"/>
            </w:tcBorders>
            <w:shd w:val="clear" w:color="auto" w:fill="auto"/>
            <w:vAlign w:val="center"/>
            <w:hideMark/>
          </w:tcPr>
          <w:p w14:paraId="5AE3D401" w14:textId="77777777" w:rsidR="00E1070D" w:rsidRPr="00BB11BA" w:rsidRDefault="00E1070D" w:rsidP="00E1070D">
            <w:pPr>
              <w:jc w:val="right"/>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1.200.000</w:t>
            </w:r>
          </w:p>
        </w:tc>
        <w:tc>
          <w:tcPr>
            <w:tcW w:w="1327" w:type="dxa"/>
            <w:vMerge w:val="restart"/>
            <w:tcBorders>
              <w:top w:val="nil"/>
              <w:left w:val="single" w:sz="8" w:space="0" w:color="auto"/>
              <w:bottom w:val="single" w:sz="8" w:space="0" w:color="000000"/>
              <w:right w:val="single" w:sz="8" w:space="0" w:color="auto"/>
            </w:tcBorders>
            <w:shd w:val="clear" w:color="auto" w:fill="auto"/>
            <w:vAlign w:val="center"/>
            <w:hideMark/>
          </w:tcPr>
          <w:p w14:paraId="7148FF08"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186CB97D"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VICENTE</w:t>
            </w:r>
          </w:p>
        </w:tc>
        <w:tc>
          <w:tcPr>
            <w:tcW w:w="1826" w:type="dxa"/>
            <w:vMerge w:val="restart"/>
            <w:tcBorders>
              <w:top w:val="nil"/>
              <w:left w:val="single" w:sz="8" w:space="0" w:color="auto"/>
              <w:bottom w:val="single" w:sz="8" w:space="0" w:color="000000"/>
              <w:right w:val="single" w:sz="8" w:space="0" w:color="auto"/>
            </w:tcBorders>
            <w:shd w:val="clear" w:color="auto" w:fill="auto"/>
            <w:vAlign w:val="center"/>
            <w:hideMark/>
          </w:tcPr>
          <w:p w14:paraId="1E14B353"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MASIHY</w:t>
            </w:r>
          </w:p>
        </w:tc>
      </w:tr>
      <w:tr w:rsidR="00E1070D" w:rsidRPr="00BB11BA" w14:paraId="20714802" w14:textId="77777777" w:rsidTr="00F917DB">
        <w:trPr>
          <w:trHeight w:val="300"/>
        </w:trPr>
        <w:tc>
          <w:tcPr>
            <w:tcW w:w="1058" w:type="dxa"/>
            <w:vMerge/>
            <w:tcBorders>
              <w:top w:val="nil"/>
              <w:left w:val="single" w:sz="8" w:space="0" w:color="auto"/>
              <w:bottom w:val="single" w:sz="8" w:space="0" w:color="000000"/>
              <w:right w:val="single" w:sz="8" w:space="0" w:color="auto"/>
            </w:tcBorders>
            <w:vAlign w:val="center"/>
            <w:hideMark/>
          </w:tcPr>
          <w:p w14:paraId="230E0695"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nil"/>
              <w:right w:val="single" w:sz="8" w:space="0" w:color="auto"/>
            </w:tcBorders>
            <w:shd w:val="clear" w:color="auto" w:fill="auto"/>
            <w:vAlign w:val="center"/>
            <w:hideMark/>
          </w:tcPr>
          <w:p w14:paraId="6C1F50CD"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p>
        </w:tc>
        <w:tc>
          <w:tcPr>
            <w:tcW w:w="1122" w:type="dxa"/>
            <w:vMerge/>
            <w:tcBorders>
              <w:top w:val="nil"/>
              <w:left w:val="single" w:sz="8" w:space="0" w:color="auto"/>
              <w:bottom w:val="single" w:sz="8" w:space="0" w:color="000000"/>
              <w:right w:val="single" w:sz="8" w:space="0" w:color="auto"/>
            </w:tcBorders>
            <w:vAlign w:val="center"/>
            <w:hideMark/>
          </w:tcPr>
          <w:p w14:paraId="086BBE0A"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286638F6"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74A3F919"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51983C13"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584598D1"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010463B2"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7273AC2C" w14:textId="77777777" w:rsidTr="00F917DB">
        <w:trPr>
          <w:trHeight w:val="300"/>
        </w:trPr>
        <w:tc>
          <w:tcPr>
            <w:tcW w:w="1058" w:type="dxa"/>
            <w:vMerge/>
            <w:tcBorders>
              <w:top w:val="nil"/>
              <w:left w:val="single" w:sz="8" w:space="0" w:color="auto"/>
              <w:bottom w:val="single" w:sz="8" w:space="0" w:color="000000"/>
              <w:right w:val="single" w:sz="8" w:space="0" w:color="auto"/>
            </w:tcBorders>
            <w:vAlign w:val="center"/>
            <w:hideMark/>
          </w:tcPr>
          <w:p w14:paraId="34E42BE0"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nil"/>
              <w:right w:val="single" w:sz="8" w:space="0" w:color="auto"/>
            </w:tcBorders>
            <w:shd w:val="clear" w:color="auto" w:fill="auto"/>
            <w:vAlign w:val="center"/>
            <w:hideMark/>
          </w:tcPr>
          <w:p w14:paraId="307409BA"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Noviembre</w:t>
            </w:r>
          </w:p>
        </w:tc>
        <w:tc>
          <w:tcPr>
            <w:tcW w:w="1122" w:type="dxa"/>
            <w:vMerge/>
            <w:tcBorders>
              <w:top w:val="nil"/>
              <w:left w:val="single" w:sz="8" w:space="0" w:color="auto"/>
              <w:bottom w:val="single" w:sz="8" w:space="0" w:color="000000"/>
              <w:right w:val="single" w:sz="8" w:space="0" w:color="auto"/>
            </w:tcBorders>
            <w:vAlign w:val="center"/>
            <w:hideMark/>
          </w:tcPr>
          <w:p w14:paraId="6EA6027E"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71BA7CC4"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1A515D79"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3E7B9E95"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277F99BD"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6539B8CE"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266C57EB" w14:textId="77777777" w:rsidTr="00F917DB">
        <w:trPr>
          <w:trHeight w:val="315"/>
        </w:trPr>
        <w:tc>
          <w:tcPr>
            <w:tcW w:w="1058" w:type="dxa"/>
            <w:vMerge/>
            <w:tcBorders>
              <w:top w:val="nil"/>
              <w:left w:val="single" w:sz="8" w:space="0" w:color="auto"/>
              <w:bottom w:val="single" w:sz="8" w:space="0" w:color="000000"/>
              <w:right w:val="single" w:sz="8" w:space="0" w:color="auto"/>
            </w:tcBorders>
            <w:vAlign w:val="center"/>
            <w:hideMark/>
          </w:tcPr>
          <w:p w14:paraId="5AA0FF0E"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19" w:type="dxa"/>
            <w:tcBorders>
              <w:top w:val="nil"/>
              <w:left w:val="nil"/>
              <w:bottom w:val="single" w:sz="8" w:space="0" w:color="auto"/>
              <w:right w:val="single" w:sz="8" w:space="0" w:color="auto"/>
            </w:tcBorders>
            <w:shd w:val="clear" w:color="auto" w:fill="auto"/>
            <w:vAlign w:val="center"/>
            <w:hideMark/>
          </w:tcPr>
          <w:p w14:paraId="6D65ABA7"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 </w:t>
            </w:r>
          </w:p>
        </w:tc>
        <w:tc>
          <w:tcPr>
            <w:tcW w:w="1122" w:type="dxa"/>
            <w:vMerge/>
            <w:tcBorders>
              <w:top w:val="nil"/>
              <w:left w:val="single" w:sz="8" w:space="0" w:color="auto"/>
              <w:bottom w:val="single" w:sz="8" w:space="0" w:color="000000"/>
              <w:right w:val="single" w:sz="8" w:space="0" w:color="auto"/>
            </w:tcBorders>
            <w:vAlign w:val="center"/>
            <w:hideMark/>
          </w:tcPr>
          <w:p w14:paraId="70771143"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533" w:type="dxa"/>
            <w:vMerge/>
            <w:tcBorders>
              <w:top w:val="nil"/>
              <w:left w:val="single" w:sz="8" w:space="0" w:color="auto"/>
              <w:bottom w:val="single" w:sz="8" w:space="0" w:color="000000"/>
              <w:right w:val="single" w:sz="8" w:space="0" w:color="auto"/>
            </w:tcBorders>
            <w:vAlign w:val="center"/>
            <w:hideMark/>
          </w:tcPr>
          <w:p w14:paraId="22DE3140"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959" w:type="dxa"/>
            <w:vMerge/>
            <w:tcBorders>
              <w:top w:val="nil"/>
              <w:left w:val="single" w:sz="8" w:space="0" w:color="auto"/>
              <w:bottom w:val="single" w:sz="8" w:space="0" w:color="000000"/>
              <w:right w:val="single" w:sz="8" w:space="0" w:color="auto"/>
            </w:tcBorders>
            <w:vAlign w:val="center"/>
            <w:hideMark/>
          </w:tcPr>
          <w:p w14:paraId="41142C1B"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327" w:type="dxa"/>
            <w:vMerge/>
            <w:tcBorders>
              <w:top w:val="nil"/>
              <w:left w:val="single" w:sz="8" w:space="0" w:color="auto"/>
              <w:bottom w:val="single" w:sz="8" w:space="0" w:color="000000"/>
              <w:right w:val="single" w:sz="8" w:space="0" w:color="auto"/>
            </w:tcBorders>
            <w:vAlign w:val="center"/>
            <w:hideMark/>
          </w:tcPr>
          <w:p w14:paraId="3DECE911"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097" w:type="dxa"/>
            <w:vMerge/>
            <w:tcBorders>
              <w:top w:val="nil"/>
              <w:left w:val="single" w:sz="8" w:space="0" w:color="auto"/>
              <w:bottom w:val="single" w:sz="8" w:space="0" w:color="000000"/>
              <w:right w:val="single" w:sz="8" w:space="0" w:color="auto"/>
            </w:tcBorders>
            <w:vAlign w:val="center"/>
            <w:hideMark/>
          </w:tcPr>
          <w:p w14:paraId="44B6022C" w14:textId="77777777" w:rsidR="00E1070D" w:rsidRPr="00BB11BA" w:rsidRDefault="00E1070D" w:rsidP="00E1070D">
            <w:pPr>
              <w:rPr>
                <w:rFonts w:asciiTheme="minorHAnsi" w:eastAsia="Times New Roman" w:hAnsiTheme="minorHAnsi" w:cstheme="minorHAnsi"/>
                <w:color w:val="000000"/>
                <w:sz w:val="16"/>
                <w:szCs w:val="16"/>
                <w:lang w:eastAsia="es-CL"/>
              </w:rPr>
            </w:pPr>
          </w:p>
        </w:tc>
        <w:tc>
          <w:tcPr>
            <w:tcW w:w="1826" w:type="dxa"/>
            <w:vMerge/>
            <w:tcBorders>
              <w:top w:val="nil"/>
              <w:left w:val="single" w:sz="8" w:space="0" w:color="auto"/>
              <w:bottom w:val="single" w:sz="8" w:space="0" w:color="000000"/>
              <w:right w:val="single" w:sz="8" w:space="0" w:color="auto"/>
            </w:tcBorders>
            <w:vAlign w:val="center"/>
            <w:hideMark/>
          </w:tcPr>
          <w:p w14:paraId="157E3963" w14:textId="77777777" w:rsidR="00E1070D" w:rsidRPr="00BB11BA" w:rsidRDefault="00E1070D" w:rsidP="00E1070D">
            <w:pPr>
              <w:rPr>
                <w:rFonts w:asciiTheme="minorHAnsi" w:eastAsia="Times New Roman" w:hAnsiTheme="minorHAnsi" w:cstheme="minorHAnsi"/>
                <w:color w:val="000000"/>
                <w:sz w:val="16"/>
                <w:szCs w:val="16"/>
                <w:lang w:eastAsia="es-CL"/>
              </w:rPr>
            </w:pPr>
          </w:p>
        </w:tc>
      </w:tr>
      <w:tr w:rsidR="00E1070D" w:rsidRPr="00BB11BA" w14:paraId="297EB25E" w14:textId="77777777" w:rsidTr="00F917DB">
        <w:trPr>
          <w:trHeight w:val="816"/>
        </w:trPr>
        <w:tc>
          <w:tcPr>
            <w:tcW w:w="1058" w:type="dxa"/>
            <w:tcBorders>
              <w:top w:val="single" w:sz="4" w:space="0" w:color="auto"/>
              <w:left w:val="single" w:sz="4" w:space="0" w:color="auto"/>
              <w:bottom w:val="single" w:sz="4" w:space="0" w:color="auto"/>
              <w:right w:val="single" w:sz="4" w:space="0" w:color="auto"/>
            </w:tcBorders>
            <w:shd w:val="clear" w:color="auto" w:fill="FFFFFF" w:themeFill="background1"/>
          </w:tcPr>
          <w:p w14:paraId="25759AC1"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p>
          <w:p w14:paraId="2BBEA36C"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tcBorders>
              <w:top w:val="single" w:sz="4" w:space="0" w:color="auto"/>
              <w:left w:val="nil"/>
              <w:bottom w:val="single" w:sz="4" w:space="0" w:color="auto"/>
              <w:right w:val="single" w:sz="4" w:space="0" w:color="auto"/>
            </w:tcBorders>
            <w:shd w:val="clear" w:color="auto" w:fill="FFFFFF" w:themeFill="background1"/>
          </w:tcPr>
          <w:p w14:paraId="4B9040BF"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p>
          <w:p w14:paraId="7810C968"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Noviembre</w:t>
            </w:r>
          </w:p>
        </w:tc>
        <w:tc>
          <w:tcPr>
            <w:tcW w:w="1122" w:type="dxa"/>
            <w:tcBorders>
              <w:top w:val="single" w:sz="4" w:space="0" w:color="auto"/>
              <w:left w:val="nil"/>
              <w:bottom w:val="single" w:sz="4" w:space="0" w:color="auto"/>
              <w:right w:val="single" w:sz="4" w:space="0" w:color="auto"/>
            </w:tcBorders>
            <w:shd w:val="clear" w:color="auto" w:fill="FFFFFF" w:themeFill="background1"/>
            <w:vAlign w:val="center"/>
          </w:tcPr>
          <w:p w14:paraId="370B9BCF"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20-11-2025</w:t>
            </w:r>
          </w:p>
        </w:tc>
        <w:tc>
          <w:tcPr>
            <w:tcW w:w="1533" w:type="dxa"/>
            <w:tcBorders>
              <w:top w:val="single" w:sz="4" w:space="0" w:color="auto"/>
              <w:left w:val="nil"/>
              <w:bottom w:val="single" w:sz="4" w:space="0" w:color="auto"/>
              <w:right w:val="single" w:sz="4" w:space="0" w:color="auto"/>
            </w:tcBorders>
            <w:shd w:val="clear" w:color="auto" w:fill="FFFFFF" w:themeFill="background1"/>
          </w:tcPr>
          <w:p w14:paraId="536525F2" w14:textId="77777777" w:rsidR="00E1070D" w:rsidRPr="00BB11BA" w:rsidRDefault="00E1070D" w:rsidP="00E1070D">
            <w:pPr>
              <w:ind w:left="14" w:right="71" w:firstLineChars="100" w:firstLine="160"/>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 Tramitación de Rezagos</w:t>
            </w:r>
          </w:p>
        </w:tc>
        <w:tc>
          <w:tcPr>
            <w:tcW w:w="959" w:type="dxa"/>
            <w:tcBorders>
              <w:top w:val="single" w:sz="4" w:space="0" w:color="auto"/>
              <w:left w:val="nil"/>
              <w:bottom w:val="single" w:sz="4" w:space="0" w:color="auto"/>
              <w:right w:val="single" w:sz="4" w:space="0" w:color="auto"/>
            </w:tcBorders>
            <w:shd w:val="clear" w:color="auto" w:fill="FFFFFF" w:themeFill="background1"/>
            <w:vAlign w:val="center"/>
          </w:tcPr>
          <w:p w14:paraId="6A6D9545"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2.400.000</w:t>
            </w:r>
          </w:p>
        </w:tc>
        <w:tc>
          <w:tcPr>
            <w:tcW w:w="1327" w:type="dxa"/>
            <w:tcBorders>
              <w:top w:val="single" w:sz="4" w:space="0" w:color="auto"/>
              <w:left w:val="nil"/>
              <w:bottom w:val="single" w:sz="4" w:space="0" w:color="auto"/>
              <w:right w:val="single" w:sz="4" w:space="0" w:color="auto"/>
            </w:tcBorders>
            <w:shd w:val="clear" w:color="auto" w:fill="FFFFFF" w:themeFill="background1"/>
            <w:vAlign w:val="center"/>
          </w:tcPr>
          <w:p w14:paraId="0904688A" w14:textId="77777777" w:rsidR="00E1070D" w:rsidRPr="00BB11BA" w:rsidRDefault="00E1070D" w:rsidP="00E1070D">
            <w:pPr>
              <w:ind w:firstLineChars="100" w:firstLine="160"/>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tcBorders>
              <w:top w:val="single" w:sz="4" w:space="0" w:color="auto"/>
              <w:left w:val="nil"/>
              <w:bottom w:val="single" w:sz="4" w:space="0" w:color="auto"/>
              <w:right w:val="single" w:sz="4" w:space="0" w:color="auto"/>
            </w:tcBorders>
            <w:shd w:val="clear" w:color="auto" w:fill="FFFFFF" w:themeFill="background1"/>
            <w:vAlign w:val="center"/>
          </w:tcPr>
          <w:p w14:paraId="092B1BE6"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JONATHAN</w:t>
            </w:r>
          </w:p>
        </w:tc>
        <w:tc>
          <w:tcPr>
            <w:tcW w:w="1826" w:type="dxa"/>
            <w:tcBorders>
              <w:top w:val="single" w:sz="4" w:space="0" w:color="auto"/>
              <w:left w:val="nil"/>
              <w:bottom w:val="single" w:sz="4" w:space="0" w:color="auto"/>
              <w:right w:val="single" w:sz="4" w:space="0" w:color="auto"/>
            </w:tcBorders>
            <w:shd w:val="clear" w:color="auto" w:fill="FFFFFF" w:themeFill="background1"/>
            <w:vAlign w:val="center"/>
          </w:tcPr>
          <w:p w14:paraId="55DA0F02"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ROJAS</w:t>
            </w:r>
          </w:p>
        </w:tc>
      </w:tr>
      <w:tr w:rsidR="00E1070D" w:rsidRPr="00BB11BA" w14:paraId="19E09C54" w14:textId="77777777" w:rsidTr="00F917DB">
        <w:trPr>
          <w:trHeight w:val="816"/>
        </w:trPr>
        <w:tc>
          <w:tcPr>
            <w:tcW w:w="1058" w:type="dxa"/>
            <w:tcBorders>
              <w:top w:val="single" w:sz="4" w:space="0" w:color="auto"/>
              <w:left w:val="single" w:sz="4" w:space="0" w:color="auto"/>
              <w:bottom w:val="single" w:sz="4" w:space="0" w:color="auto"/>
              <w:right w:val="single" w:sz="4" w:space="0" w:color="auto"/>
            </w:tcBorders>
            <w:shd w:val="clear" w:color="auto" w:fill="FFFFFF" w:themeFill="background1"/>
          </w:tcPr>
          <w:p w14:paraId="7C8D968A"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p>
          <w:p w14:paraId="5ED51688"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tcBorders>
              <w:top w:val="single" w:sz="4" w:space="0" w:color="auto"/>
              <w:left w:val="nil"/>
              <w:bottom w:val="single" w:sz="4" w:space="0" w:color="auto"/>
              <w:right w:val="single" w:sz="4" w:space="0" w:color="auto"/>
            </w:tcBorders>
            <w:shd w:val="clear" w:color="auto" w:fill="FFFFFF" w:themeFill="background1"/>
          </w:tcPr>
          <w:p w14:paraId="2FCE368D"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p>
          <w:p w14:paraId="150F7C38"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Diciembre</w:t>
            </w:r>
          </w:p>
        </w:tc>
        <w:tc>
          <w:tcPr>
            <w:tcW w:w="1122" w:type="dxa"/>
            <w:tcBorders>
              <w:top w:val="single" w:sz="4" w:space="0" w:color="auto"/>
              <w:left w:val="nil"/>
              <w:bottom w:val="single" w:sz="4" w:space="0" w:color="auto"/>
              <w:right w:val="single" w:sz="4" w:space="0" w:color="auto"/>
            </w:tcBorders>
            <w:shd w:val="clear" w:color="auto" w:fill="FFFFFF" w:themeFill="background1"/>
            <w:vAlign w:val="center"/>
          </w:tcPr>
          <w:p w14:paraId="0E1D1E47"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02-12-2025</w:t>
            </w:r>
          </w:p>
        </w:tc>
        <w:tc>
          <w:tcPr>
            <w:tcW w:w="1533" w:type="dxa"/>
            <w:tcBorders>
              <w:top w:val="single" w:sz="4" w:space="0" w:color="auto"/>
              <w:left w:val="nil"/>
              <w:bottom w:val="single" w:sz="4" w:space="0" w:color="auto"/>
              <w:right w:val="single" w:sz="4" w:space="0" w:color="auto"/>
            </w:tcBorders>
            <w:shd w:val="clear" w:color="auto" w:fill="FFFFFF" w:themeFill="background1"/>
          </w:tcPr>
          <w:p w14:paraId="0E1F4A89" w14:textId="77777777" w:rsidR="00E1070D" w:rsidRPr="00BB11BA" w:rsidRDefault="00E1070D" w:rsidP="00E1070D">
            <w:pPr>
              <w:ind w:left="14" w:right="71" w:firstLineChars="100" w:firstLine="160"/>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 Tramitación de Rezagos</w:t>
            </w:r>
          </w:p>
        </w:tc>
        <w:tc>
          <w:tcPr>
            <w:tcW w:w="959" w:type="dxa"/>
            <w:tcBorders>
              <w:top w:val="single" w:sz="4" w:space="0" w:color="auto"/>
              <w:left w:val="nil"/>
              <w:bottom w:val="single" w:sz="4" w:space="0" w:color="auto"/>
              <w:right w:val="single" w:sz="4" w:space="0" w:color="auto"/>
            </w:tcBorders>
            <w:shd w:val="clear" w:color="auto" w:fill="FFFFFF" w:themeFill="background1"/>
            <w:vAlign w:val="center"/>
          </w:tcPr>
          <w:p w14:paraId="617B1AD9"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1.000.000</w:t>
            </w:r>
          </w:p>
        </w:tc>
        <w:tc>
          <w:tcPr>
            <w:tcW w:w="1327" w:type="dxa"/>
            <w:tcBorders>
              <w:top w:val="single" w:sz="4" w:space="0" w:color="auto"/>
              <w:left w:val="nil"/>
              <w:bottom w:val="single" w:sz="4" w:space="0" w:color="auto"/>
              <w:right w:val="single" w:sz="4" w:space="0" w:color="auto"/>
            </w:tcBorders>
            <w:shd w:val="clear" w:color="auto" w:fill="FFFFFF" w:themeFill="background1"/>
            <w:vAlign w:val="center"/>
          </w:tcPr>
          <w:p w14:paraId="4AC1CFB2" w14:textId="77777777" w:rsidR="00E1070D" w:rsidRPr="00BB11BA" w:rsidRDefault="00E1070D" w:rsidP="00E1070D">
            <w:pPr>
              <w:ind w:firstLineChars="100" w:firstLine="160"/>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tcBorders>
              <w:top w:val="single" w:sz="4" w:space="0" w:color="auto"/>
              <w:left w:val="nil"/>
              <w:bottom w:val="single" w:sz="4" w:space="0" w:color="auto"/>
              <w:right w:val="single" w:sz="4" w:space="0" w:color="auto"/>
            </w:tcBorders>
            <w:shd w:val="clear" w:color="auto" w:fill="FFFFFF" w:themeFill="background1"/>
            <w:vAlign w:val="center"/>
          </w:tcPr>
          <w:p w14:paraId="0849C9D7"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ALBERTO</w:t>
            </w:r>
          </w:p>
        </w:tc>
        <w:tc>
          <w:tcPr>
            <w:tcW w:w="1826" w:type="dxa"/>
            <w:tcBorders>
              <w:top w:val="single" w:sz="4" w:space="0" w:color="auto"/>
              <w:left w:val="nil"/>
              <w:bottom w:val="single" w:sz="4" w:space="0" w:color="auto"/>
              <w:right w:val="single" w:sz="4" w:space="0" w:color="auto"/>
            </w:tcBorders>
            <w:shd w:val="clear" w:color="auto" w:fill="FFFFFF" w:themeFill="background1"/>
            <w:vAlign w:val="center"/>
          </w:tcPr>
          <w:p w14:paraId="11D0FF58"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ROSAS</w:t>
            </w:r>
          </w:p>
        </w:tc>
      </w:tr>
      <w:tr w:rsidR="00E1070D" w:rsidRPr="00BB11BA" w14:paraId="32851836" w14:textId="77777777" w:rsidTr="00F917DB">
        <w:trPr>
          <w:trHeight w:val="816"/>
        </w:trPr>
        <w:tc>
          <w:tcPr>
            <w:tcW w:w="1058" w:type="dxa"/>
            <w:tcBorders>
              <w:top w:val="single" w:sz="4" w:space="0" w:color="auto"/>
              <w:left w:val="single" w:sz="4" w:space="0" w:color="auto"/>
              <w:bottom w:val="single" w:sz="4" w:space="0" w:color="auto"/>
              <w:right w:val="single" w:sz="4" w:space="0" w:color="auto"/>
            </w:tcBorders>
            <w:shd w:val="clear" w:color="auto" w:fill="FFFFFF" w:themeFill="background1"/>
          </w:tcPr>
          <w:p w14:paraId="58D9EF52"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p>
          <w:p w14:paraId="3BBF0E75"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tcBorders>
              <w:top w:val="single" w:sz="4" w:space="0" w:color="auto"/>
              <w:left w:val="nil"/>
              <w:bottom w:val="single" w:sz="4" w:space="0" w:color="auto"/>
              <w:right w:val="single" w:sz="4" w:space="0" w:color="auto"/>
            </w:tcBorders>
            <w:shd w:val="clear" w:color="auto" w:fill="FFFFFF" w:themeFill="background1"/>
          </w:tcPr>
          <w:p w14:paraId="2B9A6709"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p>
          <w:p w14:paraId="5D6F9783"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Diciembre</w:t>
            </w:r>
          </w:p>
        </w:tc>
        <w:tc>
          <w:tcPr>
            <w:tcW w:w="1122" w:type="dxa"/>
            <w:tcBorders>
              <w:top w:val="single" w:sz="4" w:space="0" w:color="auto"/>
              <w:left w:val="nil"/>
              <w:bottom w:val="single" w:sz="4" w:space="0" w:color="auto"/>
              <w:right w:val="single" w:sz="4" w:space="0" w:color="auto"/>
            </w:tcBorders>
            <w:shd w:val="clear" w:color="auto" w:fill="FFFFFF" w:themeFill="background1"/>
            <w:vAlign w:val="center"/>
          </w:tcPr>
          <w:p w14:paraId="1D14753A"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02-12-2025</w:t>
            </w:r>
          </w:p>
        </w:tc>
        <w:tc>
          <w:tcPr>
            <w:tcW w:w="1533" w:type="dxa"/>
            <w:tcBorders>
              <w:top w:val="single" w:sz="4" w:space="0" w:color="auto"/>
              <w:left w:val="nil"/>
              <w:bottom w:val="single" w:sz="4" w:space="0" w:color="auto"/>
              <w:right w:val="single" w:sz="4" w:space="0" w:color="auto"/>
            </w:tcBorders>
            <w:shd w:val="clear" w:color="auto" w:fill="FFFFFF" w:themeFill="background1"/>
          </w:tcPr>
          <w:p w14:paraId="34E1F67B" w14:textId="77777777" w:rsidR="00E1070D" w:rsidRPr="00BB11BA" w:rsidRDefault="00E1070D" w:rsidP="00E1070D">
            <w:pPr>
              <w:ind w:left="14" w:right="71" w:firstLineChars="100" w:firstLine="160"/>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 Tramitación de Rezagos</w:t>
            </w:r>
          </w:p>
        </w:tc>
        <w:tc>
          <w:tcPr>
            <w:tcW w:w="959" w:type="dxa"/>
            <w:tcBorders>
              <w:top w:val="single" w:sz="4" w:space="0" w:color="auto"/>
              <w:left w:val="nil"/>
              <w:bottom w:val="single" w:sz="4" w:space="0" w:color="auto"/>
              <w:right w:val="single" w:sz="4" w:space="0" w:color="auto"/>
            </w:tcBorders>
            <w:shd w:val="clear" w:color="auto" w:fill="FFFFFF" w:themeFill="background1"/>
            <w:vAlign w:val="center"/>
          </w:tcPr>
          <w:p w14:paraId="5BB9A04D"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1.200.000</w:t>
            </w:r>
          </w:p>
        </w:tc>
        <w:tc>
          <w:tcPr>
            <w:tcW w:w="1327" w:type="dxa"/>
            <w:tcBorders>
              <w:top w:val="single" w:sz="4" w:space="0" w:color="auto"/>
              <w:left w:val="nil"/>
              <w:bottom w:val="single" w:sz="4" w:space="0" w:color="auto"/>
              <w:right w:val="single" w:sz="4" w:space="0" w:color="auto"/>
            </w:tcBorders>
            <w:shd w:val="clear" w:color="auto" w:fill="FFFFFF" w:themeFill="background1"/>
            <w:vAlign w:val="center"/>
          </w:tcPr>
          <w:p w14:paraId="7B479F15" w14:textId="77777777" w:rsidR="00E1070D" w:rsidRPr="00BB11BA" w:rsidRDefault="00E1070D" w:rsidP="00E1070D">
            <w:pPr>
              <w:ind w:firstLineChars="100" w:firstLine="160"/>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tcBorders>
              <w:top w:val="single" w:sz="4" w:space="0" w:color="auto"/>
              <w:left w:val="nil"/>
              <w:bottom w:val="single" w:sz="4" w:space="0" w:color="auto"/>
              <w:right w:val="single" w:sz="4" w:space="0" w:color="auto"/>
            </w:tcBorders>
            <w:shd w:val="clear" w:color="auto" w:fill="FFFFFF" w:themeFill="background1"/>
            <w:vAlign w:val="center"/>
          </w:tcPr>
          <w:p w14:paraId="05AEE52A"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VICENTE</w:t>
            </w:r>
          </w:p>
        </w:tc>
        <w:tc>
          <w:tcPr>
            <w:tcW w:w="1826" w:type="dxa"/>
            <w:tcBorders>
              <w:top w:val="single" w:sz="4" w:space="0" w:color="auto"/>
              <w:left w:val="nil"/>
              <w:bottom w:val="single" w:sz="4" w:space="0" w:color="auto"/>
              <w:right w:val="single" w:sz="4" w:space="0" w:color="auto"/>
            </w:tcBorders>
            <w:shd w:val="clear" w:color="auto" w:fill="FFFFFF" w:themeFill="background1"/>
            <w:vAlign w:val="center"/>
          </w:tcPr>
          <w:p w14:paraId="219A2B8A"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MASIHY</w:t>
            </w:r>
          </w:p>
        </w:tc>
      </w:tr>
      <w:tr w:rsidR="00E1070D" w:rsidRPr="00BB11BA" w14:paraId="34CF9857" w14:textId="77777777" w:rsidTr="00F917DB">
        <w:trPr>
          <w:trHeight w:val="816"/>
        </w:trPr>
        <w:tc>
          <w:tcPr>
            <w:tcW w:w="1058" w:type="dxa"/>
            <w:tcBorders>
              <w:top w:val="single" w:sz="4" w:space="0" w:color="auto"/>
              <w:left w:val="single" w:sz="4" w:space="0" w:color="auto"/>
              <w:bottom w:val="single" w:sz="4" w:space="0" w:color="auto"/>
              <w:right w:val="single" w:sz="4" w:space="0" w:color="auto"/>
            </w:tcBorders>
            <w:shd w:val="clear" w:color="auto" w:fill="FFFFFF" w:themeFill="background1"/>
          </w:tcPr>
          <w:p w14:paraId="36FEA99B"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p>
          <w:p w14:paraId="62BD7EEA"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tcBorders>
              <w:top w:val="single" w:sz="4" w:space="0" w:color="auto"/>
              <w:left w:val="nil"/>
              <w:bottom w:val="single" w:sz="4" w:space="0" w:color="auto"/>
              <w:right w:val="single" w:sz="4" w:space="0" w:color="auto"/>
            </w:tcBorders>
            <w:shd w:val="clear" w:color="auto" w:fill="FFFFFF" w:themeFill="background1"/>
          </w:tcPr>
          <w:p w14:paraId="1ABACE85"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p>
          <w:p w14:paraId="0B91934B"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Diciembre</w:t>
            </w:r>
          </w:p>
        </w:tc>
        <w:tc>
          <w:tcPr>
            <w:tcW w:w="1122" w:type="dxa"/>
            <w:tcBorders>
              <w:top w:val="single" w:sz="4" w:space="0" w:color="auto"/>
              <w:left w:val="nil"/>
              <w:bottom w:val="single" w:sz="4" w:space="0" w:color="auto"/>
              <w:right w:val="single" w:sz="4" w:space="0" w:color="auto"/>
            </w:tcBorders>
            <w:shd w:val="clear" w:color="auto" w:fill="FFFFFF" w:themeFill="background1"/>
            <w:vAlign w:val="center"/>
          </w:tcPr>
          <w:p w14:paraId="6ACC68F4"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04-12-2025</w:t>
            </w:r>
          </w:p>
        </w:tc>
        <w:tc>
          <w:tcPr>
            <w:tcW w:w="1533" w:type="dxa"/>
            <w:tcBorders>
              <w:top w:val="single" w:sz="4" w:space="0" w:color="auto"/>
              <w:left w:val="nil"/>
              <w:bottom w:val="single" w:sz="4" w:space="0" w:color="auto"/>
              <w:right w:val="single" w:sz="4" w:space="0" w:color="auto"/>
            </w:tcBorders>
            <w:shd w:val="clear" w:color="auto" w:fill="FFFFFF" w:themeFill="background1"/>
          </w:tcPr>
          <w:p w14:paraId="3EE34822" w14:textId="77777777" w:rsidR="00E1070D" w:rsidRPr="00BB11BA" w:rsidRDefault="00E1070D" w:rsidP="00E1070D">
            <w:pPr>
              <w:ind w:left="14" w:right="71" w:firstLineChars="100" w:firstLine="160"/>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 Tramitación de Rezagos</w:t>
            </w:r>
          </w:p>
        </w:tc>
        <w:tc>
          <w:tcPr>
            <w:tcW w:w="959" w:type="dxa"/>
            <w:tcBorders>
              <w:top w:val="single" w:sz="4" w:space="0" w:color="auto"/>
              <w:left w:val="nil"/>
              <w:bottom w:val="single" w:sz="4" w:space="0" w:color="auto"/>
              <w:right w:val="single" w:sz="4" w:space="0" w:color="auto"/>
            </w:tcBorders>
            <w:shd w:val="clear" w:color="auto" w:fill="FFFFFF" w:themeFill="background1"/>
            <w:vAlign w:val="center"/>
          </w:tcPr>
          <w:p w14:paraId="305324FB"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2.400.000</w:t>
            </w:r>
          </w:p>
        </w:tc>
        <w:tc>
          <w:tcPr>
            <w:tcW w:w="1327" w:type="dxa"/>
            <w:tcBorders>
              <w:top w:val="single" w:sz="4" w:space="0" w:color="auto"/>
              <w:left w:val="nil"/>
              <w:bottom w:val="single" w:sz="4" w:space="0" w:color="auto"/>
              <w:right w:val="single" w:sz="4" w:space="0" w:color="auto"/>
            </w:tcBorders>
            <w:shd w:val="clear" w:color="auto" w:fill="FFFFFF" w:themeFill="background1"/>
            <w:vAlign w:val="center"/>
          </w:tcPr>
          <w:p w14:paraId="00BE88DB" w14:textId="77777777" w:rsidR="00E1070D" w:rsidRPr="00BB11BA" w:rsidRDefault="00E1070D" w:rsidP="00E1070D">
            <w:pPr>
              <w:ind w:firstLineChars="100" w:firstLine="160"/>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tcBorders>
              <w:top w:val="single" w:sz="4" w:space="0" w:color="auto"/>
              <w:left w:val="nil"/>
              <w:bottom w:val="single" w:sz="4" w:space="0" w:color="auto"/>
              <w:right w:val="single" w:sz="4" w:space="0" w:color="auto"/>
            </w:tcBorders>
            <w:shd w:val="clear" w:color="auto" w:fill="FFFFFF" w:themeFill="background1"/>
            <w:vAlign w:val="center"/>
          </w:tcPr>
          <w:p w14:paraId="2894DA9B"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FELIPE</w:t>
            </w:r>
          </w:p>
        </w:tc>
        <w:tc>
          <w:tcPr>
            <w:tcW w:w="1826" w:type="dxa"/>
            <w:tcBorders>
              <w:top w:val="single" w:sz="4" w:space="0" w:color="auto"/>
              <w:left w:val="nil"/>
              <w:bottom w:val="single" w:sz="4" w:space="0" w:color="auto"/>
              <w:right w:val="single" w:sz="4" w:space="0" w:color="auto"/>
            </w:tcBorders>
            <w:shd w:val="clear" w:color="auto" w:fill="FFFFFF" w:themeFill="background1"/>
            <w:vAlign w:val="center"/>
          </w:tcPr>
          <w:p w14:paraId="719323C1"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RANCCOURSIER</w:t>
            </w:r>
          </w:p>
        </w:tc>
      </w:tr>
      <w:tr w:rsidR="00E1070D" w:rsidRPr="00BB11BA" w14:paraId="4FE644F1" w14:textId="77777777" w:rsidTr="00F917DB">
        <w:trPr>
          <w:trHeight w:val="816"/>
        </w:trPr>
        <w:tc>
          <w:tcPr>
            <w:tcW w:w="1058" w:type="dxa"/>
            <w:tcBorders>
              <w:top w:val="single" w:sz="4" w:space="0" w:color="auto"/>
              <w:left w:val="single" w:sz="4" w:space="0" w:color="auto"/>
              <w:bottom w:val="single" w:sz="4" w:space="0" w:color="auto"/>
              <w:right w:val="single" w:sz="4" w:space="0" w:color="auto"/>
            </w:tcBorders>
            <w:shd w:val="clear" w:color="auto" w:fill="FFFFFF" w:themeFill="background1"/>
          </w:tcPr>
          <w:p w14:paraId="1B140F29"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p>
          <w:p w14:paraId="6B964B4B"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tcBorders>
              <w:top w:val="single" w:sz="4" w:space="0" w:color="auto"/>
              <w:left w:val="nil"/>
              <w:bottom w:val="single" w:sz="4" w:space="0" w:color="auto"/>
              <w:right w:val="single" w:sz="4" w:space="0" w:color="auto"/>
            </w:tcBorders>
            <w:shd w:val="clear" w:color="auto" w:fill="FFFFFF" w:themeFill="background1"/>
          </w:tcPr>
          <w:p w14:paraId="7FD36D4F"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p>
          <w:p w14:paraId="6D1573A5"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Diciembre</w:t>
            </w:r>
          </w:p>
        </w:tc>
        <w:tc>
          <w:tcPr>
            <w:tcW w:w="1122" w:type="dxa"/>
            <w:tcBorders>
              <w:top w:val="single" w:sz="4" w:space="0" w:color="auto"/>
              <w:left w:val="nil"/>
              <w:bottom w:val="single" w:sz="4" w:space="0" w:color="auto"/>
              <w:right w:val="single" w:sz="4" w:space="0" w:color="auto"/>
            </w:tcBorders>
            <w:shd w:val="clear" w:color="auto" w:fill="FFFFFF" w:themeFill="background1"/>
            <w:vAlign w:val="center"/>
          </w:tcPr>
          <w:p w14:paraId="6B027C32"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05-12-2025</w:t>
            </w:r>
          </w:p>
        </w:tc>
        <w:tc>
          <w:tcPr>
            <w:tcW w:w="1533" w:type="dxa"/>
            <w:tcBorders>
              <w:top w:val="single" w:sz="4" w:space="0" w:color="auto"/>
              <w:left w:val="nil"/>
              <w:bottom w:val="single" w:sz="4" w:space="0" w:color="auto"/>
              <w:right w:val="single" w:sz="4" w:space="0" w:color="auto"/>
            </w:tcBorders>
            <w:shd w:val="clear" w:color="auto" w:fill="FFFFFF" w:themeFill="background1"/>
          </w:tcPr>
          <w:p w14:paraId="596382B9" w14:textId="77777777" w:rsidR="00E1070D" w:rsidRPr="00BB11BA" w:rsidRDefault="00E1070D" w:rsidP="00E1070D">
            <w:pPr>
              <w:ind w:left="14" w:right="71" w:firstLineChars="100" w:firstLine="160"/>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 Tramitación de Rezagos</w:t>
            </w:r>
          </w:p>
        </w:tc>
        <w:tc>
          <w:tcPr>
            <w:tcW w:w="959" w:type="dxa"/>
            <w:tcBorders>
              <w:top w:val="single" w:sz="4" w:space="0" w:color="auto"/>
              <w:left w:val="nil"/>
              <w:bottom w:val="single" w:sz="4" w:space="0" w:color="auto"/>
              <w:right w:val="single" w:sz="4" w:space="0" w:color="auto"/>
            </w:tcBorders>
            <w:shd w:val="clear" w:color="auto" w:fill="FFFFFF" w:themeFill="background1"/>
            <w:vAlign w:val="center"/>
          </w:tcPr>
          <w:p w14:paraId="599AD716"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2.123.255</w:t>
            </w:r>
          </w:p>
        </w:tc>
        <w:tc>
          <w:tcPr>
            <w:tcW w:w="1327" w:type="dxa"/>
            <w:tcBorders>
              <w:top w:val="single" w:sz="4" w:space="0" w:color="auto"/>
              <w:left w:val="nil"/>
              <w:bottom w:val="single" w:sz="4" w:space="0" w:color="auto"/>
              <w:right w:val="single" w:sz="4" w:space="0" w:color="auto"/>
            </w:tcBorders>
            <w:shd w:val="clear" w:color="auto" w:fill="FFFFFF" w:themeFill="background1"/>
            <w:vAlign w:val="center"/>
          </w:tcPr>
          <w:p w14:paraId="243A45B4" w14:textId="77777777" w:rsidR="00E1070D" w:rsidRPr="00BB11BA" w:rsidRDefault="00E1070D" w:rsidP="00E1070D">
            <w:pPr>
              <w:ind w:firstLineChars="100" w:firstLine="160"/>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tcBorders>
              <w:top w:val="single" w:sz="4" w:space="0" w:color="auto"/>
              <w:left w:val="nil"/>
              <w:bottom w:val="single" w:sz="4" w:space="0" w:color="auto"/>
              <w:right w:val="single" w:sz="4" w:space="0" w:color="auto"/>
            </w:tcBorders>
            <w:shd w:val="clear" w:color="auto" w:fill="FFFFFF" w:themeFill="background1"/>
            <w:vAlign w:val="center"/>
          </w:tcPr>
          <w:p w14:paraId="6A90D4A4"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GABRIEL</w:t>
            </w:r>
          </w:p>
        </w:tc>
        <w:tc>
          <w:tcPr>
            <w:tcW w:w="1826" w:type="dxa"/>
            <w:tcBorders>
              <w:top w:val="single" w:sz="4" w:space="0" w:color="auto"/>
              <w:left w:val="nil"/>
              <w:bottom w:val="single" w:sz="4" w:space="0" w:color="auto"/>
              <w:right w:val="single" w:sz="4" w:space="0" w:color="auto"/>
            </w:tcBorders>
            <w:shd w:val="clear" w:color="auto" w:fill="FFFFFF" w:themeFill="background1"/>
            <w:vAlign w:val="center"/>
          </w:tcPr>
          <w:p w14:paraId="513A9801"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PEÑA</w:t>
            </w:r>
          </w:p>
        </w:tc>
      </w:tr>
      <w:tr w:rsidR="00E1070D" w:rsidRPr="00BB11BA" w14:paraId="35B40ECE" w14:textId="77777777" w:rsidTr="00F917DB">
        <w:trPr>
          <w:trHeight w:val="816"/>
        </w:trPr>
        <w:tc>
          <w:tcPr>
            <w:tcW w:w="1058" w:type="dxa"/>
            <w:tcBorders>
              <w:top w:val="single" w:sz="4" w:space="0" w:color="auto"/>
              <w:left w:val="single" w:sz="4" w:space="0" w:color="auto"/>
              <w:bottom w:val="single" w:sz="4" w:space="0" w:color="auto"/>
              <w:right w:val="single" w:sz="4" w:space="0" w:color="auto"/>
            </w:tcBorders>
            <w:shd w:val="clear" w:color="auto" w:fill="FFFFFF" w:themeFill="background1"/>
          </w:tcPr>
          <w:p w14:paraId="4FEF9E94"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p>
          <w:p w14:paraId="36A3631E"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2025</w:t>
            </w:r>
          </w:p>
        </w:tc>
        <w:tc>
          <w:tcPr>
            <w:tcW w:w="1019" w:type="dxa"/>
            <w:tcBorders>
              <w:top w:val="single" w:sz="4" w:space="0" w:color="auto"/>
              <w:left w:val="nil"/>
              <w:bottom w:val="single" w:sz="4" w:space="0" w:color="auto"/>
              <w:right w:val="single" w:sz="4" w:space="0" w:color="auto"/>
            </w:tcBorders>
            <w:shd w:val="clear" w:color="auto" w:fill="FFFFFF" w:themeFill="background1"/>
          </w:tcPr>
          <w:p w14:paraId="351E3716"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p>
          <w:p w14:paraId="633421E1"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Diciembre</w:t>
            </w:r>
          </w:p>
        </w:tc>
        <w:tc>
          <w:tcPr>
            <w:tcW w:w="1122" w:type="dxa"/>
            <w:tcBorders>
              <w:top w:val="single" w:sz="4" w:space="0" w:color="auto"/>
              <w:left w:val="nil"/>
              <w:bottom w:val="single" w:sz="4" w:space="0" w:color="auto"/>
              <w:right w:val="single" w:sz="4" w:space="0" w:color="auto"/>
            </w:tcBorders>
            <w:shd w:val="clear" w:color="auto" w:fill="FFFFFF" w:themeFill="background1"/>
            <w:vAlign w:val="center"/>
          </w:tcPr>
          <w:p w14:paraId="62049B3D"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05-12-2025</w:t>
            </w:r>
          </w:p>
        </w:tc>
        <w:tc>
          <w:tcPr>
            <w:tcW w:w="1533" w:type="dxa"/>
            <w:tcBorders>
              <w:top w:val="single" w:sz="4" w:space="0" w:color="auto"/>
              <w:left w:val="nil"/>
              <w:bottom w:val="single" w:sz="4" w:space="0" w:color="auto"/>
              <w:right w:val="single" w:sz="4" w:space="0" w:color="auto"/>
            </w:tcBorders>
            <w:shd w:val="clear" w:color="auto" w:fill="FFFFFF" w:themeFill="background1"/>
          </w:tcPr>
          <w:p w14:paraId="65C45F94" w14:textId="77777777" w:rsidR="00E1070D" w:rsidRPr="00BB11BA" w:rsidRDefault="00E1070D" w:rsidP="00E1070D">
            <w:pPr>
              <w:ind w:left="14" w:right="71" w:firstLineChars="100" w:firstLine="160"/>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Transferencia Corriente Tramitación de Rezagos</w:t>
            </w:r>
          </w:p>
        </w:tc>
        <w:tc>
          <w:tcPr>
            <w:tcW w:w="959" w:type="dxa"/>
            <w:tcBorders>
              <w:top w:val="single" w:sz="4" w:space="0" w:color="auto"/>
              <w:left w:val="nil"/>
              <w:bottom w:val="single" w:sz="4" w:space="0" w:color="auto"/>
              <w:right w:val="single" w:sz="4" w:space="0" w:color="auto"/>
            </w:tcBorders>
            <w:shd w:val="clear" w:color="auto" w:fill="FFFFFF" w:themeFill="background1"/>
            <w:vAlign w:val="center"/>
          </w:tcPr>
          <w:p w14:paraId="3993AA9A"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2.123.255</w:t>
            </w:r>
          </w:p>
        </w:tc>
        <w:tc>
          <w:tcPr>
            <w:tcW w:w="1327" w:type="dxa"/>
            <w:tcBorders>
              <w:top w:val="single" w:sz="4" w:space="0" w:color="auto"/>
              <w:left w:val="nil"/>
              <w:bottom w:val="single" w:sz="4" w:space="0" w:color="auto"/>
              <w:right w:val="single" w:sz="4" w:space="0" w:color="auto"/>
            </w:tcBorders>
            <w:shd w:val="clear" w:color="auto" w:fill="FFFFFF" w:themeFill="background1"/>
            <w:vAlign w:val="center"/>
          </w:tcPr>
          <w:p w14:paraId="710496C1" w14:textId="77777777" w:rsidR="00E1070D" w:rsidRPr="00BB11BA" w:rsidRDefault="00E1070D" w:rsidP="00E1070D">
            <w:pPr>
              <w:ind w:firstLineChars="100" w:firstLine="160"/>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NO APLICA</w:t>
            </w:r>
          </w:p>
        </w:tc>
        <w:tc>
          <w:tcPr>
            <w:tcW w:w="1097" w:type="dxa"/>
            <w:tcBorders>
              <w:top w:val="single" w:sz="4" w:space="0" w:color="auto"/>
              <w:left w:val="nil"/>
              <w:bottom w:val="single" w:sz="4" w:space="0" w:color="auto"/>
              <w:right w:val="single" w:sz="4" w:space="0" w:color="auto"/>
            </w:tcBorders>
            <w:shd w:val="clear" w:color="auto" w:fill="FFFFFF" w:themeFill="background1"/>
            <w:vAlign w:val="center"/>
          </w:tcPr>
          <w:p w14:paraId="58186EE3"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KARLA</w:t>
            </w:r>
          </w:p>
        </w:tc>
        <w:tc>
          <w:tcPr>
            <w:tcW w:w="1826" w:type="dxa"/>
            <w:tcBorders>
              <w:top w:val="single" w:sz="4" w:space="0" w:color="auto"/>
              <w:left w:val="nil"/>
              <w:bottom w:val="single" w:sz="4" w:space="0" w:color="auto"/>
              <w:right w:val="single" w:sz="4" w:space="0" w:color="auto"/>
            </w:tcBorders>
            <w:shd w:val="clear" w:color="auto" w:fill="FFFFFF" w:themeFill="background1"/>
            <w:vAlign w:val="center"/>
          </w:tcPr>
          <w:p w14:paraId="3C62CF36" w14:textId="77777777" w:rsidR="00E1070D" w:rsidRPr="00BB11BA" w:rsidRDefault="00E1070D" w:rsidP="00E1070D">
            <w:pPr>
              <w:jc w:val="center"/>
              <w:rPr>
                <w:rFonts w:asciiTheme="minorHAnsi" w:eastAsia="Times New Roman" w:hAnsiTheme="minorHAnsi" w:cstheme="minorHAnsi"/>
                <w:color w:val="000000"/>
                <w:sz w:val="16"/>
                <w:szCs w:val="16"/>
                <w:lang w:eastAsia="es-CL"/>
              </w:rPr>
            </w:pPr>
            <w:r w:rsidRPr="00BB11BA">
              <w:rPr>
                <w:rFonts w:asciiTheme="minorHAnsi" w:eastAsia="Times New Roman" w:hAnsiTheme="minorHAnsi" w:cstheme="minorHAnsi"/>
                <w:color w:val="000000"/>
                <w:sz w:val="16"/>
                <w:szCs w:val="16"/>
                <w:lang w:eastAsia="es-CL"/>
              </w:rPr>
              <w:t>CEA</w:t>
            </w:r>
          </w:p>
        </w:tc>
      </w:tr>
      <w:tr w:rsidR="00F917DB" w:rsidRPr="00BB11BA" w14:paraId="09063B56" w14:textId="77777777" w:rsidTr="00F917DB">
        <w:trPr>
          <w:trHeight w:val="816"/>
        </w:trPr>
        <w:tc>
          <w:tcPr>
            <w:tcW w:w="1058" w:type="dxa"/>
            <w:tcBorders>
              <w:top w:val="single" w:sz="4" w:space="0" w:color="auto"/>
              <w:left w:val="single" w:sz="4" w:space="0" w:color="auto"/>
              <w:bottom w:val="single" w:sz="4" w:space="0" w:color="auto"/>
              <w:right w:val="single" w:sz="4" w:space="0" w:color="auto"/>
            </w:tcBorders>
            <w:shd w:val="clear" w:color="auto" w:fill="FFFFFF" w:themeFill="background1"/>
          </w:tcPr>
          <w:p w14:paraId="62697667" w14:textId="77777777" w:rsidR="00F917DB" w:rsidRPr="00F917DB" w:rsidRDefault="00F917DB" w:rsidP="00F917DB">
            <w:pPr>
              <w:jc w:val="center"/>
              <w:rPr>
                <w:rFonts w:asciiTheme="minorHAnsi" w:eastAsia="Times New Roman" w:hAnsiTheme="minorHAnsi" w:cstheme="minorHAnsi"/>
                <w:color w:val="000000"/>
                <w:sz w:val="16"/>
                <w:szCs w:val="16"/>
                <w:lang w:eastAsia="es-CL"/>
              </w:rPr>
            </w:pPr>
          </w:p>
          <w:p w14:paraId="39BC46CD" w14:textId="02F02803" w:rsidR="00F917DB" w:rsidRPr="00BB11BA" w:rsidRDefault="00F917DB" w:rsidP="00F917DB">
            <w:pPr>
              <w:jc w:val="center"/>
              <w:rPr>
                <w:rFonts w:asciiTheme="minorHAnsi" w:eastAsia="Times New Roman" w:hAnsiTheme="minorHAnsi" w:cstheme="minorHAnsi"/>
                <w:color w:val="000000"/>
                <w:sz w:val="16"/>
                <w:szCs w:val="16"/>
                <w:lang w:eastAsia="es-CL"/>
              </w:rPr>
            </w:pPr>
            <w:r w:rsidRPr="00F917DB">
              <w:rPr>
                <w:rFonts w:asciiTheme="minorHAnsi" w:eastAsia="Times New Roman" w:hAnsiTheme="minorHAnsi" w:cstheme="minorHAnsi"/>
                <w:color w:val="000000"/>
                <w:sz w:val="16"/>
                <w:szCs w:val="16"/>
                <w:lang w:eastAsia="es-CL"/>
              </w:rPr>
              <w:t>2025</w:t>
            </w:r>
          </w:p>
        </w:tc>
        <w:tc>
          <w:tcPr>
            <w:tcW w:w="1019" w:type="dxa"/>
            <w:tcBorders>
              <w:top w:val="single" w:sz="4" w:space="0" w:color="auto"/>
              <w:left w:val="nil"/>
              <w:bottom w:val="single" w:sz="4" w:space="0" w:color="auto"/>
              <w:right w:val="single" w:sz="4" w:space="0" w:color="auto"/>
            </w:tcBorders>
            <w:shd w:val="clear" w:color="auto" w:fill="FFFFFF" w:themeFill="background1"/>
          </w:tcPr>
          <w:p w14:paraId="523B9F5B" w14:textId="77777777" w:rsidR="00F917DB" w:rsidRPr="00F917DB" w:rsidRDefault="00F917DB" w:rsidP="00F917DB">
            <w:pPr>
              <w:jc w:val="center"/>
              <w:rPr>
                <w:rFonts w:asciiTheme="minorHAnsi" w:eastAsia="Times New Roman" w:hAnsiTheme="minorHAnsi" w:cstheme="minorHAnsi"/>
                <w:color w:val="000000"/>
                <w:sz w:val="16"/>
                <w:szCs w:val="16"/>
                <w:lang w:eastAsia="es-CL"/>
              </w:rPr>
            </w:pPr>
          </w:p>
          <w:p w14:paraId="06F4F0BB" w14:textId="545D3C9A" w:rsidR="00F917DB" w:rsidRPr="00BB11BA" w:rsidRDefault="00F917DB" w:rsidP="00F917DB">
            <w:pPr>
              <w:jc w:val="center"/>
              <w:rPr>
                <w:rFonts w:asciiTheme="minorHAnsi" w:eastAsia="Times New Roman" w:hAnsiTheme="minorHAnsi" w:cstheme="minorHAnsi"/>
                <w:color w:val="000000"/>
                <w:sz w:val="16"/>
                <w:szCs w:val="16"/>
                <w:lang w:eastAsia="es-CL"/>
              </w:rPr>
            </w:pPr>
            <w:r w:rsidRPr="00F917DB">
              <w:rPr>
                <w:rFonts w:asciiTheme="minorHAnsi" w:eastAsia="Times New Roman" w:hAnsiTheme="minorHAnsi" w:cstheme="minorHAnsi"/>
                <w:color w:val="000000"/>
                <w:sz w:val="16"/>
                <w:szCs w:val="16"/>
                <w:lang w:eastAsia="es-CL"/>
              </w:rPr>
              <w:t>Diciembre</w:t>
            </w:r>
          </w:p>
        </w:tc>
        <w:tc>
          <w:tcPr>
            <w:tcW w:w="1122" w:type="dxa"/>
            <w:tcBorders>
              <w:top w:val="single" w:sz="4" w:space="0" w:color="auto"/>
              <w:left w:val="nil"/>
              <w:bottom w:val="single" w:sz="4" w:space="0" w:color="auto"/>
              <w:right w:val="single" w:sz="4" w:space="0" w:color="auto"/>
            </w:tcBorders>
            <w:shd w:val="clear" w:color="auto" w:fill="FFFFFF" w:themeFill="background1"/>
            <w:vAlign w:val="center"/>
          </w:tcPr>
          <w:p w14:paraId="7DC3E9A1" w14:textId="17EAC8EC" w:rsidR="00F917DB" w:rsidRPr="00BB11BA" w:rsidRDefault="00F917DB" w:rsidP="00F917DB">
            <w:pPr>
              <w:jc w:val="center"/>
              <w:rPr>
                <w:rFonts w:asciiTheme="minorHAnsi" w:eastAsia="Times New Roman" w:hAnsiTheme="minorHAnsi" w:cstheme="minorHAnsi"/>
                <w:color w:val="000000"/>
                <w:sz w:val="16"/>
                <w:szCs w:val="16"/>
                <w:lang w:eastAsia="es-CL"/>
              </w:rPr>
            </w:pPr>
            <w:r w:rsidRPr="00F917DB">
              <w:rPr>
                <w:rFonts w:asciiTheme="minorHAnsi" w:eastAsia="Times New Roman" w:hAnsiTheme="minorHAnsi" w:cstheme="minorHAnsi"/>
                <w:color w:val="000000"/>
                <w:sz w:val="16"/>
                <w:szCs w:val="16"/>
                <w:lang w:eastAsia="es-CL"/>
              </w:rPr>
              <w:t>11-12-2025</w:t>
            </w:r>
          </w:p>
        </w:tc>
        <w:tc>
          <w:tcPr>
            <w:tcW w:w="1533" w:type="dxa"/>
            <w:tcBorders>
              <w:top w:val="single" w:sz="4" w:space="0" w:color="auto"/>
              <w:left w:val="nil"/>
              <w:bottom w:val="single" w:sz="4" w:space="0" w:color="auto"/>
              <w:right w:val="single" w:sz="4" w:space="0" w:color="auto"/>
            </w:tcBorders>
            <w:shd w:val="clear" w:color="auto" w:fill="FFFFFF" w:themeFill="background1"/>
          </w:tcPr>
          <w:p w14:paraId="5FE6D26D" w14:textId="252ACB92" w:rsidR="00F917DB" w:rsidRPr="00BB11BA" w:rsidRDefault="00F917DB" w:rsidP="00F917DB">
            <w:pPr>
              <w:ind w:left="14" w:right="71" w:firstLineChars="100" w:firstLine="160"/>
              <w:jc w:val="center"/>
              <w:rPr>
                <w:rFonts w:asciiTheme="minorHAnsi" w:eastAsia="Times New Roman" w:hAnsiTheme="minorHAnsi" w:cstheme="minorHAnsi"/>
                <w:color w:val="000000"/>
                <w:sz w:val="16"/>
                <w:szCs w:val="16"/>
                <w:lang w:eastAsia="es-CL"/>
              </w:rPr>
            </w:pPr>
            <w:r w:rsidRPr="00F917DB">
              <w:rPr>
                <w:rFonts w:asciiTheme="minorHAnsi" w:eastAsia="Times New Roman" w:hAnsiTheme="minorHAnsi" w:cstheme="minorHAnsi"/>
                <w:color w:val="000000"/>
                <w:sz w:val="16"/>
                <w:szCs w:val="16"/>
                <w:lang w:eastAsia="es-CL"/>
              </w:rPr>
              <w:t>Transferencia Corriente Tramitación de Rezagos</w:t>
            </w:r>
          </w:p>
        </w:tc>
        <w:tc>
          <w:tcPr>
            <w:tcW w:w="959" w:type="dxa"/>
            <w:tcBorders>
              <w:top w:val="single" w:sz="4" w:space="0" w:color="auto"/>
              <w:left w:val="nil"/>
              <w:bottom w:val="single" w:sz="4" w:space="0" w:color="auto"/>
              <w:right w:val="single" w:sz="4" w:space="0" w:color="auto"/>
            </w:tcBorders>
            <w:shd w:val="clear" w:color="auto" w:fill="FFFFFF" w:themeFill="background1"/>
            <w:vAlign w:val="center"/>
          </w:tcPr>
          <w:p w14:paraId="35239310" w14:textId="75D05E9A" w:rsidR="00F917DB" w:rsidRPr="00BB11BA" w:rsidRDefault="00F917DB" w:rsidP="00F917DB">
            <w:pPr>
              <w:jc w:val="center"/>
              <w:rPr>
                <w:rFonts w:asciiTheme="minorHAnsi" w:eastAsia="Times New Roman" w:hAnsiTheme="minorHAnsi" w:cstheme="minorHAnsi"/>
                <w:color w:val="000000"/>
                <w:sz w:val="16"/>
                <w:szCs w:val="16"/>
                <w:lang w:eastAsia="es-CL"/>
              </w:rPr>
            </w:pPr>
            <w:r w:rsidRPr="00F917DB">
              <w:rPr>
                <w:rFonts w:asciiTheme="minorHAnsi" w:eastAsia="Times New Roman" w:hAnsiTheme="minorHAnsi" w:cstheme="minorHAnsi"/>
                <w:color w:val="000000"/>
                <w:sz w:val="16"/>
                <w:szCs w:val="16"/>
                <w:lang w:eastAsia="es-CL"/>
              </w:rPr>
              <w:t>2.400.000</w:t>
            </w:r>
          </w:p>
        </w:tc>
        <w:tc>
          <w:tcPr>
            <w:tcW w:w="1327" w:type="dxa"/>
            <w:tcBorders>
              <w:top w:val="single" w:sz="4" w:space="0" w:color="auto"/>
              <w:left w:val="nil"/>
              <w:bottom w:val="single" w:sz="4" w:space="0" w:color="auto"/>
              <w:right w:val="single" w:sz="4" w:space="0" w:color="auto"/>
            </w:tcBorders>
            <w:shd w:val="clear" w:color="auto" w:fill="FFFFFF" w:themeFill="background1"/>
          </w:tcPr>
          <w:p w14:paraId="55CA2D7C" w14:textId="77777777" w:rsidR="00F917DB" w:rsidRPr="00F917DB" w:rsidRDefault="00F917DB" w:rsidP="00F917DB">
            <w:pPr>
              <w:ind w:firstLineChars="100" w:firstLine="160"/>
              <w:jc w:val="center"/>
              <w:rPr>
                <w:rFonts w:asciiTheme="minorHAnsi" w:eastAsia="Times New Roman" w:hAnsiTheme="minorHAnsi" w:cstheme="minorHAnsi"/>
                <w:color w:val="000000"/>
                <w:sz w:val="16"/>
                <w:szCs w:val="16"/>
                <w:lang w:eastAsia="es-CL"/>
              </w:rPr>
            </w:pPr>
          </w:p>
          <w:p w14:paraId="30CDA322" w14:textId="483FCB7B" w:rsidR="00F917DB" w:rsidRPr="00BB11BA" w:rsidRDefault="00F917DB" w:rsidP="00F917DB">
            <w:pPr>
              <w:ind w:firstLineChars="100" w:firstLine="160"/>
              <w:jc w:val="center"/>
              <w:rPr>
                <w:rFonts w:asciiTheme="minorHAnsi" w:eastAsia="Times New Roman" w:hAnsiTheme="minorHAnsi" w:cstheme="minorHAnsi"/>
                <w:color w:val="000000"/>
                <w:sz w:val="16"/>
                <w:szCs w:val="16"/>
                <w:lang w:eastAsia="es-CL"/>
              </w:rPr>
            </w:pPr>
            <w:r w:rsidRPr="00F917DB">
              <w:rPr>
                <w:rFonts w:asciiTheme="minorHAnsi" w:eastAsia="Times New Roman" w:hAnsiTheme="minorHAnsi" w:cstheme="minorHAnsi"/>
                <w:color w:val="000000"/>
                <w:sz w:val="16"/>
                <w:szCs w:val="16"/>
                <w:lang w:eastAsia="es-CL"/>
              </w:rPr>
              <w:t>NO APLICA</w:t>
            </w:r>
          </w:p>
        </w:tc>
        <w:tc>
          <w:tcPr>
            <w:tcW w:w="1097" w:type="dxa"/>
            <w:tcBorders>
              <w:top w:val="single" w:sz="4" w:space="0" w:color="auto"/>
              <w:left w:val="nil"/>
              <w:bottom w:val="single" w:sz="4" w:space="0" w:color="auto"/>
              <w:right w:val="single" w:sz="4" w:space="0" w:color="auto"/>
            </w:tcBorders>
            <w:shd w:val="clear" w:color="auto" w:fill="FFFFFF" w:themeFill="background1"/>
            <w:vAlign w:val="center"/>
          </w:tcPr>
          <w:p w14:paraId="5BF80C6B" w14:textId="526E1AEE" w:rsidR="00F917DB" w:rsidRPr="00BB11BA" w:rsidRDefault="00F917DB" w:rsidP="00F917DB">
            <w:pPr>
              <w:jc w:val="center"/>
              <w:rPr>
                <w:rFonts w:asciiTheme="minorHAnsi" w:eastAsia="Times New Roman" w:hAnsiTheme="minorHAnsi" w:cstheme="minorHAnsi"/>
                <w:color w:val="000000"/>
                <w:sz w:val="16"/>
                <w:szCs w:val="16"/>
                <w:lang w:eastAsia="es-CL"/>
              </w:rPr>
            </w:pPr>
            <w:r w:rsidRPr="00F917DB">
              <w:rPr>
                <w:rFonts w:asciiTheme="minorHAnsi" w:eastAsia="Times New Roman" w:hAnsiTheme="minorHAnsi" w:cstheme="minorHAnsi"/>
                <w:color w:val="000000"/>
                <w:sz w:val="16"/>
                <w:szCs w:val="16"/>
                <w:lang w:eastAsia="es-CL"/>
              </w:rPr>
              <w:t>IVAN</w:t>
            </w:r>
          </w:p>
        </w:tc>
        <w:tc>
          <w:tcPr>
            <w:tcW w:w="1826" w:type="dxa"/>
            <w:tcBorders>
              <w:top w:val="single" w:sz="4" w:space="0" w:color="auto"/>
              <w:left w:val="nil"/>
              <w:bottom w:val="single" w:sz="4" w:space="0" w:color="auto"/>
              <w:right w:val="single" w:sz="4" w:space="0" w:color="auto"/>
            </w:tcBorders>
            <w:shd w:val="clear" w:color="auto" w:fill="FFFFFF" w:themeFill="background1"/>
            <w:vAlign w:val="center"/>
          </w:tcPr>
          <w:p w14:paraId="56014022" w14:textId="650BEFDB" w:rsidR="00F917DB" w:rsidRPr="00BB11BA" w:rsidRDefault="00F917DB" w:rsidP="00F917DB">
            <w:pPr>
              <w:jc w:val="center"/>
              <w:rPr>
                <w:rFonts w:asciiTheme="minorHAnsi" w:eastAsia="Times New Roman" w:hAnsiTheme="minorHAnsi" w:cstheme="minorHAnsi"/>
                <w:color w:val="000000"/>
                <w:sz w:val="16"/>
                <w:szCs w:val="16"/>
                <w:lang w:eastAsia="es-CL"/>
              </w:rPr>
            </w:pPr>
            <w:r w:rsidRPr="00F917DB">
              <w:rPr>
                <w:rFonts w:asciiTheme="minorHAnsi" w:eastAsia="Times New Roman" w:hAnsiTheme="minorHAnsi" w:cstheme="minorHAnsi"/>
                <w:color w:val="000000"/>
                <w:sz w:val="16"/>
                <w:szCs w:val="16"/>
                <w:lang w:eastAsia="es-CL"/>
              </w:rPr>
              <w:t>MORALES</w:t>
            </w:r>
          </w:p>
        </w:tc>
      </w:tr>
      <w:tr w:rsidR="00F917DB" w:rsidRPr="00BB11BA" w14:paraId="044DFF17" w14:textId="77777777" w:rsidTr="00F917DB">
        <w:trPr>
          <w:trHeight w:val="816"/>
        </w:trPr>
        <w:tc>
          <w:tcPr>
            <w:tcW w:w="1058" w:type="dxa"/>
            <w:tcBorders>
              <w:top w:val="single" w:sz="4" w:space="0" w:color="auto"/>
              <w:left w:val="single" w:sz="4" w:space="0" w:color="auto"/>
              <w:bottom w:val="single" w:sz="4" w:space="0" w:color="auto"/>
              <w:right w:val="single" w:sz="4" w:space="0" w:color="auto"/>
            </w:tcBorders>
            <w:shd w:val="clear" w:color="auto" w:fill="FFFFFF" w:themeFill="background1"/>
          </w:tcPr>
          <w:p w14:paraId="15FD84C5" w14:textId="77777777" w:rsidR="00F917DB" w:rsidRPr="00F917DB" w:rsidRDefault="00F917DB" w:rsidP="00F917DB">
            <w:pPr>
              <w:jc w:val="center"/>
              <w:rPr>
                <w:rFonts w:asciiTheme="minorHAnsi" w:eastAsia="Times New Roman" w:hAnsiTheme="minorHAnsi" w:cstheme="minorHAnsi"/>
                <w:color w:val="000000"/>
                <w:sz w:val="16"/>
                <w:szCs w:val="16"/>
                <w:lang w:eastAsia="es-CL"/>
              </w:rPr>
            </w:pPr>
          </w:p>
          <w:p w14:paraId="2158E66B" w14:textId="39DB35BC" w:rsidR="00F917DB" w:rsidRPr="00BB11BA" w:rsidRDefault="00F917DB" w:rsidP="00F917DB">
            <w:pPr>
              <w:jc w:val="center"/>
              <w:rPr>
                <w:rFonts w:asciiTheme="minorHAnsi" w:eastAsia="Times New Roman" w:hAnsiTheme="minorHAnsi" w:cstheme="minorHAnsi"/>
                <w:color w:val="000000"/>
                <w:sz w:val="16"/>
                <w:szCs w:val="16"/>
                <w:lang w:eastAsia="es-CL"/>
              </w:rPr>
            </w:pPr>
            <w:r w:rsidRPr="00F917DB">
              <w:rPr>
                <w:rFonts w:asciiTheme="minorHAnsi" w:eastAsia="Times New Roman" w:hAnsiTheme="minorHAnsi" w:cstheme="minorHAnsi"/>
                <w:color w:val="000000"/>
                <w:sz w:val="16"/>
                <w:szCs w:val="16"/>
                <w:lang w:eastAsia="es-CL"/>
              </w:rPr>
              <w:t>2025</w:t>
            </w:r>
          </w:p>
        </w:tc>
        <w:tc>
          <w:tcPr>
            <w:tcW w:w="1019" w:type="dxa"/>
            <w:tcBorders>
              <w:top w:val="single" w:sz="4" w:space="0" w:color="auto"/>
              <w:left w:val="nil"/>
              <w:bottom w:val="single" w:sz="4" w:space="0" w:color="auto"/>
              <w:right w:val="single" w:sz="4" w:space="0" w:color="auto"/>
            </w:tcBorders>
            <w:shd w:val="clear" w:color="auto" w:fill="FFFFFF" w:themeFill="background1"/>
          </w:tcPr>
          <w:p w14:paraId="29A941AB" w14:textId="77777777" w:rsidR="00F917DB" w:rsidRPr="00F917DB" w:rsidRDefault="00F917DB" w:rsidP="00F917DB">
            <w:pPr>
              <w:jc w:val="center"/>
              <w:rPr>
                <w:rFonts w:asciiTheme="minorHAnsi" w:eastAsia="Times New Roman" w:hAnsiTheme="minorHAnsi" w:cstheme="minorHAnsi"/>
                <w:color w:val="000000"/>
                <w:sz w:val="16"/>
                <w:szCs w:val="16"/>
                <w:lang w:eastAsia="es-CL"/>
              </w:rPr>
            </w:pPr>
          </w:p>
          <w:p w14:paraId="6A8C4EFD" w14:textId="5D4904D3" w:rsidR="00F917DB" w:rsidRPr="00BB11BA" w:rsidRDefault="00F917DB" w:rsidP="00F917DB">
            <w:pPr>
              <w:jc w:val="center"/>
              <w:rPr>
                <w:rFonts w:asciiTheme="minorHAnsi" w:eastAsia="Times New Roman" w:hAnsiTheme="minorHAnsi" w:cstheme="minorHAnsi"/>
                <w:color w:val="000000"/>
                <w:sz w:val="16"/>
                <w:szCs w:val="16"/>
                <w:lang w:eastAsia="es-CL"/>
              </w:rPr>
            </w:pPr>
            <w:r w:rsidRPr="00F917DB">
              <w:rPr>
                <w:rFonts w:asciiTheme="minorHAnsi" w:eastAsia="Times New Roman" w:hAnsiTheme="minorHAnsi" w:cstheme="minorHAnsi"/>
                <w:color w:val="000000"/>
                <w:sz w:val="16"/>
                <w:szCs w:val="16"/>
                <w:lang w:eastAsia="es-CL"/>
              </w:rPr>
              <w:t>Diciembre</w:t>
            </w:r>
          </w:p>
        </w:tc>
        <w:tc>
          <w:tcPr>
            <w:tcW w:w="1122" w:type="dxa"/>
            <w:tcBorders>
              <w:top w:val="single" w:sz="4" w:space="0" w:color="auto"/>
              <w:left w:val="nil"/>
              <w:bottom w:val="single" w:sz="4" w:space="0" w:color="auto"/>
              <w:right w:val="single" w:sz="4" w:space="0" w:color="auto"/>
            </w:tcBorders>
            <w:shd w:val="clear" w:color="auto" w:fill="FFFFFF" w:themeFill="background1"/>
            <w:vAlign w:val="center"/>
          </w:tcPr>
          <w:p w14:paraId="23BF41FD" w14:textId="554B0C56" w:rsidR="00F917DB" w:rsidRPr="00BB11BA" w:rsidRDefault="00F917DB" w:rsidP="00F917DB">
            <w:pPr>
              <w:jc w:val="center"/>
              <w:rPr>
                <w:rFonts w:asciiTheme="minorHAnsi" w:eastAsia="Times New Roman" w:hAnsiTheme="minorHAnsi" w:cstheme="minorHAnsi"/>
                <w:color w:val="000000"/>
                <w:sz w:val="16"/>
                <w:szCs w:val="16"/>
                <w:lang w:eastAsia="es-CL"/>
              </w:rPr>
            </w:pPr>
            <w:r w:rsidRPr="00F917DB">
              <w:rPr>
                <w:rFonts w:asciiTheme="minorHAnsi" w:eastAsia="Times New Roman" w:hAnsiTheme="minorHAnsi" w:cstheme="minorHAnsi"/>
                <w:color w:val="000000"/>
                <w:sz w:val="16"/>
                <w:szCs w:val="16"/>
                <w:lang w:eastAsia="es-CL"/>
              </w:rPr>
              <w:t>12-12-2025</w:t>
            </w:r>
          </w:p>
        </w:tc>
        <w:tc>
          <w:tcPr>
            <w:tcW w:w="1533" w:type="dxa"/>
            <w:tcBorders>
              <w:top w:val="single" w:sz="4" w:space="0" w:color="auto"/>
              <w:left w:val="nil"/>
              <w:bottom w:val="single" w:sz="4" w:space="0" w:color="auto"/>
              <w:right w:val="single" w:sz="4" w:space="0" w:color="auto"/>
            </w:tcBorders>
            <w:shd w:val="clear" w:color="auto" w:fill="FFFFFF" w:themeFill="background1"/>
          </w:tcPr>
          <w:p w14:paraId="7B5346F8" w14:textId="3B25187B" w:rsidR="00F917DB" w:rsidRPr="00BB11BA" w:rsidRDefault="00F917DB" w:rsidP="00F917DB">
            <w:pPr>
              <w:ind w:left="14" w:right="71" w:firstLineChars="100" w:firstLine="160"/>
              <w:jc w:val="center"/>
              <w:rPr>
                <w:rFonts w:asciiTheme="minorHAnsi" w:eastAsia="Times New Roman" w:hAnsiTheme="minorHAnsi" w:cstheme="minorHAnsi"/>
                <w:color w:val="000000"/>
                <w:sz w:val="16"/>
                <w:szCs w:val="16"/>
                <w:lang w:eastAsia="es-CL"/>
              </w:rPr>
            </w:pPr>
            <w:r w:rsidRPr="00F917DB">
              <w:rPr>
                <w:rFonts w:asciiTheme="minorHAnsi" w:eastAsia="Times New Roman" w:hAnsiTheme="minorHAnsi" w:cstheme="minorHAnsi"/>
                <w:color w:val="000000"/>
                <w:sz w:val="16"/>
                <w:szCs w:val="16"/>
                <w:lang w:eastAsia="es-CL"/>
              </w:rPr>
              <w:t>Transferencia Corriente Tramitación de Rezagos</w:t>
            </w:r>
          </w:p>
        </w:tc>
        <w:tc>
          <w:tcPr>
            <w:tcW w:w="959" w:type="dxa"/>
            <w:tcBorders>
              <w:top w:val="single" w:sz="4" w:space="0" w:color="auto"/>
              <w:left w:val="nil"/>
              <w:bottom w:val="single" w:sz="4" w:space="0" w:color="auto"/>
              <w:right w:val="single" w:sz="4" w:space="0" w:color="auto"/>
            </w:tcBorders>
            <w:shd w:val="clear" w:color="auto" w:fill="FFFFFF" w:themeFill="background1"/>
            <w:vAlign w:val="center"/>
          </w:tcPr>
          <w:p w14:paraId="44D6A3E9" w14:textId="19290D57" w:rsidR="00F917DB" w:rsidRPr="00BB11BA" w:rsidRDefault="00F917DB" w:rsidP="00F917DB">
            <w:pPr>
              <w:jc w:val="center"/>
              <w:rPr>
                <w:rFonts w:asciiTheme="minorHAnsi" w:eastAsia="Times New Roman" w:hAnsiTheme="minorHAnsi" w:cstheme="minorHAnsi"/>
                <w:color w:val="000000"/>
                <w:sz w:val="16"/>
                <w:szCs w:val="16"/>
                <w:lang w:eastAsia="es-CL"/>
              </w:rPr>
            </w:pPr>
            <w:r w:rsidRPr="00F917DB">
              <w:rPr>
                <w:rFonts w:asciiTheme="minorHAnsi" w:eastAsia="Times New Roman" w:hAnsiTheme="minorHAnsi" w:cstheme="minorHAnsi"/>
                <w:color w:val="000000"/>
                <w:sz w:val="16"/>
                <w:szCs w:val="16"/>
                <w:lang w:eastAsia="es-CL"/>
              </w:rPr>
              <w:t>2.400.000</w:t>
            </w:r>
          </w:p>
        </w:tc>
        <w:tc>
          <w:tcPr>
            <w:tcW w:w="1327" w:type="dxa"/>
            <w:tcBorders>
              <w:top w:val="single" w:sz="4" w:space="0" w:color="auto"/>
              <w:left w:val="nil"/>
              <w:bottom w:val="single" w:sz="4" w:space="0" w:color="auto"/>
              <w:right w:val="single" w:sz="4" w:space="0" w:color="auto"/>
            </w:tcBorders>
            <w:shd w:val="clear" w:color="auto" w:fill="FFFFFF" w:themeFill="background1"/>
          </w:tcPr>
          <w:p w14:paraId="56F1703C" w14:textId="77777777" w:rsidR="00F917DB" w:rsidRPr="00F917DB" w:rsidRDefault="00F917DB" w:rsidP="00F917DB">
            <w:pPr>
              <w:ind w:firstLineChars="100" w:firstLine="160"/>
              <w:jc w:val="center"/>
              <w:rPr>
                <w:rFonts w:asciiTheme="minorHAnsi" w:eastAsia="Times New Roman" w:hAnsiTheme="minorHAnsi" w:cstheme="minorHAnsi"/>
                <w:color w:val="000000"/>
                <w:sz w:val="16"/>
                <w:szCs w:val="16"/>
                <w:lang w:eastAsia="es-CL"/>
              </w:rPr>
            </w:pPr>
          </w:p>
          <w:p w14:paraId="795AF962" w14:textId="076B9F64" w:rsidR="00F917DB" w:rsidRPr="00BB11BA" w:rsidRDefault="00F917DB" w:rsidP="00F917DB">
            <w:pPr>
              <w:ind w:firstLineChars="100" w:firstLine="160"/>
              <w:jc w:val="center"/>
              <w:rPr>
                <w:rFonts w:asciiTheme="minorHAnsi" w:eastAsia="Times New Roman" w:hAnsiTheme="minorHAnsi" w:cstheme="minorHAnsi"/>
                <w:color w:val="000000"/>
                <w:sz w:val="16"/>
                <w:szCs w:val="16"/>
                <w:lang w:eastAsia="es-CL"/>
              </w:rPr>
            </w:pPr>
            <w:r w:rsidRPr="00F917DB">
              <w:rPr>
                <w:rFonts w:asciiTheme="minorHAnsi" w:eastAsia="Times New Roman" w:hAnsiTheme="minorHAnsi" w:cstheme="minorHAnsi"/>
                <w:color w:val="000000"/>
                <w:sz w:val="16"/>
                <w:szCs w:val="16"/>
                <w:lang w:eastAsia="es-CL"/>
              </w:rPr>
              <w:t>NO APLICA</w:t>
            </w:r>
          </w:p>
        </w:tc>
        <w:tc>
          <w:tcPr>
            <w:tcW w:w="1097" w:type="dxa"/>
            <w:tcBorders>
              <w:top w:val="single" w:sz="4" w:space="0" w:color="auto"/>
              <w:left w:val="nil"/>
              <w:bottom w:val="single" w:sz="4" w:space="0" w:color="auto"/>
              <w:right w:val="single" w:sz="4" w:space="0" w:color="auto"/>
            </w:tcBorders>
            <w:shd w:val="clear" w:color="auto" w:fill="FFFFFF" w:themeFill="background1"/>
            <w:vAlign w:val="center"/>
          </w:tcPr>
          <w:p w14:paraId="321E1957" w14:textId="46CE80E4" w:rsidR="00F917DB" w:rsidRPr="00BB11BA" w:rsidRDefault="00F917DB" w:rsidP="00F917DB">
            <w:pPr>
              <w:jc w:val="center"/>
              <w:rPr>
                <w:rFonts w:asciiTheme="minorHAnsi" w:eastAsia="Times New Roman" w:hAnsiTheme="minorHAnsi" w:cstheme="minorHAnsi"/>
                <w:color w:val="000000"/>
                <w:sz w:val="16"/>
                <w:szCs w:val="16"/>
                <w:lang w:eastAsia="es-CL"/>
              </w:rPr>
            </w:pPr>
            <w:r w:rsidRPr="00F917DB">
              <w:rPr>
                <w:rFonts w:asciiTheme="minorHAnsi" w:eastAsia="Times New Roman" w:hAnsiTheme="minorHAnsi" w:cstheme="minorHAnsi"/>
                <w:color w:val="000000"/>
                <w:sz w:val="16"/>
                <w:szCs w:val="16"/>
                <w:lang w:eastAsia="es-CL"/>
              </w:rPr>
              <w:t>JONATHAN</w:t>
            </w:r>
          </w:p>
        </w:tc>
        <w:tc>
          <w:tcPr>
            <w:tcW w:w="1826" w:type="dxa"/>
            <w:tcBorders>
              <w:top w:val="single" w:sz="4" w:space="0" w:color="auto"/>
              <w:left w:val="nil"/>
              <w:bottom w:val="single" w:sz="4" w:space="0" w:color="auto"/>
              <w:right w:val="single" w:sz="4" w:space="0" w:color="auto"/>
            </w:tcBorders>
            <w:shd w:val="clear" w:color="auto" w:fill="FFFFFF" w:themeFill="background1"/>
            <w:vAlign w:val="center"/>
          </w:tcPr>
          <w:p w14:paraId="47BEF872" w14:textId="7B338231" w:rsidR="00F917DB" w:rsidRPr="00BB11BA" w:rsidRDefault="00F917DB" w:rsidP="00F917DB">
            <w:pPr>
              <w:jc w:val="center"/>
              <w:rPr>
                <w:rFonts w:asciiTheme="minorHAnsi" w:eastAsia="Times New Roman" w:hAnsiTheme="minorHAnsi" w:cstheme="minorHAnsi"/>
                <w:color w:val="000000"/>
                <w:sz w:val="16"/>
                <w:szCs w:val="16"/>
                <w:lang w:eastAsia="es-CL"/>
              </w:rPr>
            </w:pPr>
            <w:r w:rsidRPr="00F917DB">
              <w:rPr>
                <w:rFonts w:asciiTheme="minorHAnsi" w:eastAsia="Times New Roman" w:hAnsiTheme="minorHAnsi" w:cstheme="minorHAnsi"/>
                <w:color w:val="000000"/>
                <w:sz w:val="16"/>
                <w:szCs w:val="16"/>
                <w:lang w:eastAsia="es-CL"/>
              </w:rPr>
              <w:t>ROJAS</w:t>
            </w:r>
          </w:p>
        </w:tc>
      </w:tr>
      <w:tr w:rsidR="00F917DB" w:rsidRPr="00BB11BA" w14:paraId="384ECEA9" w14:textId="77777777" w:rsidTr="00F917DB">
        <w:trPr>
          <w:trHeight w:val="816"/>
        </w:trPr>
        <w:tc>
          <w:tcPr>
            <w:tcW w:w="1058" w:type="dxa"/>
            <w:tcBorders>
              <w:top w:val="single" w:sz="4" w:space="0" w:color="auto"/>
              <w:left w:val="single" w:sz="4" w:space="0" w:color="auto"/>
              <w:bottom w:val="single" w:sz="4" w:space="0" w:color="auto"/>
              <w:right w:val="single" w:sz="4" w:space="0" w:color="auto"/>
            </w:tcBorders>
            <w:shd w:val="clear" w:color="auto" w:fill="FFFFFF" w:themeFill="background1"/>
          </w:tcPr>
          <w:p w14:paraId="02168A11" w14:textId="77777777" w:rsidR="00F917DB" w:rsidRPr="00F917DB" w:rsidRDefault="00F917DB" w:rsidP="00F917DB">
            <w:pPr>
              <w:jc w:val="center"/>
              <w:rPr>
                <w:rFonts w:asciiTheme="minorHAnsi" w:eastAsia="Times New Roman" w:hAnsiTheme="minorHAnsi" w:cstheme="minorHAnsi"/>
                <w:color w:val="000000"/>
                <w:sz w:val="16"/>
                <w:szCs w:val="16"/>
                <w:lang w:eastAsia="es-CL"/>
              </w:rPr>
            </w:pPr>
          </w:p>
          <w:p w14:paraId="4808B5A1" w14:textId="35BB4FD2" w:rsidR="00F917DB" w:rsidRPr="00BB11BA" w:rsidRDefault="00F917DB" w:rsidP="00F917DB">
            <w:pPr>
              <w:jc w:val="center"/>
              <w:rPr>
                <w:rFonts w:asciiTheme="minorHAnsi" w:eastAsia="Times New Roman" w:hAnsiTheme="minorHAnsi" w:cstheme="minorHAnsi"/>
                <w:color w:val="000000"/>
                <w:sz w:val="16"/>
                <w:szCs w:val="16"/>
                <w:lang w:eastAsia="es-CL"/>
              </w:rPr>
            </w:pPr>
            <w:r w:rsidRPr="00F917DB">
              <w:rPr>
                <w:rFonts w:asciiTheme="minorHAnsi" w:eastAsia="Times New Roman" w:hAnsiTheme="minorHAnsi" w:cstheme="minorHAnsi"/>
                <w:color w:val="000000"/>
                <w:sz w:val="16"/>
                <w:szCs w:val="16"/>
                <w:lang w:eastAsia="es-CL"/>
              </w:rPr>
              <w:t>2025</w:t>
            </w:r>
          </w:p>
        </w:tc>
        <w:tc>
          <w:tcPr>
            <w:tcW w:w="1019" w:type="dxa"/>
            <w:tcBorders>
              <w:top w:val="single" w:sz="4" w:space="0" w:color="auto"/>
              <w:left w:val="nil"/>
              <w:bottom w:val="single" w:sz="4" w:space="0" w:color="auto"/>
              <w:right w:val="single" w:sz="4" w:space="0" w:color="auto"/>
            </w:tcBorders>
            <w:shd w:val="clear" w:color="auto" w:fill="FFFFFF" w:themeFill="background1"/>
          </w:tcPr>
          <w:p w14:paraId="6DF1F41F" w14:textId="77777777" w:rsidR="00F917DB" w:rsidRPr="00F917DB" w:rsidRDefault="00F917DB" w:rsidP="00F917DB">
            <w:pPr>
              <w:jc w:val="center"/>
              <w:rPr>
                <w:rFonts w:asciiTheme="minorHAnsi" w:eastAsia="Times New Roman" w:hAnsiTheme="minorHAnsi" w:cstheme="minorHAnsi"/>
                <w:color w:val="000000"/>
                <w:sz w:val="16"/>
                <w:szCs w:val="16"/>
                <w:lang w:eastAsia="es-CL"/>
              </w:rPr>
            </w:pPr>
          </w:p>
          <w:p w14:paraId="112CABBF" w14:textId="762F2904" w:rsidR="00F917DB" w:rsidRPr="00BB11BA" w:rsidRDefault="00F917DB" w:rsidP="00F917DB">
            <w:pPr>
              <w:jc w:val="center"/>
              <w:rPr>
                <w:rFonts w:asciiTheme="minorHAnsi" w:eastAsia="Times New Roman" w:hAnsiTheme="minorHAnsi" w:cstheme="minorHAnsi"/>
                <w:color w:val="000000"/>
                <w:sz w:val="16"/>
                <w:szCs w:val="16"/>
                <w:lang w:eastAsia="es-CL"/>
              </w:rPr>
            </w:pPr>
            <w:r w:rsidRPr="00F917DB">
              <w:rPr>
                <w:rFonts w:asciiTheme="minorHAnsi" w:eastAsia="Times New Roman" w:hAnsiTheme="minorHAnsi" w:cstheme="minorHAnsi"/>
                <w:color w:val="000000"/>
                <w:sz w:val="16"/>
                <w:szCs w:val="16"/>
                <w:lang w:eastAsia="es-CL"/>
              </w:rPr>
              <w:t>Diciembre</w:t>
            </w:r>
          </w:p>
        </w:tc>
        <w:tc>
          <w:tcPr>
            <w:tcW w:w="1122" w:type="dxa"/>
            <w:tcBorders>
              <w:top w:val="single" w:sz="4" w:space="0" w:color="auto"/>
              <w:left w:val="nil"/>
              <w:bottom w:val="single" w:sz="4" w:space="0" w:color="auto"/>
              <w:right w:val="single" w:sz="4" w:space="0" w:color="auto"/>
            </w:tcBorders>
            <w:shd w:val="clear" w:color="auto" w:fill="FFFFFF" w:themeFill="background1"/>
            <w:vAlign w:val="center"/>
          </w:tcPr>
          <w:p w14:paraId="79C57216" w14:textId="0A45840E" w:rsidR="00F917DB" w:rsidRPr="00BB11BA" w:rsidRDefault="00F917DB" w:rsidP="00F917DB">
            <w:pPr>
              <w:jc w:val="center"/>
              <w:rPr>
                <w:rFonts w:asciiTheme="minorHAnsi" w:eastAsia="Times New Roman" w:hAnsiTheme="minorHAnsi" w:cstheme="minorHAnsi"/>
                <w:color w:val="000000"/>
                <w:sz w:val="16"/>
                <w:szCs w:val="16"/>
                <w:lang w:eastAsia="es-CL"/>
              </w:rPr>
            </w:pPr>
            <w:r w:rsidRPr="00F917DB">
              <w:rPr>
                <w:rFonts w:asciiTheme="minorHAnsi" w:eastAsia="Times New Roman" w:hAnsiTheme="minorHAnsi" w:cstheme="minorHAnsi"/>
                <w:color w:val="000000"/>
                <w:sz w:val="16"/>
                <w:szCs w:val="16"/>
                <w:lang w:eastAsia="es-CL"/>
              </w:rPr>
              <w:t>30-12-2025</w:t>
            </w:r>
          </w:p>
        </w:tc>
        <w:tc>
          <w:tcPr>
            <w:tcW w:w="1533" w:type="dxa"/>
            <w:tcBorders>
              <w:top w:val="single" w:sz="4" w:space="0" w:color="auto"/>
              <w:left w:val="nil"/>
              <w:bottom w:val="single" w:sz="4" w:space="0" w:color="auto"/>
              <w:right w:val="single" w:sz="4" w:space="0" w:color="auto"/>
            </w:tcBorders>
            <w:shd w:val="clear" w:color="auto" w:fill="FFFFFF" w:themeFill="background1"/>
          </w:tcPr>
          <w:p w14:paraId="26B69C92" w14:textId="27E7BB78" w:rsidR="00F917DB" w:rsidRPr="00BB11BA" w:rsidRDefault="00F917DB" w:rsidP="00F917DB">
            <w:pPr>
              <w:ind w:left="14" w:right="71" w:firstLineChars="100" w:firstLine="160"/>
              <w:jc w:val="center"/>
              <w:rPr>
                <w:rFonts w:asciiTheme="minorHAnsi" w:eastAsia="Times New Roman" w:hAnsiTheme="minorHAnsi" w:cstheme="minorHAnsi"/>
                <w:color w:val="000000"/>
                <w:sz w:val="16"/>
                <w:szCs w:val="16"/>
                <w:lang w:eastAsia="es-CL"/>
              </w:rPr>
            </w:pPr>
            <w:r w:rsidRPr="00F917DB">
              <w:rPr>
                <w:rFonts w:asciiTheme="minorHAnsi" w:eastAsia="Times New Roman" w:hAnsiTheme="minorHAnsi" w:cstheme="minorHAnsi"/>
                <w:color w:val="000000"/>
                <w:sz w:val="16"/>
                <w:szCs w:val="16"/>
                <w:lang w:eastAsia="es-CL"/>
              </w:rPr>
              <w:t>Transferencia Corriente Tramitación de Rezagos</w:t>
            </w:r>
          </w:p>
        </w:tc>
        <w:tc>
          <w:tcPr>
            <w:tcW w:w="959" w:type="dxa"/>
            <w:tcBorders>
              <w:top w:val="single" w:sz="4" w:space="0" w:color="auto"/>
              <w:left w:val="nil"/>
              <w:bottom w:val="single" w:sz="4" w:space="0" w:color="auto"/>
              <w:right w:val="single" w:sz="4" w:space="0" w:color="auto"/>
            </w:tcBorders>
            <w:shd w:val="clear" w:color="auto" w:fill="FFFFFF" w:themeFill="background1"/>
            <w:vAlign w:val="center"/>
          </w:tcPr>
          <w:p w14:paraId="46A15A24" w14:textId="000FAEC8" w:rsidR="00F917DB" w:rsidRPr="00BB11BA" w:rsidRDefault="00F917DB" w:rsidP="00F917DB">
            <w:pPr>
              <w:jc w:val="center"/>
              <w:rPr>
                <w:rFonts w:asciiTheme="minorHAnsi" w:eastAsia="Times New Roman" w:hAnsiTheme="minorHAnsi" w:cstheme="minorHAnsi"/>
                <w:color w:val="000000"/>
                <w:sz w:val="16"/>
                <w:szCs w:val="16"/>
                <w:lang w:eastAsia="es-CL"/>
              </w:rPr>
            </w:pPr>
            <w:r w:rsidRPr="00F917DB">
              <w:rPr>
                <w:rFonts w:asciiTheme="minorHAnsi" w:eastAsia="Times New Roman" w:hAnsiTheme="minorHAnsi" w:cstheme="minorHAnsi"/>
                <w:color w:val="000000"/>
                <w:sz w:val="16"/>
                <w:szCs w:val="16"/>
                <w:lang w:eastAsia="es-CL"/>
              </w:rPr>
              <w:t>2.123.255</w:t>
            </w:r>
          </w:p>
        </w:tc>
        <w:tc>
          <w:tcPr>
            <w:tcW w:w="1327" w:type="dxa"/>
            <w:tcBorders>
              <w:top w:val="single" w:sz="4" w:space="0" w:color="auto"/>
              <w:left w:val="nil"/>
              <w:bottom w:val="single" w:sz="4" w:space="0" w:color="auto"/>
              <w:right w:val="single" w:sz="4" w:space="0" w:color="auto"/>
            </w:tcBorders>
            <w:shd w:val="clear" w:color="auto" w:fill="FFFFFF" w:themeFill="background1"/>
          </w:tcPr>
          <w:p w14:paraId="74B0ED5E" w14:textId="77777777" w:rsidR="00F917DB" w:rsidRPr="00F917DB" w:rsidRDefault="00F917DB" w:rsidP="00F917DB">
            <w:pPr>
              <w:ind w:firstLineChars="100" w:firstLine="160"/>
              <w:jc w:val="center"/>
              <w:rPr>
                <w:rFonts w:asciiTheme="minorHAnsi" w:eastAsia="Times New Roman" w:hAnsiTheme="minorHAnsi" w:cstheme="minorHAnsi"/>
                <w:color w:val="000000"/>
                <w:sz w:val="16"/>
                <w:szCs w:val="16"/>
                <w:lang w:eastAsia="es-CL"/>
              </w:rPr>
            </w:pPr>
          </w:p>
          <w:p w14:paraId="370BED65" w14:textId="428F30A0" w:rsidR="00F917DB" w:rsidRPr="00BB11BA" w:rsidRDefault="00F917DB" w:rsidP="00F917DB">
            <w:pPr>
              <w:ind w:firstLineChars="100" w:firstLine="160"/>
              <w:jc w:val="center"/>
              <w:rPr>
                <w:rFonts w:asciiTheme="minorHAnsi" w:eastAsia="Times New Roman" w:hAnsiTheme="minorHAnsi" w:cstheme="minorHAnsi"/>
                <w:color w:val="000000"/>
                <w:sz w:val="16"/>
                <w:szCs w:val="16"/>
                <w:lang w:eastAsia="es-CL"/>
              </w:rPr>
            </w:pPr>
            <w:r w:rsidRPr="00F917DB">
              <w:rPr>
                <w:rFonts w:asciiTheme="minorHAnsi" w:eastAsia="Times New Roman" w:hAnsiTheme="minorHAnsi" w:cstheme="minorHAnsi"/>
                <w:color w:val="000000"/>
                <w:sz w:val="16"/>
                <w:szCs w:val="16"/>
                <w:lang w:eastAsia="es-CL"/>
              </w:rPr>
              <w:t>NO APLICA</w:t>
            </w:r>
          </w:p>
        </w:tc>
        <w:tc>
          <w:tcPr>
            <w:tcW w:w="1097" w:type="dxa"/>
            <w:tcBorders>
              <w:top w:val="single" w:sz="4" w:space="0" w:color="auto"/>
              <w:left w:val="nil"/>
              <w:bottom w:val="single" w:sz="4" w:space="0" w:color="auto"/>
              <w:right w:val="single" w:sz="4" w:space="0" w:color="auto"/>
            </w:tcBorders>
            <w:shd w:val="clear" w:color="auto" w:fill="FFFFFF" w:themeFill="background1"/>
            <w:vAlign w:val="center"/>
          </w:tcPr>
          <w:p w14:paraId="5F9F1F1F" w14:textId="0A494CF6" w:rsidR="00F917DB" w:rsidRPr="00BB11BA" w:rsidRDefault="00F917DB" w:rsidP="00F917DB">
            <w:pPr>
              <w:jc w:val="center"/>
              <w:rPr>
                <w:rFonts w:asciiTheme="minorHAnsi" w:eastAsia="Times New Roman" w:hAnsiTheme="minorHAnsi" w:cstheme="minorHAnsi"/>
                <w:color w:val="000000"/>
                <w:sz w:val="16"/>
                <w:szCs w:val="16"/>
                <w:lang w:eastAsia="es-CL"/>
              </w:rPr>
            </w:pPr>
            <w:r w:rsidRPr="00F917DB">
              <w:rPr>
                <w:rFonts w:asciiTheme="minorHAnsi" w:eastAsia="Times New Roman" w:hAnsiTheme="minorHAnsi" w:cstheme="minorHAnsi"/>
                <w:color w:val="000000"/>
                <w:sz w:val="16"/>
                <w:szCs w:val="16"/>
                <w:lang w:eastAsia="es-CL"/>
              </w:rPr>
              <w:t>GABRIEL</w:t>
            </w:r>
          </w:p>
        </w:tc>
        <w:tc>
          <w:tcPr>
            <w:tcW w:w="1826" w:type="dxa"/>
            <w:tcBorders>
              <w:top w:val="single" w:sz="4" w:space="0" w:color="auto"/>
              <w:left w:val="nil"/>
              <w:bottom w:val="single" w:sz="4" w:space="0" w:color="auto"/>
              <w:right w:val="single" w:sz="4" w:space="0" w:color="auto"/>
            </w:tcBorders>
            <w:shd w:val="clear" w:color="auto" w:fill="FFFFFF" w:themeFill="background1"/>
            <w:vAlign w:val="center"/>
          </w:tcPr>
          <w:p w14:paraId="7679C385" w14:textId="391A1CE2" w:rsidR="00F917DB" w:rsidRPr="00BB11BA" w:rsidRDefault="00F917DB" w:rsidP="00F917DB">
            <w:pPr>
              <w:jc w:val="center"/>
              <w:rPr>
                <w:rFonts w:asciiTheme="minorHAnsi" w:eastAsia="Times New Roman" w:hAnsiTheme="minorHAnsi" w:cstheme="minorHAnsi"/>
                <w:color w:val="000000"/>
                <w:sz w:val="16"/>
                <w:szCs w:val="16"/>
                <w:lang w:eastAsia="es-CL"/>
              </w:rPr>
            </w:pPr>
            <w:r w:rsidRPr="00F917DB">
              <w:rPr>
                <w:rFonts w:asciiTheme="minorHAnsi" w:eastAsia="Times New Roman" w:hAnsiTheme="minorHAnsi" w:cstheme="minorHAnsi"/>
                <w:color w:val="000000"/>
                <w:sz w:val="16"/>
                <w:szCs w:val="16"/>
                <w:lang w:eastAsia="es-CL"/>
              </w:rPr>
              <w:t>PEÑA</w:t>
            </w:r>
          </w:p>
        </w:tc>
      </w:tr>
      <w:tr w:rsidR="00F917DB" w:rsidRPr="00BB11BA" w14:paraId="01B6A843" w14:textId="77777777" w:rsidTr="00F917DB">
        <w:trPr>
          <w:trHeight w:val="816"/>
        </w:trPr>
        <w:tc>
          <w:tcPr>
            <w:tcW w:w="1058" w:type="dxa"/>
            <w:tcBorders>
              <w:top w:val="single" w:sz="4" w:space="0" w:color="auto"/>
              <w:left w:val="single" w:sz="4" w:space="0" w:color="auto"/>
              <w:bottom w:val="single" w:sz="4" w:space="0" w:color="auto"/>
              <w:right w:val="single" w:sz="4" w:space="0" w:color="auto"/>
            </w:tcBorders>
            <w:shd w:val="clear" w:color="auto" w:fill="FFFFFF" w:themeFill="background1"/>
          </w:tcPr>
          <w:p w14:paraId="39D2E7B0" w14:textId="77777777" w:rsidR="00F917DB" w:rsidRPr="00F917DB" w:rsidRDefault="00F917DB" w:rsidP="00F917DB">
            <w:pPr>
              <w:jc w:val="center"/>
              <w:rPr>
                <w:rFonts w:asciiTheme="minorHAnsi" w:eastAsia="Times New Roman" w:hAnsiTheme="minorHAnsi" w:cstheme="minorHAnsi"/>
                <w:color w:val="000000"/>
                <w:sz w:val="16"/>
                <w:szCs w:val="16"/>
                <w:lang w:eastAsia="es-CL"/>
              </w:rPr>
            </w:pPr>
          </w:p>
          <w:p w14:paraId="0A17569F" w14:textId="6B0F1FC1" w:rsidR="00F917DB" w:rsidRPr="00BB11BA" w:rsidRDefault="00F917DB" w:rsidP="00F917DB">
            <w:pPr>
              <w:jc w:val="center"/>
              <w:rPr>
                <w:rFonts w:asciiTheme="minorHAnsi" w:eastAsia="Times New Roman" w:hAnsiTheme="minorHAnsi" w:cstheme="minorHAnsi"/>
                <w:color w:val="000000"/>
                <w:sz w:val="16"/>
                <w:szCs w:val="16"/>
                <w:lang w:eastAsia="es-CL"/>
              </w:rPr>
            </w:pPr>
            <w:r w:rsidRPr="00F917DB">
              <w:rPr>
                <w:rFonts w:asciiTheme="minorHAnsi" w:eastAsia="Times New Roman" w:hAnsiTheme="minorHAnsi" w:cstheme="minorHAnsi"/>
                <w:color w:val="000000"/>
                <w:sz w:val="16"/>
                <w:szCs w:val="16"/>
                <w:lang w:eastAsia="es-CL"/>
              </w:rPr>
              <w:t>2025</w:t>
            </w:r>
          </w:p>
        </w:tc>
        <w:tc>
          <w:tcPr>
            <w:tcW w:w="1019" w:type="dxa"/>
            <w:tcBorders>
              <w:top w:val="single" w:sz="4" w:space="0" w:color="auto"/>
              <w:left w:val="nil"/>
              <w:bottom w:val="single" w:sz="4" w:space="0" w:color="auto"/>
              <w:right w:val="single" w:sz="4" w:space="0" w:color="auto"/>
            </w:tcBorders>
            <w:shd w:val="clear" w:color="auto" w:fill="FFFFFF" w:themeFill="background1"/>
          </w:tcPr>
          <w:p w14:paraId="3E4220A1" w14:textId="77777777" w:rsidR="00F917DB" w:rsidRPr="00F917DB" w:rsidRDefault="00F917DB" w:rsidP="00F917DB">
            <w:pPr>
              <w:jc w:val="center"/>
              <w:rPr>
                <w:rFonts w:asciiTheme="minorHAnsi" w:eastAsia="Times New Roman" w:hAnsiTheme="minorHAnsi" w:cstheme="minorHAnsi"/>
                <w:color w:val="000000"/>
                <w:sz w:val="16"/>
                <w:szCs w:val="16"/>
                <w:lang w:eastAsia="es-CL"/>
              </w:rPr>
            </w:pPr>
          </w:p>
          <w:p w14:paraId="3C62C949" w14:textId="09EAA186" w:rsidR="00F917DB" w:rsidRPr="00BB11BA" w:rsidRDefault="00F917DB" w:rsidP="00F917DB">
            <w:pPr>
              <w:jc w:val="center"/>
              <w:rPr>
                <w:rFonts w:asciiTheme="minorHAnsi" w:eastAsia="Times New Roman" w:hAnsiTheme="minorHAnsi" w:cstheme="minorHAnsi"/>
                <w:color w:val="000000"/>
                <w:sz w:val="16"/>
                <w:szCs w:val="16"/>
                <w:lang w:eastAsia="es-CL"/>
              </w:rPr>
            </w:pPr>
            <w:r w:rsidRPr="00F917DB">
              <w:rPr>
                <w:rFonts w:asciiTheme="minorHAnsi" w:eastAsia="Times New Roman" w:hAnsiTheme="minorHAnsi" w:cstheme="minorHAnsi"/>
                <w:color w:val="000000"/>
                <w:sz w:val="16"/>
                <w:szCs w:val="16"/>
                <w:lang w:eastAsia="es-CL"/>
              </w:rPr>
              <w:t>Diciembre</w:t>
            </w:r>
          </w:p>
        </w:tc>
        <w:tc>
          <w:tcPr>
            <w:tcW w:w="1122" w:type="dxa"/>
            <w:tcBorders>
              <w:top w:val="single" w:sz="4" w:space="0" w:color="auto"/>
              <w:left w:val="nil"/>
              <w:bottom w:val="single" w:sz="4" w:space="0" w:color="auto"/>
              <w:right w:val="single" w:sz="4" w:space="0" w:color="auto"/>
            </w:tcBorders>
            <w:shd w:val="clear" w:color="auto" w:fill="FFFFFF" w:themeFill="background1"/>
            <w:vAlign w:val="center"/>
          </w:tcPr>
          <w:p w14:paraId="34D0BFD9" w14:textId="09434DC7" w:rsidR="00F917DB" w:rsidRPr="00BB11BA" w:rsidRDefault="00F917DB" w:rsidP="00F917DB">
            <w:pPr>
              <w:jc w:val="center"/>
              <w:rPr>
                <w:rFonts w:asciiTheme="minorHAnsi" w:eastAsia="Times New Roman" w:hAnsiTheme="minorHAnsi" w:cstheme="minorHAnsi"/>
                <w:color w:val="000000"/>
                <w:sz w:val="16"/>
                <w:szCs w:val="16"/>
                <w:lang w:eastAsia="es-CL"/>
              </w:rPr>
            </w:pPr>
            <w:r w:rsidRPr="00F917DB">
              <w:rPr>
                <w:rFonts w:asciiTheme="minorHAnsi" w:eastAsia="Times New Roman" w:hAnsiTheme="minorHAnsi" w:cstheme="minorHAnsi"/>
                <w:color w:val="000000"/>
                <w:sz w:val="16"/>
                <w:szCs w:val="16"/>
                <w:lang w:eastAsia="es-CL"/>
              </w:rPr>
              <w:t>30-12-2025</w:t>
            </w:r>
          </w:p>
        </w:tc>
        <w:tc>
          <w:tcPr>
            <w:tcW w:w="1533" w:type="dxa"/>
            <w:tcBorders>
              <w:top w:val="single" w:sz="4" w:space="0" w:color="auto"/>
              <w:left w:val="nil"/>
              <w:bottom w:val="single" w:sz="4" w:space="0" w:color="auto"/>
              <w:right w:val="single" w:sz="4" w:space="0" w:color="auto"/>
            </w:tcBorders>
            <w:shd w:val="clear" w:color="auto" w:fill="FFFFFF" w:themeFill="background1"/>
          </w:tcPr>
          <w:p w14:paraId="475CC8DD" w14:textId="760B7254" w:rsidR="00F917DB" w:rsidRPr="00BB11BA" w:rsidRDefault="00F917DB" w:rsidP="00F917DB">
            <w:pPr>
              <w:ind w:left="14" w:right="71" w:firstLineChars="100" w:firstLine="160"/>
              <w:jc w:val="center"/>
              <w:rPr>
                <w:rFonts w:asciiTheme="minorHAnsi" w:eastAsia="Times New Roman" w:hAnsiTheme="minorHAnsi" w:cstheme="minorHAnsi"/>
                <w:color w:val="000000"/>
                <w:sz w:val="16"/>
                <w:szCs w:val="16"/>
                <w:lang w:eastAsia="es-CL"/>
              </w:rPr>
            </w:pPr>
            <w:r w:rsidRPr="00F917DB">
              <w:rPr>
                <w:rFonts w:asciiTheme="minorHAnsi" w:eastAsia="Times New Roman" w:hAnsiTheme="minorHAnsi" w:cstheme="minorHAnsi"/>
                <w:color w:val="000000"/>
                <w:sz w:val="16"/>
                <w:szCs w:val="16"/>
                <w:lang w:eastAsia="es-CL"/>
              </w:rPr>
              <w:t>Transferencia Corriente Tramitación de Rezagos</w:t>
            </w:r>
          </w:p>
        </w:tc>
        <w:tc>
          <w:tcPr>
            <w:tcW w:w="959" w:type="dxa"/>
            <w:tcBorders>
              <w:top w:val="single" w:sz="4" w:space="0" w:color="auto"/>
              <w:left w:val="nil"/>
              <w:bottom w:val="single" w:sz="4" w:space="0" w:color="auto"/>
              <w:right w:val="single" w:sz="4" w:space="0" w:color="auto"/>
            </w:tcBorders>
            <w:shd w:val="clear" w:color="auto" w:fill="FFFFFF" w:themeFill="background1"/>
            <w:vAlign w:val="center"/>
          </w:tcPr>
          <w:p w14:paraId="4D92A8BE" w14:textId="302DF2B5" w:rsidR="00F917DB" w:rsidRPr="00BB11BA" w:rsidRDefault="00F917DB" w:rsidP="00F917DB">
            <w:pPr>
              <w:jc w:val="center"/>
              <w:rPr>
                <w:rFonts w:asciiTheme="minorHAnsi" w:eastAsia="Times New Roman" w:hAnsiTheme="minorHAnsi" w:cstheme="minorHAnsi"/>
                <w:color w:val="000000"/>
                <w:sz w:val="16"/>
                <w:szCs w:val="16"/>
                <w:lang w:eastAsia="es-CL"/>
              </w:rPr>
            </w:pPr>
            <w:r w:rsidRPr="00F917DB">
              <w:rPr>
                <w:rFonts w:asciiTheme="minorHAnsi" w:eastAsia="Times New Roman" w:hAnsiTheme="minorHAnsi" w:cstheme="minorHAnsi"/>
                <w:color w:val="000000"/>
                <w:sz w:val="16"/>
                <w:szCs w:val="16"/>
                <w:lang w:eastAsia="es-CL"/>
              </w:rPr>
              <w:t>2.400.000</w:t>
            </w:r>
          </w:p>
        </w:tc>
        <w:tc>
          <w:tcPr>
            <w:tcW w:w="1327" w:type="dxa"/>
            <w:tcBorders>
              <w:top w:val="single" w:sz="4" w:space="0" w:color="auto"/>
              <w:left w:val="nil"/>
              <w:bottom w:val="single" w:sz="4" w:space="0" w:color="auto"/>
              <w:right w:val="single" w:sz="4" w:space="0" w:color="auto"/>
            </w:tcBorders>
            <w:shd w:val="clear" w:color="auto" w:fill="FFFFFF" w:themeFill="background1"/>
          </w:tcPr>
          <w:p w14:paraId="6DC4DCB2" w14:textId="77777777" w:rsidR="00F917DB" w:rsidRPr="00F917DB" w:rsidRDefault="00F917DB" w:rsidP="00F917DB">
            <w:pPr>
              <w:ind w:firstLineChars="100" w:firstLine="160"/>
              <w:jc w:val="center"/>
              <w:rPr>
                <w:rFonts w:asciiTheme="minorHAnsi" w:eastAsia="Times New Roman" w:hAnsiTheme="minorHAnsi" w:cstheme="minorHAnsi"/>
                <w:color w:val="000000"/>
                <w:sz w:val="16"/>
                <w:szCs w:val="16"/>
                <w:lang w:eastAsia="es-CL"/>
              </w:rPr>
            </w:pPr>
          </w:p>
          <w:p w14:paraId="0E604E6D" w14:textId="34539BCA" w:rsidR="00F917DB" w:rsidRPr="00BB11BA" w:rsidRDefault="00F917DB" w:rsidP="00F917DB">
            <w:pPr>
              <w:ind w:firstLineChars="100" w:firstLine="160"/>
              <w:jc w:val="center"/>
              <w:rPr>
                <w:rFonts w:asciiTheme="minorHAnsi" w:eastAsia="Times New Roman" w:hAnsiTheme="minorHAnsi" w:cstheme="minorHAnsi"/>
                <w:color w:val="000000"/>
                <w:sz w:val="16"/>
                <w:szCs w:val="16"/>
                <w:lang w:eastAsia="es-CL"/>
              </w:rPr>
            </w:pPr>
            <w:r w:rsidRPr="00F917DB">
              <w:rPr>
                <w:rFonts w:asciiTheme="minorHAnsi" w:eastAsia="Times New Roman" w:hAnsiTheme="minorHAnsi" w:cstheme="minorHAnsi"/>
                <w:color w:val="000000"/>
                <w:sz w:val="16"/>
                <w:szCs w:val="16"/>
                <w:lang w:eastAsia="es-CL"/>
              </w:rPr>
              <w:t>NO APLICA</w:t>
            </w:r>
          </w:p>
        </w:tc>
        <w:tc>
          <w:tcPr>
            <w:tcW w:w="1097" w:type="dxa"/>
            <w:tcBorders>
              <w:top w:val="single" w:sz="4" w:space="0" w:color="auto"/>
              <w:left w:val="nil"/>
              <w:bottom w:val="single" w:sz="4" w:space="0" w:color="auto"/>
              <w:right w:val="single" w:sz="4" w:space="0" w:color="auto"/>
            </w:tcBorders>
            <w:shd w:val="clear" w:color="auto" w:fill="FFFFFF" w:themeFill="background1"/>
            <w:vAlign w:val="center"/>
          </w:tcPr>
          <w:p w14:paraId="1FAD776D" w14:textId="068C696E" w:rsidR="00F917DB" w:rsidRPr="00BB11BA" w:rsidRDefault="00F917DB" w:rsidP="00F917DB">
            <w:pPr>
              <w:jc w:val="center"/>
              <w:rPr>
                <w:rFonts w:asciiTheme="minorHAnsi" w:eastAsia="Times New Roman" w:hAnsiTheme="minorHAnsi" w:cstheme="minorHAnsi"/>
                <w:color w:val="000000"/>
                <w:sz w:val="16"/>
                <w:szCs w:val="16"/>
                <w:lang w:eastAsia="es-CL"/>
              </w:rPr>
            </w:pPr>
            <w:r w:rsidRPr="00F917DB">
              <w:rPr>
                <w:rFonts w:asciiTheme="minorHAnsi" w:eastAsia="Times New Roman" w:hAnsiTheme="minorHAnsi" w:cstheme="minorHAnsi"/>
                <w:color w:val="000000"/>
                <w:sz w:val="16"/>
                <w:szCs w:val="16"/>
                <w:lang w:eastAsia="es-CL"/>
              </w:rPr>
              <w:t>IVAN</w:t>
            </w:r>
          </w:p>
        </w:tc>
        <w:tc>
          <w:tcPr>
            <w:tcW w:w="1826" w:type="dxa"/>
            <w:tcBorders>
              <w:top w:val="single" w:sz="4" w:space="0" w:color="auto"/>
              <w:left w:val="nil"/>
              <w:bottom w:val="single" w:sz="4" w:space="0" w:color="auto"/>
              <w:right w:val="single" w:sz="4" w:space="0" w:color="auto"/>
            </w:tcBorders>
            <w:shd w:val="clear" w:color="auto" w:fill="FFFFFF" w:themeFill="background1"/>
            <w:vAlign w:val="center"/>
          </w:tcPr>
          <w:p w14:paraId="5CCB638B" w14:textId="53B55AA8" w:rsidR="00F917DB" w:rsidRPr="00BB11BA" w:rsidRDefault="00F917DB" w:rsidP="00F917DB">
            <w:pPr>
              <w:jc w:val="center"/>
              <w:rPr>
                <w:rFonts w:asciiTheme="minorHAnsi" w:eastAsia="Times New Roman" w:hAnsiTheme="minorHAnsi" w:cstheme="minorHAnsi"/>
                <w:color w:val="000000"/>
                <w:sz w:val="16"/>
                <w:szCs w:val="16"/>
                <w:lang w:eastAsia="es-CL"/>
              </w:rPr>
            </w:pPr>
            <w:r w:rsidRPr="00F917DB">
              <w:rPr>
                <w:rFonts w:asciiTheme="minorHAnsi" w:eastAsia="Times New Roman" w:hAnsiTheme="minorHAnsi" w:cstheme="minorHAnsi"/>
                <w:color w:val="000000"/>
                <w:sz w:val="16"/>
                <w:szCs w:val="16"/>
                <w:lang w:eastAsia="es-CL"/>
              </w:rPr>
              <w:t>MORALES</w:t>
            </w:r>
          </w:p>
        </w:tc>
      </w:tr>
    </w:tbl>
    <w:p w14:paraId="57A8B38D" w14:textId="77777777" w:rsidR="00E1070D" w:rsidRDefault="00E1070D" w:rsidP="00E1070D">
      <w:pPr>
        <w:jc w:val="both"/>
      </w:pPr>
      <w:bookmarkStart w:id="0" w:name="_GoBack"/>
      <w:bookmarkEnd w:id="0"/>
    </w:p>
    <w:p w14:paraId="7DFD0355" w14:textId="77777777" w:rsidR="00E1070D" w:rsidRPr="004D715E" w:rsidRDefault="00E1070D" w:rsidP="00E1070D">
      <w:pPr>
        <w:jc w:val="both"/>
      </w:pPr>
    </w:p>
    <w:p w14:paraId="6E75CF49" w14:textId="77777777" w:rsidR="00E1070D" w:rsidRDefault="00E1070D" w:rsidP="00E1070D">
      <w:pPr>
        <w:jc w:val="both"/>
        <w:rPr>
          <w:b/>
          <w:u w:val="single"/>
        </w:rPr>
      </w:pPr>
      <w:r w:rsidRPr="00934480">
        <w:rPr>
          <w:b/>
          <w:u w:val="single"/>
        </w:rPr>
        <w:t>Gestión Hídrica y Organizaciones- DGA:</w:t>
      </w:r>
    </w:p>
    <w:tbl>
      <w:tblPr>
        <w:tblW w:w="10147" w:type="dxa"/>
        <w:tblInd w:w="55" w:type="dxa"/>
        <w:tblLayout w:type="fixed"/>
        <w:tblCellMar>
          <w:left w:w="70" w:type="dxa"/>
          <w:right w:w="70" w:type="dxa"/>
        </w:tblCellMar>
        <w:tblLook w:val="04A0" w:firstRow="1" w:lastRow="0" w:firstColumn="1" w:lastColumn="0" w:noHBand="0" w:noVBand="1"/>
      </w:tblPr>
      <w:tblGrid>
        <w:gridCol w:w="649"/>
        <w:gridCol w:w="880"/>
        <w:gridCol w:w="1021"/>
        <w:gridCol w:w="1926"/>
        <w:gridCol w:w="1134"/>
        <w:gridCol w:w="2127"/>
        <w:gridCol w:w="1287"/>
        <w:gridCol w:w="1123"/>
      </w:tblGrid>
      <w:tr w:rsidR="00E1070D" w14:paraId="6054A697" w14:textId="77777777" w:rsidTr="00F917DB">
        <w:trPr>
          <w:trHeight w:val="816"/>
          <w:tblHeader/>
        </w:trPr>
        <w:tc>
          <w:tcPr>
            <w:tcW w:w="64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89E03A7" w14:textId="77777777" w:rsidR="00E1070D" w:rsidRDefault="00E1070D" w:rsidP="00E1070D">
            <w:pPr>
              <w:spacing w:line="256" w:lineRule="auto"/>
              <w:jc w:val="center"/>
              <w:rPr>
                <w:rFonts w:eastAsia="Times New Roman"/>
                <w:b/>
                <w:bCs/>
                <w:color w:val="000000"/>
                <w:sz w:val="16"/>
                <w:szCs w:val="16"/>
                <w:lang w:eastAsia="es-CL"/>
              </w:rPr>
            </w:pPr>
            <w:r>
              <w:rPr>
                <w:rFonts w:eastAsia="Times New Roman"/>
                <w:b/>
                <w:bCs/>
                <w:color w:val="000000"/>
                <w:sz w:val="16"/>
                <w:szCs w:val="16"/>
                <w:lang w:eastAsia="es-CL"/>
              </w:rPr>
              <w:t>Año</w:t>
            </w:r>
          </w:p>
        </w:tc>
        <w:tc>
          <w:tcPr>
            <w:tcW w:w="88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0FEF94F" w14:textId="77777777" w:rsidR="00E1070D" w:rsidRDefault="00E1070D" w:rsidP="00E1070D">
            <w:pPr>
              <w:spacing w:line="256" w:lineRule="auto"/>
              <w:jc w:val="center"/>
              <w:rPr>
                <w:rFonts w:eastAsia="Times New Roman"/>
                <w:b/>
                <w:bCs/>
                <w:color w:val="000000"/>
                <w:sz w:val="16"/>
                <w:szCs w:val="16"/>
                <w:lang w:eastAsia="es-CL"/>
              </w:rPr>
            </w:pPr>
            <w:r>
              <w:rPr>
                <w:rFonts w:eastAsia="Times New Roman"/>
                <w:b/>
                <w:bCs/>
                <w:color w:val="000000"/>
                <w:sz w:val="16"/>
                <w:szCs w:val="16"/>
                <w:lang w:eastAsia="es-CL"/>
              </w:rPr>
              <w:t>Mes</w:t>
            </w:r>
          </w:p>
        </w:tc>
        <w:tc>
          <w:tcPr>
            <w:tcW w:w="102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0AF04CB" w14:textId="77777777" w:rsidR="00E1070D" w:rsidRDefault="00E1070D" w:rsidP="00E1070D">
            <w:pPr>
              <w:spacing w:line="256" w:lineRule="auto"/>
              <w:jc w:val="center"/>
              <w:rPr>
                <w:rFonts w:eastAsia="Times New Roman"/>
                <w:b/>
                <w:bCs/>
                <w:color w:val="000000"/>
                <w:sz w:val="16"/>
                <w:szCs w:val="16"/>
                <w:lang w:eastAsia="es-CL"/>
              </w:rPr>
            </w:pPr>
            <w:r>
              <w:rPr>
                <w:rFonts w:eastAsia="Times New Roman"/>
                <w:b/>
                <w:bCs/>
                <w:color w:val="000000"/>
                <w:sz w:val="16"/>
                <w:szCs w:val="16"/>
                <w:lang w:eastAsia="es-CL"/>
              </w:rPr>
              <w:t>Fecha de la transferencia (dd/mm/aa)</w:t>
            </w:r>
          </w:p>
        </w:tc>
        <w:tc>
          <w:tcPr>
            <w:tcW w:w="192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557C953" w14:textId="77777777" w:rsidR="00E1070D" w:rsidRDefault="00E1070D" w:rsidP="00E1070D">
            <w:pPr>
              <w:spacing w:line="256" w:lineRule="auto"/>
              <w:ind w:firstLineChars="100" w:firstLine="161"/>
              <w:jc w:val="center"/>
              <w:rPr>
                <w:rFonts w:eastAsia="Times New Roman"/>
                <w:b/>
                <w:bCs/>
                <w:color w:val="000000"/>
                <w:sz w:val="16"/>
                <w:szCs w:val="16"/>
                <w:lang w:eastAsia="es-CL"/>
              </w:rPr>
            </w:pPr>
            <w:r>
              <w:rPr>
                <w:rFonts w:eastAsia="Times New Roman"/>
                <w:b/>
                <w:bCs/>
                <w:color w:val="000000"/>
                <w:sz w:val="16"/>
                <w:szCs w:val="16"/>
                <w:lang w:eastAsia="es-CL"/>
              </w:rPr>
              <w:t>Denominación de la Transferencia</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3D32615" w14:textId="77777777" w:rsidR="00E1070D" w:rsidRDefault="00E1070D" w:rsidP="00E1070D">
            <w:pPr>
              <w:spacing w:line="256" w:lineRule="auto"/>
              <w:jc w:val="center"/>
              <w:rPr>
                <w:rFonts w:eastAsia="Times New Roman"/>
                <w:b/>
                <w:bCs/>
                <w:color w:val="000000"/>
                <w:sz w:val="16"/>
                <w:szCs w:val="16"/>
                <w:lang w:eastAsia="es-CL"/>
              </w:rPr>
            </w:pPr>
            <w:r>
              <w:rPr>
                <w:rFonts w:eastAsia="Times New Roman"/>
                <w:b/>
                <w:bCs/>
                <w:color w:val="000000"/>
                <w:sz w:val="16"/>
                <w:szCs w:val="16"/>
                <w:lang w:eastAsia="es-CL"/>
              </w:rPr>
              <w:t>Monto $</w:t>
            </w:r>
          </w:p>
        </w:tc>
        <w:tc>
          <w:tcPr>
            <w:tcW w:w="212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668BE8F" w14:textId="77777777" w:rsidR="00E1070D" w:rsidRDefault="00E1070D" w:rsidP="00E1070D">
            <w:pPr>
              <w:spacing w:line="256" w:lineRule="auto"/>
              <w:ind w:firstLineChars="100" w:firstLine="161"/>
              <w:jc w:val="center"/>
              <w:rPr>
                <w:rFonts w:eastAsia="Times New Roman"/>
                <w:b/>
                <w:bCs/>
                <w:color w:val="000000"/>
                <w:sz w:val="16"/>
                <w:szCs w:val="16"/>
                <w:lang w:eastAsia="es-CL"/>
              </w:rPr>
            </w:pPr>
            <w:r>
              <w:rPr>
                <w:rFonts w:eastAsia="Times New Roman"/>
                <w:b/>
                <w:bCs/>
                <w:color w:val="000000"/>
                <w:sz w:val="16"/>
                <w:szCs w:val="16"/>
                <w:lang w:eastAsia="es-CL"/>
              </w:rPr>
              <w:t>Razón social de la persona jurídica que recibe la Transferencia</w:t>
            </w:r>
          </w:p>
        </w:tc>
        <w:tc>
          <w:tcPr>
            <w:tcW w:w="128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B634001" w14:textId="77777777" w:rsidR="00E1070D" w:rsidRDefault="00E1070D" w:rsidP="00E1070D">
            <w:pPr>
              <w:spacing w:line="256" w:lineRule="auto"/>
              <w:jc w:val="center"/>
              <w:rPr>
                <w:rFonts w:eastAsia="Times New Roman"/>
                <w:b/>
                <w:bCs/>
                <w:color w:val="000000"/>
                <w:sz w:val="16"/>
                <w:szCs w:val="16"/>
                <w:lang w:eastAsia="es-CL"/>
              </w:rPr>
            </w:pPr>
            <w:r>
              <w:rPr>
                <w:rFonts w:eastAsia="Times New Roman"/>
                <w:b/>
                <w:bCs/>
                <w:color w:val="000000"/>
                <w:sz w:val="16"/>
                <w:szCs w:val="16"/>
                <w:lang w:eastAsia="es-CL"/>
              </w:rPr>
              <w:t>Nombre de la persona natural que recibe la Transferencia</w:t>
            </w:r>
          </w:p>
        </w:tc>
        <w:tc>
          <w:tcPr>
            <w:tcW w:w="112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99B27DA" w14:textId="77777777" w:rsidR="00E1070D" w:rsidRDefault="00E1070D" w:rsidP="00E1070D">
            <w:pPr>
              <w:spacing w:line="256" w:lineRule="auto"/>
              <w:jc w:val="center"/>
              <w:rPr>
                <w:rFonts w:eastAsia="Times New Roman"/>
                <w:b/>
                <w:bCs/>
                <w:color w:val="000000"/>
                <w:sz w:val="16"/>
                <w:szCs w:val="16"/>
                <w:lang w:eastAsia="es-CL"/>
              </w:rPr>
            </w:pPr>
            <w:r>
              <w:rPr>
                <w:rFonts w:eastAsia="Times New Roman"/>
                <w:b/>
                <w:bCs/>
                <w:color w:val="000000"/>
                <w:sz w:val="16"/>
                <w:szCs w:val="16"/>
                <w:lang w:eastAsia="es-CL"/>
              </w:rPr>
              <w:t>Primer apellido de la persona natural que recibe la Transferencia</w:t>
            </w:r>
          </w:p>
        </w:tc>
      </w:tr>
      <w:tr w:rsidR="00E1070D" w:rsidRPr="00E5489A" w14:paraId="7C7C28F1" w14:textId="77777777" w:rsidTr="00F917DB">
        <w:trPr>
          <w:trHeight w:val="816"/>
        </w:trPr>
        <w:tc>
          <w:tcPr>
            <w:tcW w:w="649" w:type="dxa"/>
            <w:tcBorders>
              <w:top w:val="single" w:sz="4" w:space="0" w:color="auto"/>
              <w:left w:val="single" w:sz="4" w:space="0" w:color="auto"/>
              <w:bottom w:val="single" w:sz="4" w:space="0" w:color="auto"/>
              <w:right w:val="single" w:sz="4" w:space="0" w:color="auto"/>
            </w:tcBorders>
            <w:shd w:val="clear" w:color="auto" w:fill="auto"/>
            <w:vAlign w:val="center"/>
          </w:tcPr>
          <w:p w14:paraId="2A87EB3D" w14:textId="77777777" w:rsidR="00E1070D" w:rsidRPr="005A3FCE" w:rsidRDefault="00E1070D" w:rsidP="00E1070D">
            <w:pPr>
              <w:jc w:val="center"/>
              <w:rPr>
                <w:sz w:val="16"/>
                <w:szCs w:val="16"/>
              </w:rPr>
            </w:pPr>
            <w:r w:rsidRPr="005A3FCE">
              <w:rPr>
                <w:sz w:val="16"/>
                <w:szCs w:val="16"/>
              </w:rPr>
              <w:t>2025</w:t>
            </w:r>
          </w:p>
        </w:tc>
        <w:tc>
          <w:tcPr>
            <w:tcW w:w="880" w:type="dxa"/>
            <w:tcBorders>
              <w:top w:val="single" w:sz="4" w:space="0" w:color="auto"/>
              <w:left w:val="nil"/>
              <w:bottom w:val="single" w:sz="4" w:space="0" w:color="auto"/>
              <w:right w:val="single" w:sz="4" w:space="0" w:color="auto"/>
            </w:tcBorders>
            <w:shd w:val="clear" w:color="auto" w:fill="auto"/>
          </w:tcPr>
          <w:p w14:paraId="3B584AB8" w14:textId="77777777" w:rsidR="00E1070D" w:rsidRPr="005A3FCE" w:rsidRDefault="00E1070D" w:rsidP="00E1070D">
            <w:pPr>
              <w:jc w:val="center"/>
              <w:rPr>
                <w:sz w:val="16"/>
                <w:szCs w:val="16"/>
              </w:rPr>
            </w:pPr>
          </w:p>
          <w:p w14:paraId="45373A3A" w14:textId="77777777" w:rsidR="00E1070D" w:rsidRPr="005A3FCE" w:rsidRDefault="00E1070D" w:rsidP="00E1070D">
            <w:pPr>
              <w:jc w:val="center"/>
              <w:rPr>
                <w:sz w:val="16"/>
                <w:szCs w:val="16"/>
              </w:rPr>
            </w:pPr>
          </w:p>
          <w:p w14:paraId="72C1A48D" w14:textId="77777777" w:rsidR="00E1070D" w:rsidRPr="005A3FCE" w:rsidRDefault="00E1070D" w:rsidP="00E1070D">
            <w:pPr>
              <w:jc w:val="center"/>
              <w:rPr>
                <w:sz w:val="16"/>
                <w:szCs w:val="16"/>
              </w:rPr>
            </w:pPr>
            <w:r w:rsidRPr="005A3FCE">
              <w:rPr>
                <w:sz w:val="16"/>
                <w:szCs w:val="16"/>
              </w:rPr>
              <w:t>Julio</w:t>
            </w:r>
          </w:p>
          <w:p w14:paraId="09D29B21" w14:textId="77777777" w:rsidR="00E1070D" w:rsidRPr="005A3FCE" w:rsidRDefault="00E1070D" w:rsidP="00E1070D">
            <w:pPr>
              <w:jc w:val="center"/>
              <w:rPr>
                <w:sz w:val="16"/>
                <w:szCs w:val="16"/>
              </w:rPr>
            </w:pPr>
          </w:p>
        </w:tc>
        <w:tc>
          <w:tcPr>
            <w:tcW w:w="1021" w:type="dxa"/>
            <w:tcBorders>
              <w:top w:val="single" w:sz="4" w:space="0" w:color="auto"/>
              <w:left w:val="nil"/>
              <w:bottom w:val="single" w:sz="4" w:space="0" w:color="auto"/>
              <w:right w:val="single" w:sz="4" w:space="0" w:color="auto"/>
            </w:tcBorders>
            <w:shd w:val="clear" w:color="auto" w:fill="auto"/>
            <w:vAlign w:val="center"/>
          </w:tcPr>
          <w:p w14:paraId="6F95F5A9" w14:textId="77777777" w:rsidR="00E1070D" w:rsidRPr="005A3FCE" w:rsidRDefault="00E1070D" w:rsidP="00E1070D">
            <w:pPr>
              <w:jc w:val="center"/>
              <w:rPr>
                <w:sz w:val="16"/>
                <w:szCs w:val="16"/>
              </w:rPr>
            </w:pPr>
            <w:r w:rsidRPr="005A3FCE">
              <w:rPr>
                <w:sz w:val="16"/>
                <w:szCs w:val="16"/>
              </w:rPr>
              <w:t>07-07-2025</w:t>
            </w:r>
          </w:p>
        </w:tc>
        <w:tc>
          <w:tcPr>
            <w:tcW w:w="1926" w:type="dxa"/>
            <w:tcBorders>
              <w:top w:val="single" w:sz="4" w:space="0" w:color="auto"/>
              <w:left w:val="nil"/>
              <w:bottom w:val="single" w:sz="4" w:space="0" w:color="auto"/>
              <w:right w:val="single" w:sz="4" w:space="0" w:color="auto"/>
            </w:tcBorders>
            <w:shd w:val="clear" w:color="auto" w:fill="auto"/>
            <w:vAlign w:val="center"/>
          </w:tcPr>
          <w:p w14:paraId="66FE48D5" w14:textId="77777777" w:rsidR="00E1070D" w:rsidRPr="005A3FCE" w:rsidRDefault="00E1070D" w:rsidP="00E1070D">
            <w:pPr>
              <w:ind w:left="14" w:right="71" w:firstLineChars="100" w:firstLine="160"/>
              <w:jc w:val="center"/>
              <w:rPr>
                <w:sz w:val="16"/>
                <w:szCs w:val="16"/>
              </w:rPr>
            </w:pPr>
            <w:r w:rsidRPr="005A3FCE">
              <w:rPr>
                <w:sz w:val="16"/>
                <w:szCs w:val="16"/>
              </w:rPr>
              <w:t>Transferencia Corriente A Otras Entidades Públicas Aplicación Leyes N° 20998 y 21435</w:t>
            </w:r>
          </w:p>
        </w:tc>
        <w:tc>
          <w:tcPr>
            <w:tcW w:w="1134" w:type="dxa"/>
            <w:tcBorders>
              <w:top w:val="single" w:sz="4" w:space="0" w:color="auto"/>
              <w:left w:val="nil"/>
              <w:bottom w:val="single" w:sz="4" w:space="0" w:color="auto"/>
              <w:right w:val="single" w:sz="4" w:space="0" w:color="auto"/>
            </w:tcBorders>
            <w:shd w:val="clear" w:color="auto" w:fill="auto"/>
            <w:vAlign w:val="center"/>
          </w:tcPr>
          <w:p w14:paraId="443CF7B5" w14:textId="77777777" w:rsidR="00E1070D" w:rsidRPr="005A3FCE" w:rsidRDefault="00E1070D" w:rsidP="00E1070D">
            <w:pPr>
              <w:jc w:val="center"/>
              <w:rPr>
                <w:sz w:val="16"/>
                <w:szCs w:val="16"/>
              </w:rPr>
            </w:pPr>
            <w:r w:rsidRPr="005A3FCE">
              <w:rPr>
                <w:sz w:val="16"/>
                <w:szCs w:val="16"/>
              </w:rPr>
              <w:t>473.520</w:t>
            </w:r>
          </w:p>
        </w:tc>
        <w:tc>
          <w:tcPr>
            <w:tcW w:w="2127" w:type="dxa"/>
            <w:tcBorders>
              <w:top w:val="single" w:sz="4" w:space="0" w:color="auto"/>
              <w:left w:val="nil"/>
              <w:bottom w:val="single" w:sz="4" w:space="0" w:color="auto"/>
              <w:right w:val="single" w:sz="4" w:space="0" w:color="auto"/>
            </w:tcBorders>
            <w:shd w:val="clear" w:color="auto" w:fill="auto"/>
            <w:vAlign w:val="center"/>
          </w:tcPr>
          <w:p w14:paraId="71F7BCE8" w14:textId="77777777" w:rsidR="00E1070D" w:rsidRPr="005A3FCE" w:rsidRDefault="00E1070D" w:rsidP="00E1070D">
            <w:pPr>
              <w:ind w:firstLineChars="100" w:firstLine="160"/>
              <w:jc w:val="center"/>
              <w:rPr>
                <w:sz w:val="16"/>
                <w:szCs w:val="16"/>
              </w:rPr>
            </w:pPr>
            <w:r w:rsidRPr="005A3FCE">
              <w:rPr>
                <w:sz w:val="16"/>
                <w:szCs w:val="16"/>
              </w:rPr>
              <w:t>UNIVERSIDAD DE CHILE</w:t>
            </w:r>
          </w:p>
        </w:tc>
        <w:tc>
          <w:tcPr>
            <w:tcW w:w="1287" w:type="dxa"/>
            <w:tcBorders>
              <w:top w:val="single" w:sz="4" w:space="0" w:color="auto"/>
              <w:left w:val="nil"/>
              <w:bottom w:val="single" w:sz="4" w:space="0" w:color="auto"/>
              <w:right w:val="single" w:sz="4" w:space="0" w:color="auto"/>
            </w:tcBorders>
            <w:shd w:val="clear" w:color="auto" w:fill="auto"/>
            <w:vAlign w:val="center"/>
          </w:tcPr>
          <w:p w14:paraId="48170E89" w14:textId="77777777" w:rsidR="00E1070D" w:rsidRPr="005A3FCE" w:rsidRDefault="00E1070D" w:rsidP="00E1070D">
            <w:pPr>
              <w:jc w:val="center"/>
              <w:rPr>
                <w:sz w:val="16"/>
                <w:szCs w:val="16"/>
              </w:rPr>
            </w:pPr>
            <w:r w:rsidRPr="005A3FCE">
              <w:rPr>
                <w:sz w:val="16"/>
                <w:szCs w:val="16"/>
              </w:rPr>
              <w:t xml:space="preserve">No </w:t>
            </w:r>
          </w:p>
        </w:tc>
        <w:tc>
          <w:tcPr>
            <w:tcW w:w="1123" w:type="dxa"/>
            <w:tcBorders>
              <w:top w:val="single" w:sz="4" w:space="0" w:color="auto"/>
              <w:left w:val="nil"/>
              <w:bottom w:val="single" w:sz="4" w:space="0" w:color="auto"/>
              <w:right w:val="single" w:sz="4" w:space="0" w:color="auto"/>
            </w:tcBorders>
            <w:shd w:val="clear" w:color="auto" w:fill="auto"/>
            <w:vAlign w:val="center"/>
          </w:tcPr>
          <w:p w14:paraId="37957A28" w14:textId="77777777" w:rsidR="00E1070D" w:rsidRPr="005A3FCE" w:rsidRDefault="00E1070D" w:rsidP="00E1070D">
            <w:pPr>
              <w:jc w:val="center"/>
              <w:rPr>
                <w:sz w:val="16"/>
                <w:szCs w:val="16"/>
              </w:rPr>
            </w:pPr>
            <w:r w:rsidRPr="005A3FCE">
              <w:rPr>
                <w:sz w:val="16"/>
                <w:szCs w:val="16"/>
              </w:rPr>
              <w:t>Aplica</w:t>
            </w:r>
          </w:p>
        </w:tc>
      </w:tr>
      <w:tr w:rsidR="00E1070D" w:rsidRPr="00E5489A" w14:paraId="6FAA7D6B" w14:textId="77777777" w:rsidTr="00F917DB">
        <w:trPr>
          <w:trHeight w:val="816"/>
        </w:trPr>
        <w:tc>
          <w:tcPr>
            <w:tcW w:w="649" w:type="dxa"/>
            <w:tcBorders>
              <w:top w:val="single" w:sz="4" w:space="0" w:color="auto"/>
              <w:left w:val="single" w:sz="4" w:space="0" w:color="auto"/>
              <w:bottom w:val="single" w:sz="4" w:space="0" w:color="auto"/>
              <w:right w:val="single" w:sz="4" w:space="0" w:color="auto"/>
            </w:tcBorders>
            <w:shd w:val="clear" w:color="auto" w:fill="auto"/>
            <w:vAlign w:val="center"/>
          </w:tcPr>
          <w:p w14:paraId="423BB2A4" w14:textId="77777777" w:rsidR="00E1070D" w:rsidRPr="005A3FCE" w:rsidRDefault="00E1070D" w:rsidP="00E1070D">
            <w:pPr>
              <w:jc w:val="center"/>
              <w:rPr>
                <w:sz w:val="16"/>
                <w:szCs w:val="16"/>
              </w:rPr>
            </w:pPr>
            <w:r w:rsidRPr="005A3FCE">
              <w:rPr>
                <w:sz w:val="16"/>
                <w:szCs w:val="16"/>
              </w:rPr>
              <w:t>2025</w:t>
            </w:r>
          </w:p>
        </w:tc>
        <w:tc>
          <w:tcPr>
            <w:tcW w:w="880" w:type="dxa"/>
            <w:tcBorders>
              <w:top w:val="single" w:sz="4" w:space="0" w:color="auto"/>
              <w:left w:val="nil"/>
              <w:bottom w:val="single" w:sz="4" w:space="0" w:color="auto"/>
              <w:right w:val="single" w:sz="4" w:space="0" w:color="auto"/>
            </w:tcBorders>
            <w:shd w:val="clear" w:color="auto" w:fill="auto"/>
          </w:tcPr>
          <w:p w14:paraId="0741189F" w14:textId="77777777" w:rsidR="00E1070D" w:rsidRPr="005A3FCE" w:rsidRDefault="00E1070D" w:rsidP="00E1070D">
            <w:pPr>
              <w:jc w:val="center"/>
              <w:rPr>
                <w:sz w:val="16"/>
                <w:szCs w:val="16"/>
              </w:rPr>
            </w:pPr>
          </w:p>
          <w:p w14:paraId="675A3379" w14:textId="77777777" w:rsidR="00E1070D" w:rsidRPr="005A3FCE" w:rsidRDefault="00E1070D" w:rsidP="00E1070D">
            <w:pPr>
              <w:jc w:val="center"/>
              <w:rPr>
                <w:sz w:val="16"/>
                <w:szCs w:val="16"/>
              </w:rPr>
            </w:pPr>
          </w:p>
          <w:p w14:paraId="0A758D24" w14:textId="77777777" w:rsidR="00E1070D" w:rsidRPr="005A3FCE" w:rsidRDefault="00E1070D" w:rsidP="00E1070D">
            <w:pPr>
              <w:jc w:val="center"/>
              <w:rPr>
                <w:sz w:val="16"/>
                <w:szCs w:val="16"/>
              </w:rPr>
            </w:pPr>
            <w:r w:rsidRPr="005A3FCE">
              <w:rPr>
                <w:sz w:val="16"/>
                <w:szCs w:val="16"/>
              </w:rPr>
              <w:t>Septiembre</w:t>
            </w:r>
          </w:p>
        </w:tc>
        <w:tc>
          <w:tcPr>
            <w:tcW w:w="1021" w:type="dxa"/>
            <w:tcBorders>
              <w:top w:val="single" w:sz="4" w:space="0" w:color="auto"/>
              <w:left w:val="nil"/>
              <w:bottom w:val="single" w:sz="4" w:space="0" w:color="auto"/>
              <w:right w:val="single" w:sz="4" w:space="0" w:color="auto"/>
            </w:tcBorders>
            <w:shd w:val="clear" w:color="auto" w:fill="auto"/>
            <w:vAlign w:val="center"/>
          </w:tcPr>
          <w:p w14:paraId="5AB44BEF" w14:textId="77777777" w:rsidR="00E1070D" w:rsidRPr="005A3FCE" w:rsidRDefault="00E1070D" w:rsidP="00E1070D">
            <w:pPr>
              <w:jc w:val="center"/>
              <w:rPr>
                <w:sz w:val="16"/>
                <w:szCs w:val="16"/>
              </w:rPr>
            </w:pPr>
            <w:r w:rsidRPr="005A3FCE">
              <w:rPr>
                <w:sz w:val="16"/>
                <w:szCs w:val="16"/>
              </w:rPr>
              <w:t>26-09-2025</w:t>
            </w:r>
          </w:p>
        </w:tc>
        <w:tc>
          <w:tcPr>
            <w:tcW w:w="1926" w:type="dxa"/>
            <w:tcBorders>
              <w:top w:val="single" w:sz="4" w:space="0" w:color="auto"/>
              <w:left w:val="nil"/>
              <w:bottom w:val="single" w:sz="4" w:space="0" w:color="auto"/>
              <w:right w:val="single" w:sz="4" w:space="0" w:color="auto"/>
            </w:tcBorders>
            <w:shd w:val="clear" w:color="auto" w:fill="auto"/>
            <w:vAlign w:val="center"/>
          </w:tcPr>
          <w:p w14:paraId="51D1EFF5" w14:textId="77777777" w:rsidR="00E1070D" w:rsidRPr="005A3FCE" w:rsidRDefault="00E1070D" w:rsidP="00E1070D">
            <w:pPr>
              <w:ind w:left="14" w:right="71" w:firstLineChars="100" w:firstLine="160"/>
              <w:jc w:val="center"/>
              <w:rPr>
                <w:sz w:val="16"/>
                <w:szCs w:val="16"/>
              </w:rPr>
            </w:pPr>
            <w:r w:rsidRPr="005A3FCE">
              <w:rPr>
                <w:sz w:val="16"/>
                <w:szCs w:val="16"/>
              </w:rPr>
              <w:t>Transferencia Corriente Instituciones Privadas Ejecutoras de Políticas Públicas Aplicación Leyes N° 20998 y 21435</w:t>
            </w:r>
          </w:p>
        </w:tc>
        <w:tc>
          <w:tcPr>
            <w:tcW w:w="1134" w:type="dxa"/>
            <w:tcBorders>
              <w:top w:val="single" w:sz="4" w:space="0" w:color="auto"/>
              <w:left w:val="nil"/>
              <w:bottom w:val="single" w:sz="4" w:space="0" w:color="auto"/>
              <w:right w:val="single" w:sz="4" w:space="0" w:color="auto"/>
            </w:tcBorders>
            <w:shd w:val="clear" w:color="auto" w:fill="auto"/>
            <w:vAlign w:val="center"/>
          </w:tcPr>
          <w:p w14:paraId="7DEF6590" w14:textId="77777777" w:rsidR="00E1070D" w:rsidRPr="005A3FCE" w:rsidRDefault="00E1070D" w:rsidP="00E1070D">
            <w:pPr>
              <w:jc w:val="center"/>
              <w:rPr>
                <w:sz w:val="16"/>
                <w:szCs w:val="16"/>
              </w:rPr>
            </w:pPr>
            <w:r w:rsidRPr="005A3FCE">
              <w:rPr>
                <w:sz w:val="16"/>
                <w:szCs w:val="16"/>
              </w:rPr>
              <w:t>8.015.000</w:t>
            </w:r>
          </w:p>
        </w:tc>
        <w:tc>
          <w:tcPr>
            <w:tcW w:w="2127" w:type="dxa"/>
            <w:tcBorders>
              <w:top w:val="single" w:sz="4" w:space="0" w:color="auto"/>
              <w:left w:val="nil"/>
              <w:bottom w:val="single" w:sz="4" w:space="0" w:color="auto"/>
              <w:right w:val="single" w:sz="4" w:space="0" w:color="auto"/>
            </w:tcBorders>
            <w:shd w:val="clear" w:color="auto" w:fill="auto"/>
            <w:vAlign w:val="center"/>
          </w:tcPr>
          <w:p w14:paraId="6418442A" w14:textId="77777777" w:rsidR="00E1070D" w:rsidRPr="005A3FCE" w:rsidRDefault="00E1070D" w:rsidP="00E1070D">
            <w:pPr>
              <w:ind w:firstLineChars="100" w:firstLine="160"/>
              <w:jc w:val="center"/>
              <w:rPr>
                <w:sz w:val="16"/>
                <w:szCs w:val="16"/>
              </w:rPr>
            </w:pPr>
            <w:r w:rsidRPr="005A3FCE">
              <w:rPr>
                <w:sz w:val="16"/>
                <w:szCs w:val="16"/>
              </w:rPr>
              <w:t>EBP CHILE SPA</w:t>
            </w:r>
          </w:p>
        </w:tc>
        <w:tc>
          <w:tcPr>
            <w:tcW w:w="1287" w:type="dxa"/>
            <w:tcBorders>
              <w:top w:val="single" w:sz="4" w:space="0" w:color="auto"/>
              <w:left w:val="nil"/>
              <w:bottom w:val="single" w:sz="4" w:space="0" w:color="auto"/>
              <w:right w:val="single" w:sz="4" w:space="0" w:color="auto"/>
            </w:tcBorders>
            <w:shd w:val="clear" w:color="auto" w:fill="auto"/>
            <w:vAlign w:val="center"/>
          </w:tcPr>
          <w:p w14:paraId="11FBED08" w14:textId="77777777" w:rsidR="00E1070D" w:rsidRPr="005A3FCE" w:rsidRDefault="00E1070D" w:rsidP="00E1070D">
            <w:pPr>
              <w:jc w:val="center"/>
              <w:rPr>
                <w:sz w:val="16"/>
                <w:szCs w:val="16"/>
              </w:rPr>
            </w:pPr>
            <w:r w:rsidRPr="005A3FCE">
              <w:rPr>
                <w:sz w:val="16"/>
                <w:szCs w:val="16"/>
              </w:rPr>
              <w:t xml:space="preserve">No </w:t>
            </w:r>
          </w:p>
        </w:tc>
        <w:tc>
          <w:tcPr>
            <w:tcW w:w="1123" w:type="dxa"/>
            <w:tcBorders>
              <w:top w:val="single" w:sz="4" w:space="0" w:color="auto"/>
              <w:left w:val="nil"/>
              <w:bottom w:val="single" w:sz="4" w:space="0" w:color="auto"/>
              <w:right w:val="single" w:sz="4" w:space="0" w:color="auto"/>
            </w:tcBorders>
            <w:shd w:val="clear" w:color="auto" w:fill="auto"/>
            <w:vAlign w:val="center"/>
          </w:tcPr>
          <w:p w14:paraId="08C1035B" w14:textId="77777777" w:rsidR="00E1070D" w:rsidRPr="005A3FCE" w:rsidRDefault="00E1070D" w:rsidP="00E1070D">
            <w:pPr>
              <w:jc w:val="center"/>
              <w:rPr>
                <w:sz w:val="16"/>
                <w:szCs w:val="16"/>
              </w:rPr>
            </w:pPr>
            <w:r w:rsidRPr="005A3FCE">
              <w:rPr>
                <w:sz w:val="16"/>
                <w:szCs w:val="16"/>
              </w:rPr>
              <w:t>Aplica</w:t>
            </w:r>
          </w:p>
        </w:tc>
      </w:tr>
      <w:tr w:rsidR="00E1070D" w:rsidRPr="00E5489A" w14:paraId="2938192A" w14:textId="77777777" w:rsidTr="00F917DB">
        <w:trPr>
          <w:trHeight w:val="816"/>
        </w:trPr>
        <w:tc>
          <w:tcPr>
            <w:tcW w:w="649" w:type="dxa"/>
            <w:tcBorders>
              <w:top w:val="single" w:sz="4" w:space="0" w:color="auto"/>
              <w:left w:val="single" w:sz="4" w:space="0" w:color="auto"/>
              <w:bottom w:val="single" w:sz="4" w:space="0" w:color="auto"/>
              <w:right w:val="single" w:sz="4" w:space="0" w:color="auto"/>
            </w:tcBorders>
            <w:shd w:val="clear" w:color="auto" w:fill="auto"/>
            <w:vAlign w:val="center"/>
          </w:tcPr>
          <w:p w14:paraId="7A9A5705" w14:textId="77777777" w:rsidR="00E1070D" w:rsidRPr="005A3FCE" w:rsidRDefault="00E1070D" w:rsidP="00E1070D">
            <w:pPr>
              <w:jc w:val="center"/>
              <w:rPr>
                <w:sz w:val="16"/>
                <w:szCs w:val="16"/>
              </w:rPr>
            </w:pPr>
            <w:r w:rsidRPr="005A3FCE">
              <w:rPr>
                <w:sz w:val="16"/>
                <w:szCs w:val="16"/>
              </w:rPr>
              <w:t>2025</w:t>
            </w:r>
          </w:p>
        </w:tc>
        <w:tc>
          <w:tcPr>
            <w:tcW w:w="880" w:type="dxa"/>
            <w:tcBorders>
              <w:top w:val="single" w:sz="4" w:space="0" w:color="auto"/>
              <w:left w:val="nil"/>
              <w:bottom w:val="single" w:sz="4" w:space="0" w:color="auto"/>
              <w:right w:val="single" w:sz="4" w:space="0" w:color="auto"/>
            </w:tcBorders>
            <w:shd w:val="clear" w:color="auto" w:fill="auto"/>
          </w:tcPr>
          <w:p w14:paraId="0E09636A" w14:textId="77777777" w:rsidR="00E1070D" w:rsidRPr="005A3FCE" w:rsidRDefault="00E1070D" w:rsidP="00E1070D">
            <w:pPr>
              <w:jc w:val="center"/>
              <w:rPr>
                <w:sz w:val="16"/>
                <w:szCs w:val="16"/>
              </w:rPr>
            </w:pPr>
          </w:p>
          <w:p w14:paraId="19379215" w14:textId="77777777" w:rsidR="00E1070D" w:rsidRPr="005A3FCE" w:rsidRDefault="00E1070D" w:rsidP="00E1070D">
            <w:pPr>
              <w:jc w:val="center"/>
              <w:rPr>
                <w:sz w:val="16"/>
                <w:szCs w:val="16"/>
              </w:rPr>
            </w:pPr>
          </w:p>
          <w:p w14:paraId="03EBE86E" w14:textId="77777777" w:rsidR="00E1070D" w:rsidRPr="005A3FCE" w:rsidRDefault="00E1070D" w:rsidP="00E1070D">
            <w:pPr>
              <w:jc w:val="center"/>
              <w:rPr>
                <w:sz w:val="16"/>
                <w:szCs w:val="16"/>
              </w:rPr>
            </w:pPr>
            <w:r w:rsidRPr="005A3FCE">
              <w:rPr>
                <w:sz w:val="16"/>
                <w:szCs w:val="16"/>
              </w:rPr>
              <w:t>Septiembre</w:t>
            </w:r>
          </w:p>
        </w:tc>
        <w:tc>
          <w:tcPr>
            <w:tcW w:w="1021" w:type="dxa"/>
            <w:tcBorders>
              <w:top w:val="single" w:sz="4" w:space="0" w:color="auto"/>
              <w:left w:val="nil"/>
              <w:bottom w:val="single" w:sz="4" w:space="0" w:color="auto"/>
              <w:right w:val="single" w:sz="4" w:space="0" w:color="auto"/>
            </w:tcBorders>
            <w:shd w:val="clear" w:color="auto" w:fill="auto"/>
            <w:vAlign w:val="center"/>
          </w:tcPr>
          <w:p w14:paraId="0C406B4D" w14:textId="77777777" w:rsidR="00E1070D" w:rsidRPr="005A3FCE" w:rsidRDefault="00E1070D" w:rsidP="00E1070D">
            <w:pPr>
              <w:jc w:val="center"/>
              <w:rPr>
                <w:sz w:val="16"/>
                <w:szCs w:val="16"/>
              </w:rPr>
            </w:pPr>
            <w:r w:rsidRPr="005A3FCE">
              <w:rPr>
                <w:sz w:val="16"/>
                <w:szCs w:val="16"/>
              </w:rPr>
              <w:t>30-09-2025</w:t>
            </w:r>
          </w:p>
        </w:tc>
        <w:tc>
          <w:tcPr>
            <w:tcW w:w="1926" w:type="dxa"/>
            <w:tcBorders>
              <w:top w:val="single" w:sz="4" w:space="0" w:color="auto"/>
              <w:left w:val="nil"/>
              <w:bottom w:val="single" w:sz="4" w:space="0" w:color="auto"/>
              <w:right w:val="single" w:sz="4" w:space="0" w:color="auto"/>
            </w:tcBorders>
            <w:shd w:val="clear" w:color="auto" w:fill="auto"/>
            <w:vAlign w:val="center"/>
          </w:tcPr>
          <w:p w14:paraId="1E612A50" w14:textId="77777777" w:rsidR="00E1070D" w:rsidRPr="005A3FCE" w:rsidRDefault="00E1070D" w:rsidP="00E1070D">
            <w:pPr>
              <w:ind w:left="14" w:right="71" w:firstLineChars="100" w:firstLine="160"/>
              <w:jc w:val="center"/>
              <w:rPr>
                <w:sz w:val="16"/>
                <w:szCs w:val="16"/>
              </w:rPr>
            </w:pPr>
            <w:r w:rsidRPr="005A3FCE">
              <w:rPr>
                <w:sz w:val="16"/>
                <w:szCs w:val="16"/>
              </w:rPr>
              <w:t>Transferencia Corriente Instituciones Privadas Ejecutoras de Políticas Públicas Aplicación Leyes N° 20998 y 21435</w:t>
            </w:r>
          </w:p>
        </w:tc>
        <w:tc>
          <w:tcPr>
            <w:tcW w:w="1134" w:type="dxa"/>
            <w:tcBorders>
              <w:top w:val="single" w:sz="4" w:space="0" w:color="auto"/>
              <w:left w:val="nil"/>
              <w:bottom w:val="single" w:sz="4" w:space="0" w:color="auto"/>
              <w:right w:val="single" w:sz="4" w:space="0" w:color="auto"/>
            </w:tcBorders>
            <w:shd w:val="clear" w:color="auto" w:fill="auto"/>
            <w:vAlign w:val="center"/>
          </w:tcPr>
          <w:p w14:paraId="10A10187" w14:textId="77777777" w:rsidR="00E1070D" w:rsidRPr="005A3FCE" w:rsidRDefault="00E1070D" w:rsidP="00E1070D">
            <w:pPr>
              <w:jc w:val="center"/>
              <w:rPr>
                <w:sz w:val="16"/>
                <w:szCs w:val="16"/>
              </w:rPr>
            </w:pPr>
            <w:r w:rsidRPr="005A3FCE">
              <w:rPr>
                <w:sz w:val="16"/>
                <w:szCs w:val="16"/>
              </w:rPr>
              <w:t>9.886.348</w:t>
            </w:r>
          </w:p>
        </w:tc>
        <w:tc>
          <w:tcPr>
            <w:tcW w:w="2127" w:type="dxa"/>
            <w:tcBorders>
              <w:top w:val="single" w:sz="4" w:space="0" w:color="auto"/>
              <w:left w:val="nil"/>
              <w:bottom w:val="single" w:sz="4" w:space="0" w:color="auto"/>
              <w:right w:val="single" w:sz="4" w:space="0" w:color="auto"/>
            </w:tcBorders>
            <w:shd w:val="clear" w:color="auto" w:fill="auto"/>
            <w:vAlign w:val="center"/>
          </w:tcPr>
          <w:p w14:paraId="0BC44FF1" w14:textId="77777777" w:rsidR="00E1070D" w:rsidRPr="005A3FCE" w:rsidRDefault="00E1070D" w:rsidP="00E1070D">
            <w:pPr>
              <w:ind w:firstLineChars="100" w:firstLine="160"/>
              <w:jc w:val="center"/>
              <w:rPr>
                <w:sz w:val="16"/>
                <w:szCs w:val="16"/>
              </w:rPr>
            </w:pPr>
            <w:r w:rsidRPr="005A3FCE">
              <w:rPr>
                <w:sz w:val="16"/>
                <w:szCs w:val="16"/>
              </w:rPr>
              <w:t>UNIVERSIDAD DE CONCEPCION</w:t>
            </w:r>
          </w:p>
        </w:tc>
        <w:tc>
          <w:tcPr>
            <w:tcW w:w="1287" w:type="dxa"/>
            <w:tcBorders>
              <w:top w:val="single" w:sz="4" w:space="0" w:color="auto"/>
              <w:left w:val="nil"/>
              <w:bottom w:val="single" w:sz="4" w:space="0" w:color="auto"/>
              <w:right w:val="single" w:sz="4" w:space="0" w:color="auto"/>
            </w:tcBorders>
            <w:shd w:val="clear" w:color="auto" w:fill="auto"/>
            <w:vAlign w:val="center"/>
          </w:tcPr>
          <w:p w14:paraId="053B975D" w14:textId="77777777" w:rsidR="00E1070D" w:rsidRPr="005A3FCE" w:rsidRDefault="00E1070D" w:rsidP="00E1070D">
            <w:pPr>
              <w:jc w:val="center"/>
              <w:rPr>
                <w:sz w:val="16"/>
                <w:szCs w:val="16"/>
              </w:rPr>
            </w:pPr>
            <w:r w:rsidRPr="005A3FCE">
              <w:rPr>
                <w:sz w:val="16"/>
                <w:szCs w:val="16"/>
              </w:rPr>
              <w:t xml:space="preserve">No </w:t>
            </w:r>
          </w:p>
        </w:tc>
        <w:tc>
          <w:tcPr>
            <w:tcW w:w="1123" w:type="dxa"/>
            <w:tcBorders>
              <w:top w:val="single" w:sz="4" w:space="0" w:color="auto"/>
              <w:left w:val="nil"/>
              <w:bottom w:val="single" w:sz="4" w:space="0" w:color="auto"/>
              <w:right w:val="single" w:sz="4" w:space="0" w:color="auto"/>
            </w:tcBorders>
            <w:shd w:val="clear" w:color="auto" w:fill="auto"/>
            <w:vAlign w:val="center"/>
          </w:tcPr>
          <w:p w14:paraId="5A2A70D9" w14:textId="77777777" w:rsidR="00E1070D" w:rsidRPr="005A3FCE" w:rsidRDefault="00E1070D" w:rsidP="00E1070D">
            <w:pPr>
              <w:jc w:val="center"/>
              <w:rPr>
                <w:sz w:val="16"/>
                <w:szCs w:val="16"/>
              </w:rPr>
            </w:pPr>
            <w:r w:rsidRPr="005A3FCE">
              <w:rPr>
                <w:sz w:val="16"/>
                <w:szCs w:val="16"/>
              </w:rPr>
              <w:t>Aplica</w:t>
            </w:r>
          </w:p>
        </w:tc>
      </w:tr>
      <w:tr w:rsidR="00E1070D" w:rsidRPr="00E5489A" w14:paraId="28254600" w14:textId="77777777" w:rsidTr="00F917DB">
        <w:trPr>
          <w:trHeight w:val="816"/>
        </w:trPr>
        <w:tc>
          <w:tcPr>
            <w:tcW w:w="649" w:type="dxa"/>
            <w:tcBorders>
              <w:top w:val="single" w:sz="4" w:space="0" w:color="auto"/>
              <w:left w:val="single" w:sz="4" w:space="0" w:color="auto"/>
              <w:bottom w:val="single" w:sz="4" w:space="0" w:color="auto"/>
              <w:right w:val="single" w:sz="4" w:space="0" w:color="auto"/>
            </w:tcBorders>
            <w:shd w:val="clear" w:color="auto" w:fill="auto"/>
            <w:vAlign w:val="center"/>
          </w:tcPr>
          <w:p w14:paraId="682A1C0C" w14:textId="77777777" w:rsidR="00E1070D" w:rsidRPr="005A3FCE" w:rsidRDefault="00E1070D" w:rsidP="00E1070D">
            <w:pPr>
              <w:jc w:val="center"/>
              <w:rPr>
                <w:sz w:val="16"/>
                <w:szCs w:val="16"/>
              </w:rPr>
            </w:pPr>
            <w:r w:rsidRPr="005A3FCE">
              <w:rPr>
                <w:sz w:val="16"/>
                <w:szCs w:val="16"/>
              </w:rPr>
              <w:t>2025</w:t>
            </w:r>
          </w:p>
        </w:tc>
        <w:tc>
          <w:tcPr>
            <w:tcW w:w="880" w:type="dxa"/>
            <w:tcBorders>
              <w:top w:val="single" w:sz="4" w:space="0" w:color="auto"/>
              <w:left w:val="nil"/>
              <w:bottom w:val="single" w:sz="4" w:space="0" w:color="auto"/>
              <w:right w:val="single" w:sz="4" w:space="0" w:color="auto"/>
            </w:tcBorders>
            <w:shd w:val="clear" w:color="auto" w:fill="auto"/>
          </w:tcPr>
          <w:p w14:paraId="3282F69D" w14:textId="77777777" w:rsidR="00E1070D" w:rsidRPr="005A3FCE" w:rsidRDefault="00E1070D" w:rsidP="00E1070D">
            <w:pPr>
              <w:jc w:val="center"/>
              <w:rPr>
                <w:sz w:val="16"/>
                <w:szCs w:val="16"/>
              </w:rPr>
            </w:pPr>
          </w:p>
          <w:p w14:paraId="653BC158" w14:textId="77777777" w:rsidR="00E1070D" w:rsidRPr="005A3FCE" w:rsidRDefault="00E1070D" w:rsidP="00E1070D">
            <w:pPr>
              <w:jc w:val="center"/>
              <w:rPr>
                <w:sz w:val="16"/>
                <w:szCs w:val="16"/>
              </w:rPr>
            </w:pPr>
          </w:p>
          <w:p w14:paraId="407544C8" w14:textId="77777777" w:rsidR="00E1070D" w:rsidRPr="005A3FCE" w:rsidRDefault="00E1070D" w:rsidP="00E1070D">
            <w:pPr>
              <w:jc w:val="center"/>
              <w:rPr>
                <w:sz w:val="16"/>
                <w:szCs w:val="16"/>
              </w:rPr>
            </w:pPr>
            <w:r w:rsidRPr="005A3FCE">
              <w:rPr>
                <w:sz w:val="16"/>
                <w:szCs w:val="16"/>
              </w:rPr>
              <w:t>Octubre</w:t>
            </w:r>
          </w:p>
        </w:tc>
        <w:tc>
          <w:tcPr>
            <w:tcW w:w="1021" w:type="dxa"/>
            <w:tcBorders>
              <w:top w:val="single" w:sz="4" w:space="0" w:color="auto"/>
              <w:left w:val="nil"/>
              <w:bottom w:val="single" w:sz="4" w:space="0" w:color="auto"/>
              <w:right w:val="single" w:sz="4" w:space="0" w:color="auto"/>
            </w:tcBorders>
            <w:shd w:val="clear" w:color="auto" w:fill="auto"/>
            <w:vAlign w:val="center"/>
          </w:tcPr>
          <w:p w14:paraId="6DDC7123" w14:textId="77777777" w:rsidR="00E1070D" w:rsidRPr="005A3FCE" w:rsidRDefault="00E1070D" w:rsidP="00E1070D">
            <w:pPr>
              <w:jc w:val="center"/>
              <w:rPr>
                <w:sz w:val="16"/>
                <w:szCs w:val="16"/>
              </w:rPr>
            </w:pPr>
            <w:r w:rsidRPr="005A3FCE">
              <w:rPr>
                <w:sz w:val="16"/>
                <w:szCs w:val="16"/>
              </w:rPr>
              <w:t>01-10-2025</w:t>
            </w:r>
          </w:p>
        </w:tc>
        <w:tc>
          <w:tcPr>
            <w:tcW w:w="1926" w:type="dxa"/>
            <w:tcBorders>
              <w:top w:val="single" w:sz="4" w:space="0" w:color="auto"/>
              <w:left w:val="nil"/>
              <w:bottom w:val="single" w:sz="4" w:space="0" w:color="auto"/>
              <w:right w:val="single" w:sz="4" w:space="0" w:color="auto"/>
            </w:tcBorders>
            <w:shd w:val="clear" w:color="auto" w:fill="auto"/>
            <w:vAlign w:val="center"/>
          </w:tcPr>
          <w:p w14:paraId="3CED4CAB" w14:textId="77777777" w:rsidR="00E1070D" w:rsidRPr="005A3FCE" w:rsidRDefault="00E1070D" w:rsidP="00E1070D">
            <w:pPr>
              <w:ind w:left="14" w:right="71" w:firstLineChars="100" w:firstLine="160"/>
              <w:jc w:val="center"/>
              <w:rPr>
                <w:sz w:val="16"/>
                <w:szCs w:val="16"/>
              </w:rPr>
            </w:pPr>
            <w:r w:rsidRPr="005A3FCE">
              <w:rPr>
                <w:sz w:val="16"/>
                <w:szCs w:val="16"/>
              </w:rPr>
              <w:t>Transferencia Corriente Instituciones Privadas Ejecutoras de Políticas Públicas Aplicación Leyes N° 20998 y 21435</w:t>
            </w:r>
          </w:p>
        </w:tc>
        <w:tc>
          <w:tcPr>
            <w:tcW w:w="1134" w:type="dxa"/>
            <w:tcBorders>
              <w:top w:val="single" w:sz="4" w:space="0" w:color="auto"/>
              <w:left w:val="nil"/>
              <w:bottom w:val="single" w:sz="4" w:space="0" w:color="auto"/>
              <w:right w:val="single" w:sz="4" w:space="0" w:color="auto"/>
            </w:tcBorders>
            <w:shd w:val="clear" w:color="auto" w:fill="auto"/>
            <w:vAlign w:val="center"/>
          </w:tcPr>
          <w:p w14:paraId="76A306D2" w14:textId="77777777" w:rsidR="00E1070D" w:rsidRPr="005A3FCE" w:rsidRDefault="00E1070D" w:rsidP="00E1070D">
            <w:pPr>
              <w:jc w:val="center"/>
              <w:rPr>
                <w:sz w:val="16"/>
                <w:szCs w:val="16"/>
              </w:rPr>
            </w:pPr>
            <w:r w:rsidRPr="005A3FCE">
              <w:rPr>
                <w:sz w:val="16"/>
                <w:szCs w:val="16"/>
              </w:rPr>
              <w:t>12.400.000</w:t>
            </w:r>
          </w:p>
        </w:tc>
        <w:tc>
          <w:tcPr>
            <w:tcW w:w="2127" w:type="dxa"/>
            <w:tcBorders>
              <w:top w:val="single" w:sz="4" w:space="0" w:color="auto"/>
              <w:left w:val="nil"/>
              <w:bottom w:val="single" w:sz="4" w:space="0" w:color="auto"/>
              <w:right w:val="single" w:sz="4" w:space="0" w:color="auto"/>
            </w:tcBorders>
            <w:shd w:val="clear" w:color="auto" w:fill="auto"/>
            <w:vAlign w:val="center"/>
          </w:tcPr>
          <w:p w14:paraId="6749AA29" w14:textId="77777777" w:rsidR="00E1070D" w:rsidRPr="005A3FCE" w:rsidRDefault="00E1070D" w:rsidP="00E1070D">
            <w:pPr>
              <w:ind w:firstLineChars="100" w:firstLine="160"/>
              <w:jc w:val="center"/>
              <w:rPr>
                <w:sz w:val="16"/>
                <w:szCs w:val="16"/>
              </w:rPr>
            </w:pPr>
            <w:r w:rsidRPr="005A3FCE">
              <w:rPr>
                <w:sz w:val="16"/>
                <w:szCs w:val="16"/>
              </w:rPr>
              <w:t>CENTRO DE EST.AVANZADOS EN ZONAS ARIDAS-CEAZA</w:t>
            </w:r>
          </w:p>
        </w:tc>
        <w:tc>
          <w:tcPr>
            <w:tcW w:w="1287" w:type="dxa"/>
            <w:tcBorders>
              <w:top w:val="single" w:sz="4" w:space="0" w:color="auto"/>
              <w:left w:val="nil"/>
              <w:bottom w:val="single" w:sz="4" w:space="0" w:color="auto"/>
              <w:right w:val="single" w:sz="4" w:space="0" w:color="auto"/>
            </w:tcBorders>
            <w:shd w:val="clear" w:color="auto" w:fill="auto"/>
            <w:vAlign w:val="center"/>
          </w:tcPr>
          <w:p w14:paraId="1011DB1D" w14:textId="77777777" w:rsidR="00E1070D" w:rsidRPr="005A3FCE" w:rsidRDefault="00E1070D" w:rsidP="00E1070D">
            <w:pPr>
              <w:jc w:val="center"/>
              <w:rPr>
                <w:sz w:val="16"/>
                <w:szCs w:val="16"/>
              </w:rPr>
            </w:pPr>
            <w:r w:rsidRPr="005A3FCE">
              <w:rPr>
                <w:sz w:val="16"/>
                <w:szCs w:val="16"/>
              </w:rPr>
              <w:t xml:space="preserve">No </w:t>
            </w:r>
          </w:p>
        </w:tc>
        <w:tc>
          <w:tcPr>
            <w:tcW w:w="1123" w:type="dxa"/>
            <w:tcBorders>
              <w:top w:val="single" w:sz="4" w:space="0" w:color="auto"/>
              <w:left w:val="nil"/>
              <w:bottom w:val="single" w:sz="4" w:space="0" w:color="auto"/>
              <w:right w:val="single" w:sz="4" w:space="0" w:color="auto"/>
            </w:tcBorders>
            <w:shd w:val="clear" w:color="auto" w:fill="auto"/>
            <w:vAlign w:val="center"/>
          </w:tcPr>
          <w:p w14:paraId="180F9073" w14:textId="77777777" w:rsidR="00E1070D" w:rsidRPr="005A3FCE" w:rsidRDefault="00E1070D" w:rsidP="00E1070D">
            <w:pPr>
              <w:jc w:val="center"/>
              <w:rPr>
                <w:sz w:val="16"/>
                <w:szCs w:val="16"/>
              </w:rPr>
            </w:pPr>
            <w:r w:rsidRPr="005A3FCE">
              <w:rPr>
                <w:sz w:val="16"/>
                <w:szCs w:val="16"/>
              </w:rPr>
              <w:t>Aplica</w:t>
            </w:r>
          </w:p>
        </w:tc>
      </w:tr>
      <w:tr w:rsidR="00E1070D" w:rsidRPr="00E5489A" w14:paraId="43B1D14D" w14:textId="77777777" w:rsidTr="00F917DB">
        <w:trPr>
          <w:trHeight w:val="816"/>
        </w:trPr>
        <w:tc>
          <w:tcPr>
            <w:tcW w:w="649" w:type="dxa"/>
            <w:tcBorders>
              <w:top w:val="single" w:sz="4" w:space="0" w:color="auto"/>
              <w:left w:val="single" w:sz="4" w:space="0" w:color="auto"/>
              <w:bottom w:val="single" w:sz="4" w:space="0" w:color="auto"/>
              <w:right w:val="single" w:sz="4" w:space="0" w:color="auto"/>
            </w:tcBorders>
            <w:shd w:val="clear" w:color="auto" w:fill="auto"/>
            <w:vAlign w:val="center"/>
          </w:tcPr>
          <w:p w14:paraId="38FB26A6" w14:textId="77777777" w:rsidR="00E1070D" w:rsidRPr="005A3FCE" w:rsidRDefault="00E1070D" w:rsidP="00E1070D">
            <w:pPr>
              <w:jc w:val="center"/>
              <w:rPr>
                <w:sz w:val="16"/>
                <w:szCs w:val="16"/>
              </w:rPr>
            </w:pPr>
            <w:r w:rsidRPr="005A3FCE">
              <w:rPr>
                <w:sz w:val="16"/>
                <w:szCs w:val="16"/>
              </w:rPr>
              <w:t>2025</w:t>
            </w:r>
          </w:p>
        </w:tc>
        <w:tc>
          <w:tcPr>
            <w:tcW w:w="880" w:type="dxa"/>
            <w:tcBorders>
              <w:top w:val="single" w:sz="4" w:space="0" w:color="auto"/>
              <w:left w:val="nil"/>
              <w:bottom w:val="single" w:sz="4" w:space="0" w:color="auto"/>
              <w:right w:val="single" w:sz="4" w:space="0" w:color="auto"/>
            </w:tcBorders>
            <w:shd w:val="clear" w:color="auto" w:fill="auto"/>
          </w:tcPr>
          <w:p w14:paraId="16066E12" w14:textId="77777777" w:rsidR="00E1070D" w:rsidRPr="005A3FCE" w:rsidRDefault="00E1070D" w:rsidP="00E1070D">
            <w:pPr>
              <w:jc w:val="center"/>
              <w:rPr>
                <w:sz w:val="16"/>
                <w:szCs w:val="16"/>
              </w:rPr>
            </w:pPr>
          </w:p>
          <w:p w14:paraId="0FB9721F" w14:textId="77777777" w:rsidR="00E1070D" w:rsidRPr="005A3FCE" w:rsidRDefault="00E1070D" w:rsidP="00E1070D">
            <w:pPr>
              <w:jc w:val="center"/>
              <w:rPr>
                <w:sz w:val="16"/>
                <w:szCs w:val="16"/>
              </w:rPr>
            </w:pPr>
          </w:p>
          <w:p w14:paraId="585BD0F9" w14:textId="77777777" w:rsidR="00E1070D" w:rsidRPr="005A3FCE" w:rsidRDefault="00E1070D" w:rsidP="00E1070D">
            <w:pPr>
              <w:jc w:val="center"/>
              <w:rPr>
                <w:sz w:val="16"/>
                <w:szCs w:val="16"/>
              </w:rPr>
            </w:pPr>
            <w:r w:rsidRPr="005A3FCE">
              <w:rPr>
                <w:sz w:val="16"/>
                <w:szCs w:val="16"/>
              </w:rPr>
              <w:t>Octubre</w:t>
            </w:r>
          </w:p>
        </w:tc>
        <w:tc>
          <w:tcPr>
            <w:tcW w:w="1021" w:type="dxa"/>
            <w:tcBorders>
              <w:top w:val="single" w:sz="4" w:space="0" w:color="auto"/>
              <w:left w:val="nil"/>
              <w:bottom w:val="single" w:sz="4" w:space="0" w:color="auto"/>
              <w:right w:val="single" w:sz="4" w:space="0" w:color="auto"/>
            </w:tcBorders>
            <w:shd w:val="clear" w:color="auto" w:fill="auto"/>
            <w:vAlign w:val="center"/>
          </w:tcPr>
          <w:p w14:paraId="556CC5C2" w14:textId="77777777" w:rsidR="00E1070D" w:rsidRPr="005A3FCE" w:rsidRDefault="00E1070D" w:rsidP="00E1070D">
            <w:pPr>
              <w:jc w:val="center"/>
              <w:rPr>
                <w:sz w:val="16"/>
                <w:szCs w:val="16"/>
              </w:rPr>
            </w:pPr>
            <w:r w:rsidRPr="005A3FCE">
              <w:rPr>
                <w:sz w:val="16"/>
                <w:szCs w:val="16"/>
              </w:rPr>
              <w:t>09-10-2025</w:t>
            </w:r>
          </w:p>
        </w:tc>
        <w:tc>
          <w:tcPr>
            <w:tcW w:w="1926" w:type="dxa"/>
            <w:tcBorders>
              <w:top w:val="single" w:sz="4" w:space="0" w:color="auto"/>
              <w:left w:val="nil"/>
              <w:bottom w:val="single" w:sz="4" w:space="0" w:color="auto"/>
              <w:right w:val="single" w:sz="4" w:space="0" w:color="auto"/>
            </w:tcBorders>
            <w:shd w:val="clear" w:color="auto" w:fill="auto"/>
            <w:vAlign w:val="center"/>
          </w:tcPr>
          <w:p w14:paraId="48EB937E" w14:textId="77777777" w:rsidR="00E1070D" w:rsidRPr="005A3FCE" w:rsidRDefault="00E1070D" w:rsidP="00E1070D">
            <w:pPr>
              <w:ind w:left="14" w:right="71" w:firstLineChars="100" w:firstLine="160"/>
              <w:jc w:val="center"/>
              <w:rPr>
                <w:sz w:val="16"/>
                <w:szCs w:val="16"/>
              </w:rPr>
            </w:pPr>
            <w:r w:rsidRPr="005A3FCE">
              <w:rPr>
                <w:sz w:val="16"/>
                <w:szCs w:val="16"/>
              </w:rPr>
              <w:t>Transferencia Corriente Instituciones Privadas Ejecutoras de Políticas Públicas Aplicación Leyes N° 20998 y 21435</w:t>
            </w:r>
          </w:p>
        </w:tc>
        <w:tc>
          <w:tcPr>
            <w:tcW w:w="1134" w:type="dxa"/>
            <w:tcBorders>
              <w:top w:val="single" w:sz="4" w:space="0" w:color="auto"/>
              <w:left w:val="nil"/>
              <w:bottom w:val="single" w:sz="4" w:space="0" w:color="auto"/>
              <w:right w:val="single" w:sz="4" w:space="0" w:color="auto"/>
            </w:tcBorders>
            <w:shd w:val="clear" w:color="auto" w:fill="auto"/>
            <w:vAlign w:val="center"/>
          </w:tcPr>
          <w:p w14:paraId="108637D2" w14:textId="77777777" w:rsidR="00E1070D" w:rsidRPr="005A3FCE" w:rsidRDefault="00E1070D" w:rsidP="00E1070D">
            <w:pPr>
              <w:jc w:val="center"/>
              <w:rPr>
                <w:sz w:val="16"/>
                <w:szCs w:val="16"/>
              </w:rPr>
            </w:pPr>
            <w:r w:rsidRPr="005A3FCE">
              <w:rPr>
                <w:sz w:val="16"/>
                <w:szCs w:val="16"/>
              </w:rPr>
              <w:t>16.662.000</w:t>
            </w:r>
          </w:p>
        </w:tc>
        <w:tc>
          <w:tcPr>
            <w:tcW w:w="2127" w:type="dxa"/>
            <w:tcBorders>
              <w:top w:val="single" w:sz="4" w:space="0" w:color="auto"/>
              <w:left w:val="nil"/>
              <w:bottom w:val="single" w:sz="4" w:space="0" w:color="auto"/>
              <w:right w:val="single" w:sz="4" w:space="0" w:color="auto"/>
            </w:tcBorders>
            <w:shd w:val="clear" w:color="auto" w:fill="auto"/>
            <w:vAlign w:val="center"/>
          </w:tcPr>
          <w:p w14:paraId="08182E1D" w14:textId="77777777" w:rsidR="00E1070D" w:rsidRPr="005A3FCE" w:rsidRDefault="00E1070D" w:rsidP="00E1070D">
            <w:pPr>
              <w:ind w:firstLineChars="100" w:firstLine="160"/>
              <w:jc w:val="center"/>
              <w:rPr>
                <w:sz w:val="16"/>
                <w:szCs w:val="16"/>
              </w:rPr>
            </w:pPr>
            <w:r w:rsidRPr="005A3FCE">
              <w:rPr>
                <w:sz w:val="16"/>
                <w:szCs w:val="16"/>
              </w:rPr>
              <w:t>UNIVERSIDAD DE CONCEPCION</w:t>
            </w:r>
          </w:p>
        </w:tc>
        <w:tc>
          <w:tcPr>
            <w:tcW w:w="1287" w:type="dxa"/>
            <w:tcBorders>
              <w:top w:val="single" w:sz="4" w:space="0" w:color="auto"/>
              <w:left w:val="nil"/>
              <w:bottom w:val="single" w:sz="4" w:space="0" w:color="auto"/>
              <w:right w:val="single" w:sz="4" w:space="0" w:color="auto"/>
            </w:tcBorders>
            <w:shd w:val="clear" w:color="auto" w:fill="auto"/>
            <w:vAlign w:val="center"/>
          </w:tcPr>
          <w:p w14:paraId="22ADB234" w14:textId="77777777" w:rsidR="00E1070D" w:rsidRPr="005A3FCE" w:rsidRDefault="00E1070D" w:rsidP="00E1070D">
            <w:pPr>
              <w:jc w:val="center"/>
              <w:rPr>
                <w:sz w:val="16"/>
                <w:szCs w:val="16"/>
              </w:rPr>
            </w:pPr>
            <w:r w:rsidRPr="005A3FCE">
              <w:rPr>
                <w:sz w:val="16"/>
                <w:szCs w:val="16"/>
              </w:rPr>
              <w:t xml:space="preserve">No </w:t>
            </w:r>
          </w:p>
        </w:tc>
        <w:tc>
          <w:tcPr>
            <w:tcW w:w="1123" w:type="dxa"/>
            <w:tcBorders>
              <w:top w:val="single" w:sz="4" w:space="0" w:color="auto"/>
              <w:left w:val="nil"/>
              <w:bottom w:val="single" w:sz="4" w:space="0" w:color="auto"/>
              <w:right w:val="single" w:sz="4" w:space="0" w:color="auto"/>
            </w:tcBorders>
            <w:shd w:val="clear" w:color="auto" w:fill="auto"/>
            <w:vAlign w:val="center"/>
          </w:tcPr>
          <w:p w14:paraId="7C9A3A0C" w14:textId="77777777" w:rsidR="00E1070D" w:rsidRPr="005A3FCE" w:rsidRDefault="00E1070D" w:rsidP="00E1070D">
            <w:pPr>
              <w:jc w:val="center"/>
              <w:rPr>
                <w:sz w:val="16"/>
                <w:szCs w:val="16"/>
              </w:rPr>
            </w:pPr>
            <w:r w:rsidRPr="005A3FCE">
              <w:rPr>
                <w:sz w:val="16"/>
                <w:szCs w:val="16"/>
              </w:rPr>
              <w:t>Aplica</w:t>
            </w:r>
          </w:p>
        </w:tc>
      </w:tr>
      <w:tr w:rsidR="00E1070D" w:rsidRPr="00E5489A" w14:paraId="6592FA22" w14:textId="77777777" w:rsidTr="00F917DB">
        <w:trPr>
          <w:trHeight w:val="816"/>
        </w:trPr>
        <w:tc>
          <w:tcPr>
            <w:tcW w:w="649" w:type="dxa"/>
            <w:tcBorders>
              <w:top w:val="single" w:sz="4" w:space="0" w:color="auto"/>
              <w:left w:val="single" w:sz="4" w:space="0" w:color="auto"/>
              <w:bottom w:val="single" w:sz="4" w:space="0" w:color="auto"/>
              <w:right w:val="single" w:sz="4" w:space="0" w:color="auto"/>
            </w:tcBorders>
            <w:shd w:val="clear" w:color="auto" w:fill="auto"/>
            <w:vAlign w:val="center"/>
          </w:tcPr>
          <w:p w14:paraId="17B74307" w14:textId="77777777" w:rsidR="00E1070D" w:rsidRPr="005A3FCE" w:rsidRDefault="00E1070D" w:rsidP="00E1070D">
            <w:pPr>
              <w:jc w:val="center"/>
              <w:rPr>
                <w:sz w:val="16"/>
                <w:szCs w:val="16"/>
              </w:rPr>
            </w:pPr>
            <w:r w:rsidRPr="005A3FCE">
              <w:rPr>
                <w:sz w:val="16"/>
                <w:szCs w:val="16"/>
              </w:rPr>
              <w:t>25</w:t>
            </w:r>
          </w:p>
        </w:tc>
        <w:tc>
          <w:tcPr>
            <w:tcW w:w="880" w:type="dxa"/>
            <w:tcBorders>
              <w:top w:val="single" w:sz="4" w:space="0" w:color="auto"/>
              <w:left w:val="nil"/>
              <w:bottom w:val="single" w:sz="4" w:space="0" w:color="auto"/>
              <w:right w:val="single" w:sz="4" w:space="0" w:color="auto"/>
            </w:tcBorders>
            <w:shd w:val="clear" w:color="auto" w:fill="auto"/>
          </w:tcPr>
          <w:p w14:paraId="6C932507" w14:textId="77777777" w:rsidR="00E1070D" w:rsidRPr="005A3FCE" w:rsidRDefault="00E1070D" w:rsidP="00E1070D">
            <w:pPr>
              <w:jc w:val="center"/>
              <w:rPr>
                <w:sz w:val="16"/>
                <w:szCs w:val="16"/>
              </w:rPr>
            </w:pPr>
          </w:p>
          <w:p w14:paraId="6400744D" w14:textId="77777777" w:rsidR="00E1070D" w:rsidRPr="005A3FCE" w:rsidRDefault="00E1070D" w:rsidP="00E1070D">
            <w:pPr>
              <w:jc w:val="center"/>
              <w:rPr>
                <w:sz w:val="16"/>
                <w:szCs w:val="16"/>
              </w:rPr>
            </w:pPr>
          </w:p>
          <w:p w14:paraId="007AAA6F" w14:textId="77777777" w:rsidR="00E1070D" w:rsidRPr="005A3FCE" w:rsidRDefault="00E1070D" w:rsidP="00E1070D">
            <w:pPr>
              <w:jc w:val="center"/>
              <w:rPr>
                <w:sz w:val="16"/>
                <w:szCs w:val="16"/>
              </w:rPr>
            </w:pPr>
            <w:r w:rsidRPr="005A3FCE">
              <w:rPr>
                <w:sz w:val="16"/>
                <w:szCs w:val="16"/>
              </w:rPr>
              <w:t>Octubre</w:t>
            </w:r>
          </w:p>
        </w:tc>
        <w:tc>
          <w:tcPr>
            <w:tcW w:w="1021" w:type="dxa"/>
            <w:tcBorders>
              <w:top w:val="single" w:sz="4" w:space="0" w:color="auto"/>
              <w:left w:val="nil"/>
              <w:bottom w:val="single" w:sz="4" w:space="0" w:color="auto"/>
              <w:right w:val="single" w:sz="4" w:space="0" w:color="auto"/>
            </w:tcBorders>
            <w:shd w:val="clear" w:color="auto" w:fill="auto"/>
            <w:vAlign w:val="center"/>
          </w:tcPr>
          <w:p w14:paraId="7CE90C7B" w14:textId="77777777" w:rsidR="00E1070D" w:rsidRPr="005A3FCE" w:rsidRDefault="00E1070D" w:rsidP="00E1070D">
            <w:pPr>
              <w:jc w:val="center"/>
              <w:rPr>
                <w:sz w:val="16"/>
                <w:szCs w:val="16"/>
              </w:rPr>
            </w:pPr>
            <w:r w:rsidRPr="005A3FCE">
              <w:rPr>
                <w:sz w:val="16"/>
                <w:szCs w:val="16"/>
              </w:rPr>
              <w:t>10-10-2025</w:t>
            </w:r>
          </w:p>
        </w:tc>
        <w:tc>
          <w:tcPr>
            <w:tcW w:w="1926" w:type="dxa"/>
            <w:tcBorders>
              <w:top w:val="single" w:sz="4" w:space="0" w:color="auto"/>
              <w:left w:val="nil"/>
              <w:bottom w:val="single" w:sz="4" w:space="0" w:color="auto"/>
              <w:right w:val="single" w:sz="4" w:space="0" w:color="auto"/>
            </w:tcBorders>
            <w:shd w:val="clear" w:color="auto" w:fill="auto"/>
            <w:vAlign w:val="center"/>
          </w:tcPr>
          <w:p w14:paraId="1390D8AD" w14:textId="77777777" w:rsidR="00E1070D" w:rsidRPr="005A3FCE" w:rsidRDefault="00E1070D" w:rsidP="00E1070D">
            <w:pPr>
              <w:ind w:left="14" w:right="71" w:firstLineChars="100" w:firstLine="160"/>
              <w:jc w:val="center"/>
              <w:rPr>
                <w:sz w:val="16"/>
                <w:szCs w:val="16"/>
              </w:rPr>
            </w:pPr>
            <w:r w:rsidRPr="005A3FCE">
              <w:rPr>
                <w:sz w:val="16"/>
                <w:szCs w:val="16"/>
              </w:rPr>
              <w:t>Transferencia Corriente Instituciones Privadas Ejecutoras de Políticas Públicas Aplicación Leyes N° 20998 y 21435</w:t>
            </w:r>
          </w:p>
        </w:tc>
        <w:tc>
          <w:tcPr>
            <w:tcW w:w="1134" w:type="dxa"/>
            <w:tcBorders>
              <w:top w:val="single" w:sz="4" w:space="0" w:color="auto"/>
              <w:left w:val="nil"/>
              <w:bottom w:val="single" w:sz="4" w:space="0" w:color="auto"/>
              <w:right w:val="single" w:sz="4" w:space="0" w:color="auto"/>
            </w:tcBorders>
            <w:shd w:val="clear" w:color="auto" w:fill="auto"/>
            <w:vAlign w:val="center"/>
          </w:tcPr>
          <w:p w14:paraId="36D52BF5" w14:textId="77777777" w:rsidR="00E1070D" w:rsidRPr="005A3FCE" w:rsidRDefault="00E1070D" w:rsidP="00E1070D">
            <w:pPr>
              <w:jc w:val="center"/>
              <w:rPr>
                <w:sz w:val="16"/>
                <w:szCs w:val="16"/>
              </w:rPr>
            </w:pPr>
            <w:r w:rsidRPr="005A3FCE">
              <w:rPr>
                <w:sz w:val="16"/>
                <w:szCs w:val="16"/>
              </w:rPr>
              <w:t>17.671.192</w:t>
            </w:r>
          </w:p>
        </w:tc>
        <w:tc>
          <w:tcPr>
            <w:tcW w:w="2127" w:type="dxa"/>
            <w:tcBorders>
              <w:top w:val="single" w:sz="4" w:space="0" w:color="auto"/>
              <w:left w:val="nil"/>
              <w:bottom w:val="single" w:sz="4" w:space="0" w:color="auto"/>
              <w:right w:val="single" w:sz="4" w:space="0" w:color="auto"/>
            </w:tcBorders>
            <w:shd w:val="clear" w:color="auto" w:fill="auto"/>
            <w:vAlign w:val="center"/>
          </w:tcPr>
          <w:p w14:paraId="2B0417F1" w14:textId="77777777" w:rsidR="00E1070D" w:rsidRPr="005A3FCE" w:rsidRDefault="00E1070D" w:rsidP="00E1070D">
            <w:pPr>
              <w:ind w:firstLineChars="100" w:firstLine="160"/>
              <w:jc w:val="center"/>
              <w:rPr>
                <w:sz w:val="16"/>
                <w:szCs w:val="16"/>
              </w:rPr>
            </w:pPr>
            <w:r w:rsidRPr="005A3FCE">
              <w:rPr>
                <w:sz w:val="16"/>
                <w:szCs w:val="16"/>
              </w:rPr>
              <w:t>A. MUNI. PARA LA CONS. DE LA BIODIVER. LOS RIOS</w:t>
            </w:r>
          </w:p>
        </w:tc>
        <w:tc>
          <w:tcPr>
            <w:tcW w:w="1287" w:type="dxa"/>
            <w:tcBorders>
              <w:top w:val="single" w:sz="4" w:space="0" w:color="auto"/>
              <w:left w:val="nil"/>
              <w:bottom w:val="single" w:sz="4" w:space="0" w:color="auto"/>
              <w:right w:val="single" w:sz="4" w:space="0" w:color="auto"/>
            </w:tcBorders>
            <w:shd w:val="clear" w:color="auto" w:fill="auto"/>
            <w:vAlign w:val="center"/>
          </w:tcPr>
          <w:p w14:paraId="57174C65" w14:textId="77777777" w:rsidR="00E1070D" w:rsidRPr="005A3FCE" w:rsidRDefault="00E1070D" w:rsidP="00E1070D">
            <w:pPr>
              <w:jc w:val="center"/>
              <w:rPr>
                <w:sz w:val="16"/>
                <w:szCs w:val="16"/>
              </w:rPr>
            </w:pPr>
            <w:r w:rsidRPr="005A3FCE">
              <w:rPr>
                <w:sz w:val="16"/>
                <w:szCs w:val="16"/>
              </w:rPr>
              <w:t xml:space="preserve">No </w:t>
            </w:r>
          </w:p>
        </w:tc>
        <w:tc>
          <w:tcPr>
            <w:tcW w:w="1123" w:type="dxa"/>
            <w:tcBorders>
              <w:top w:val="single" w:sz="4" w:space="0" w:color="auto"/>
              <w:left w:val="nil"/>
              <w:bottom w:val="single" w:sz="4" w:space="0" w:color="auto"/>
              <w:right w:val="single" w:sz="4" w:space="0" w:color="auto"/>
            </w:tcBorders>
            <w:shd w:val="clear" w:color="auto" w:fill="auto"/>
            <w:vAlign w:val="center"/>
          </w:tcPr>
          <w:p w14:paraId="33DAA259" w14:textId="77777777" w:rsidR="00E1070D" w:rsidRPr="005A3FCE" w:rsidRDefault="00E1070D" w:rsidP="00E1070D">
            <w:pPr>
              <w:jc w:val="center"/>
              <w:rPr>
                <w:sz w:val="16"/>
                <w:szCs w:val="16"/>
              </w:rPr>
            </w:pPr>
            <w:r w:rsidRPr="005A3FCE">
              <w:rPr>
                <w:sz w:val="16"/>
                <w:szCs w:val="16"/>
              </w:rPr>
              <w:t>Aplica</w:t>
            </w:r>
          </w:p>
        </w:tc>
      </w:tr>
      <w:tr w:rsidR="00E1070D" w:rsidRPr="00E5489A" w14:paraId="551FE383" w14:textId="77777777" w:rsidTr="00F917DB">
        <w:trPr>
          <w:trHeight w:val="816"/>
        </w:trPr>
        <w:tc>
          <w:tcPr>
            <w:tcW w:w="649" w:type="dxa"/>
            <w:tcBorders>
              <w:top w:val="single" w:sz="4" w:space="0" w:color="auto"/>
              <w:left w:val="single" w:sz="4" w:space="0" w:color="auto"/>
              <w:bottom w:val="single" w:sz="4" w:space="0" w:color="auto"/>
              <w:right w:val="single" w:sz="4" w:space="0" w:color="auto"/>
            </w:tcBorders>
            <w:shd w:val="clear" w:color="auto" w:fill="auto"/>
            <w:vAlign w:val="center"/>
          </w:tcPr>
          <w:p w14:paraId="5292E755" w14:textId="77777777" w:rsidR="00E1070D" w:rsidRPr="005A3FCE" w:rsidRDefault="00E1070D" w:rsidP="00E1070D">
            <w:pPr>
              <w:jc w:val="center"/>
              <w:rPr>
                <w:sz w:val="16"/>
                <w:szCs w:val="16"/>
              </w:rPr>
            </w:pPr>
            <w:r w:rsidRPr="005A3FCE">
              <w:rPr>
                <w:sz w:val="16"/>
                <w:szCs w:val="16"/>
              </w:rPr>
              <w:t>2025</w:t>
            </w:r>
          </w:p>
        </w:tc>
        <w:tc>
          <w:tcPr>
            <w:tcW w:w="880" w:type="dxa"/>
            <w:tcBorders>
              <w:top w:val="single" w:sz="4" w:space="0" w:color="auto"/>
              <w:left w:val="nil"/>
              <w:bottom w:val="single" w:sz="4" w:space="0" w:color="auto"/>
              <w:right w:val="single" w:sz="4" w:space="0" w:color="auto"/>
            </w:tcBorders>
            <w:shd w:val="clear" w:color="auto" w:fill="auto"/>
          </w:tcPr>
          <w:p w14:paraId="68C180D1" w14:textId="77777777" w:rsidR="00E1070D" w:rsidRPr="005A3FCE" w:rsidRDefault="00E1070D" w:rsidP="00E1070D">
            <w:pPr>
              <w:jc w:val="center"/>
              <w:rPr>
                <w:sz w:val="16"/>
                <w:szCs w:val="16"/>
              </w:rPr>
            </w:pPr>
          </w:p>
          <w:p w14:paraId="6277C311" w14:textId="77777777" w:rsidR="00E1070D" w:rsidRPr="005A3FCE" w:rsidRDefault="00E1070D" w:rsidP="00E1070D">
            <w:pPr>
              <w:jc w:val="center"/>
              <w:rPr>
                <w:sz w:val="16"/>
                <w:szCs w:val="16"/>
              </w:rPr>
            </w:pPr>
            <w:r w:rsidRPr="005A3FCE">
              <w:rPr>
                <w:sz w:val="16"/>
                <w:szCs w:val="16"/>
              </w:rPr>
              <w:t>Noviembre</w:t>
            </w:r>
          </w:p>
        </w:tc>
        <w:tc>
          <w:tcPr>
            <w:tcW w:w="1021" w:type="dxa"/>
            <w:tcBorders>
              <w:top w:val="single" w:sz="4" w:space="0" w:color="auto"/>
              <w:left w:val="nil"/>
              <w:bottom w:val="single" w:sz="4" w:space="0" w:color="auto"/>
              <w:right w:val="single" w:sz="4" w:space="0" w:color="auto"/>
            </w:tcBorders>
            <w:shd w:val="clear" w:color="auto" w:fill="auto"/>
            <w:vAlign w:val="center"/>
          </w:tcPr>
          <w:p w14:paraId="278347A8" w14:textId="77777777" w:rsidR="00E1070D" w:rsidRPr="005A3FCE" w:rsidRDefault="00E1070D" w:rsidP="00E1070D">
            <w:pPr>
              <w:jc w:val="center"/>
              <w:rPr>
                <w:sz w:val="16"/>
                <w:szCs w:val="16"/>
              </w:rPr>
            </w:pPr>
            <w:r w:rsidRPr="005A3FCE">
              <w:rPr>
                <w:sz w:val="16"/>
                <w:szCs w:val="16"/>
              </w:rPr>
              <w:t>04-11-2025</w:t>
            </w:r>
          </w:p>
        </w:tc>
        <w:tc>
          <w:tcPr>
            <w:tcW w:w="1926" w:type="dxa"/>
            <w:tcBorders>
              <w:top w:val="single" w:sz="4" w:space="0" w:color="auto"/>
              <w:left w:val="nil"/>
              <w:bottom w:val="single" w:sz="4" w:space="0" w:color="auto"/>
              <w:right w:val="single" w:sz="4" w:space="0" w:color="auto"/>
            </w:tcBorders>
            <w:shd w:val="clear" w:color="auto" w:fill="auto"/>
            <w:vAlign w:val="center"/>
          </w:tcPr>
          <w:p w14:paraId="7260C1C2" w14:textId="77777777" w:rsidR="00E1070D" w:rsidRPr="005A3FCE" w:rsidRDefault="00E1070D" w:rsidP="00E1070D">
            <w:pPr>
              <w:ind w:left="14" w:right="71" w:firstLineChars="100" w:firstLine="160"/>
              <w:jc w:val="center"/>
              <w:rPr>
                <w:sz w:val="16"/>
                <w:szCs w:val="16"/>
              </w:rPr>
            </w:pPr>
            <w:r w:rsidRPr="005A3FCE">
              <w:rPr>
                <w:sz w:val="16"/>
                <w:szCs w:val="16"/>
              </w:rPr>
              <w:t>Transferencia Corriente A Otras Entidades Públicas Aplicación Leyes N° 20998 y 21435</w:t>
            </w:r>
          </w:p>
        </w:tc>
        <w:tc>
          <w:tcPr>
            <w:tcW w:w="1134" w:type="dxa"/>
            <w:tcBorders>
              <w:top w:val="single" w:sz="4" w:space="0" w:color="auto"/>
              <w:left w:val="nil"/>
              <w:bottom w:val="single" w:sz="4" w:space="0" w:color="auto"/>
              <w:right w:val="single" w:sz="4" w:space="0" w:color="auto"/>
            </w:tcBorders>
            <w:shd w:val="clear" w:color="auto" w:fill="auto"/>
            <w:vAlign w:val="center"/>
          </w:tcPr>
          <w:p w14:paraId="04F6257E" w14:textId="77777777" w:rsidR="00E1070D" w:rsidRPr="005A3FCE" w:rsidRDefault="00E1070D" w:rsidP="00E1070D">
            <w:pPr>
              <w:jc w:val="center"/>
              <w:rPr>
                <w:sz w:val="16"/>
                <w:szCs w:val="16"/>
              </w:rPr>
            </w:pPr>
            <w:r w:rsidRPr="005A3FCE">
              <w:rPr>
                <w:sz w:val="16"/>
                <w:szCs w:val="16"/>
              </w:rPr>
              <w:t>10.687.400</w:t>
            </w:r>
          </w:p>
        </w:tc>
        <w:tc>
          <w:tcPr>
            <w:tcW w:w="2127" w:type="dxa"/>
            <w:tcBorders>
              <w:top w:val="single" w:sz="4" w:space="0" w:color="auto"/>
              <w:left w:val="nil"/>
              <w:bottom w:val="single" w:sz="4" w:space="0" w:color="auto"/>
              <w:right w:val="single" w:sz="4" w:space="0" w:color="auto"/>
            </w:tcBorders>
            <w:shd w:val="clear" w:color="auto" w:fill="auto"/>
            <w:vAlign w:val="center"/>
          </w:tcPr>
          <w:p w14:paraId="7209098B" w14:textId="77777777" w:rsidR="00E1070D" w:rsidRPr="005A3FCE" w:rsidRDefault="00E1070D" w:rsidP="00E1070D">
            <w:pPr>
              <w:ind w:firstLineChars="100" w:firstLine="160"/>
              <w:jc w:val="center"/>
              <w:rPr>
                <w:sz w:val="16"/>
                <w:szCs w:val="16"/>
              </w:rPr>
            </w:pPr>
            <w:r w:rsidRPr="005A3FCE">
              <w:rPr>
                <w:sz w:val="16"/>
                <w:szCs w:val="16"/>
              </w:rPr>
              <w:t>UNIVERSIDAD DEL BIO BIO</w:t>
            </w:r>
          </w:p>
        </w:tc>
        <w:tc>
          <w:tcPr>
            <w:tcW w:w="1287" w:type="dxa"/>
            <w:tcBorders>
              <w:top w:val="single" w:sz="4" w:space="0" w:color="auto"/>
              <w:left w:val="nil"/>
              <w:bottom w:val="single" w:sz="4" w:space="0" w:color="auto"/>
              <w:right w:val="single" w:sz="4" w:space="0" w:color="auto"/>
            </w:tcBorders>
            <w:shd w:val="clear" w:color="auto" w:fill="auto"/>
            <w:vAlign w:val="center"/>
          </w:tcPr>
          <w:p w14:paraId="5FC0113B" w14:textId="77777777" w:rsidR="00E1070D" w:rsidRPr="005A3FCE" w:rsidRDefault="00E1070D" w:rsidP="00E1070D">
            <w:pPr>
              <w:jc w:val="center"/>
              <w:rPr>
                <w:sz w:val="16"/>
                <w:szCs w:val="16"/>
              </w:rPr>
            </w:pPr>
            <w:r w:rsidRPr="005A3FCE">
              <w:rPr>
                <w:sz w:val="16"/>
                <w:szCs w:val="16"/>
              </w:rPr>
              <w:t xml:space="preserve">No </w:t>
            </w:r>
          </w:p>
        </w:tc>
        <w:tc>
          <w:tcPr>
            <w:tcW w:w="1123" w:type="dxa"/>
            <w:tcBorders>
              <w:top w:val="single" w:sz="4" w:space="0" w:color="auto"/>
              <w:left w:val="nil"/>
              <w:bottom w:val="single" w:sz="4" w:space="0" w:color="auto"/>
              <w:right w:val="single" w:sz="4" w:space="0" w:color="auto"/>
            </w:tcBorders>
            <w:shd w:val="clear" w:color="auto" w:fill="auto"/>
            <w:vAlign w:val="center"/>
          </w:tcPr>
          <w:p w14:paraId="6661E876" w14:textId="77777777" w:rsidR="00E1070D" w:rsidRPr="005A3FCE" w:rsidRDefault="00E1070D" w:rsidP="00E1070D">
            <w:pPr>
              <w:jc w:val="center"/>
              <w:rPr>
                <w:sz w:val="16"/>
                <w:szCs w:val="16"/>
              </w:rPr>
            </w:pPr>
            <w:r w:rsidRPr="005A3FCE">
              <w:rPr>
                <w:sz w:val="16"/>
                <w:szCs w:val="16"/>
              </w:rPr>
              <w:t>Aplica</w:t>
            </w:r>
          </w:p>
        </w:tc>
      </w:tr>
      <w:tr w:rsidR="00F917DB" w:rsidRPr="00E5489A" w14:paraId="6147CCAC" w14:textId="77777777" w:rsidTr="00F917DB">
        <w:trPr>
          <w:trHeight w:val="816"/>
        </w:trPr>
        <w:tc>
          <w:tcPr>
            <w:tcW w:w="649" w:type="dxa"/>
            <w:tcBorders>
              <w:top w:val="single" w:sz="4" w:space="0" w:color="auto"/>
              <w:left w:val="single" w:sz="4" w:space="0" w:color="auto"/>
              <w:bottom w:val="single" w:sz="4" w:space="0" w:color="auto"/>
              <w:right w:val="single" w:sz="4" w:space="0" w:color="auto"/>
            </w:tcBorders>
            <w:shd w:val="clear" w:color="auto" w:fill="auto"/>
            <w:vAlign w:val="center"/>
          </w:tcPr>
          <w:p w14:paraId="2A6374E0" w14:textId="7A4E199F" w:rsidR="00F917DB" w:rsidRPr="005A3FCE" w:rsidRDefault="00F917DB" w:rsidP="00F917DB">
            <w:pPr>
              <w:jc w:val="center"/>
              <w:rPr>
                <w:sz w:val="16"/>
                <w:szCs w:val="16"/>
              </w:rPr>
            </w:pPr>
            <w:r w:rsidRPr="00F917DB">
              <w:rPr>
                <w:sz w:val="16"/>
                <w:szCs w:val="16"/>
              </w:rPr>
              <w:lastRenderedPageBreak/>
              <w:t>2025</w:t>
            </w:r>
          </w:p>
        </w:tc>
        <w:tc>
          <w:tcPr>
            <w:tcW w:w="880" w:type="dxa"/>
            <w:tcBorders>
              <w:top w:val="single" w:sz="4" w:space="0" w:color="auto"/>
              <w:left w:val="nil"/>
              <w:bottom w:val="single" w:sz="4" w:space="0" w:color="auto"/>
              <w:right w:val="single" w:sz="4" w:space="0" w:color="auto"/>
            </w:tcBorders>
            <w:shd w:val="clear" w:color="auto" w:fill="auto"/>
          </w:tcPr>
          <w:p w14:paraId="2139F3AE" w14:textId="77777777" w:rsidR="00F917DB" w:rsidRPr="00F917DB" w:rsidRDefault="00F917DB" w:rsidP="00F917DB">
            <w:pPr>
              <w:jc w:val="center"/>
              <w:rPr>
                <w:sz w:val="16"/>
                <w:szCs w:val="16"/>
              </w:rPr>
            </w:pPr>
          </w:p>
          <w:p w14:paraId="44876C5F" w14:textId="47462B0F" w:rsidR="00F917DB" w:rsidRPr="005A3FCE" w:rsidRDefault="00F917DB" w:rsidP="00F917DB">
            <w:pPr>
              <w:jc w:val="center"/>
              <w:rPr>
                <w:sz w:val="16"/>
                <w:szCs w:val="16"/>
              </w:rPr>
            </w:pPr>
            <w:r w:rsidRPr="00F917DB">
              <w:rPr>
                <w:sz w:val="16"/>
                <w:szCs w:val="16"/>
              </w:rPr>
              <w:t>Diciembre</w:t>
            </w:r>
          </w:p>
        </w:tc>
        <w:tc>
          <w:tcPr>
            <w:tcW w:w="1021" w:type="dxa"/>
            <w:tcBorders>
              <w:top w:val="single" w:sz="4" w:space="0" w:color="auto"/>
              <w:left w:val="nil"/>
              <w:bottom w:val="single" w:sz="4" w:space="0" w:color="auto"/>
              <w:right w:val="single" w:sz="4" w:space="0" w:color="auto"/>
            </w:tcBorders>
            <w:shd w:val="clear" w:color="auto" w:fill="auto"/>
            <w:vAlign w:val="center"/>
          </w:tcPr>
          <w:p w14:paraId="1A555ECB" w14:textId="69EEB7E9" w:rsidR="00F917DB" w:rsidRPr="005A3FCE" w:rsidRDefault="00F917DB" w:rsidP="00F917DB">
            <w:pPr>
              <w:jc w:val="center"/>
              <w:rPr>
                <w:sz w:val="16"/>
                <w:szCs w:val="16"/>
              </w:rPr>
            </w:pPr>
            <w:r w:rsidRPr="00F917DB">
              <w:rPr>
                <w:sz w:val="16"/>
                <w:szCs w:val="16"/>
              </w:rPr>
              <w:t>15-12-2025</w:t>
            </w:r>
          </w:p>
        </w:tc>
        <w:tc>
          <w:tcPr>
            <w:tcW w:w="1926" w:type="dxa"/>
            <w:tcBorders>
              <w:top w:val="single" w:sz="4" w:space="0" w:color="auto"/>
              <w:left w:val="nil"/>
              <w:bottom w:val="single" w:sz="4" w:space="0" w:color="auto"/>
              <w:right w:val="single" w:sz="4" w:space="0" w:color="auto"/>
            </w:tcBorders>
            <w:shd w:val="clear" w:color="auto" w:fill="auto"/>
            <w:vAlign w:val="center"/>
          </w:tcPr>
          <w:p w14:paraId="582242E6" w14:textId="06126135" w:rsidR="00F917DB" w:rsidRPr="005A3FCE" w:rsidRDefault="00F917DB" w:rsidP="00F917DB">
            <w:pPr>
              <w:ind w:left="14" w:right="71" w:firstLineChars="100" w:firstLine="160"/>
              <w:jc w:val="center"/>
              <w:rPr>
                <w:sz w:val="16"/>
                <w:szCs w:val="16"/>
              </w:rPr>
            </w:pPr>
            <w:r w:rsidRPr="00F917DB">
              <w:rPr>
                <w:sz w:val="16"/>
                <w:szCs w:val="16"/>
              </w:rPr>
              <w:t>Transferencia Corriente Instituciones Privadas Ejecutoras de Políticas Públicas Aplicación Leyes N° 20998 y 21435</w:t>
            </w:r>
          </w:p>
        </w:tc>
        <w:tc>
          <w:tcPr>
            <w:tcW w:w="1134" w:type="dxa"/>
            <w:tcBorders>
              <w:top w:val="single" w:sz="4" w:space="0" w:color="auto"/>
              <w:left w:val="nil"/>
              <w:bottom w:val="single" w:sz="4" w:space="0" w:color="auto"/>
              <w:right w:val="single" w:sz="4" w:space="0" w:color="auto"/>
            </w:tcBorders>
            <w:shd w:val="clear" w:color="auto" w:fill="auto"/>
            <w:vAlign w:val="center"/>
          </w:tcPr>
          <w:p w14:paraId="356D5164" w14:textId="0A27CF87" w:rsidR="00F917DB" w:rsidRPr="005A3FCE" w:rsidRDefault="00F917DB" w:rsidP="00F917DB">
            <w:pPr>
              <w:jc w:val="center"/>
              <w:rPr>
                <w:sz w:val="16"/>
                <w:szCs w:val="16"/>
              </w:rPr>
            </w:pPr>
            <w:r w:rsidRPr="00F917DB">
              <w:rPr>
                <w:sz w:val="16"/>
                <w:szCs w:val="16"/>
              </w:rPr>
              <w:t>13.884.508</w:t>
            </w:r>
          </w:p>
        </w:tc>
        <w:tc>
          <w:tcPr>
            <w:tcW w:w="2127" w:type="dxa"/>
            <w:tcBorders>
              <w:top w:val="single" w:sz="4" w:space="0" w:color="auto"/>
              <w:left w:val="nil"/>
              <w:bottom w:val="single" w:sz="4" w:space="0" w:color="auto"/>
              <w:right w:val="single" w:sz="4" w:space="0" w:color="auto"/>
            </w:tcBorders>
            <w:shd w:val="clear" w:color="auto" w:fill="auto"/>
            <w:vAlign w:val="center"/>
          </w:tcPr>
          <w:p w14:paraId="3DD82905" w14:textId="34511408" w:rsidR="00F917DB" w:rsidRPr="005A3FCE" w:rsidRDefault="00F917DB" w:rsidP="00F917DB">
            <w:pPr>
              <w:ind w:firstLineChars="100" w:firstLine="160"/>
              <w:jc w:val="center"/>
              <w:rPr>
                <w:sz w:val="16"/>
                <w:szCs w:val="16"/>
              </w:rPr>
            </w:pPr>
            <w:r w:rsidRPr="00F917DB">
              <w:rPr>
                <w:sz w:val="16"/>
                <w:szCs w:val="16"/>
              </w:rPr>
              <w:t>A. MUNI. PARA LA CONS. DE LA BIODIVER. LOS RIOS</w:t>
            </w:r>
          </w:p>
        </w:tc>
        <w:tc>
          <w:tcPr>
            <w:tcW w:w="1287" w:type="dxa"/>
            <w:tcBorders>
              <w:top w:val="single" w:sz="4" w:space="0" w:color="auto"/>
              <w:left w:val="nil"/>
              <w:bottom w:val="single" w:sz="4" w:space="0" w:color="auto"/>
              <w:right w:val="single" w:sz="4" w:space="0" w:color="auto"/>
            </w:tcBorders>
            <w:shd w:val="clear" w:color="auto" w:fill="auto"/>
            <w:vAlign w:val="center"/>
          </w:tcPr>
          <w:p w14:paraId="28AA676E" w14:textId="257A5445" w:rsidR="00F917DB" w:rsidRPr="005A3FCE" w:rsidRDefault="00F917DB" w:rsidP="00F917DB">
            <w:pPr>
              <w:jc w:val="center"/>
              <w:rPr>
                <w:sz w:val="16"/>
                <w:szCs w:val="16"/>
              </w:rPr>
            </w:pPr>
            <w:r w:rsidRPr="00F917DB">
              <w:rPr>
                <w:sz w:val="16"/>
                <w:szCs w:val="16"/>
              </w:rPr>
              <w:t xml:space="preserve">No </w:t>
            </w:r>
          </w:p>
        </w:tc>
        <w:tc>
          <w:tcPr>
            <w:tcW w:w="1123" w:type="dxa"/>
            <w:tcBorders>
              <w:top w:val="single" w:sz="4" w:space="0" w:color="auto"/>
              <w:left w:val="nil"/>
              <w:bottom w:val="single" w:sz="4" w:space="0" w:color="auto"/>
              <w:right w:val="single" w:sz="4" w:space="0" w:color="auto"/>
            </w:tcBorders>
            <w:shd w:val="clear" w:color="auto" w:fill="auto"/>
            <w:vAlign w:val="center"/>
          </w:tcPr>
          <w:p w14:paraId="2C4EACCC" w14:textId="60FF9AFB" w:rsidR="00F917DB" w:rsidRPr="005A3FCE" w:rsidRDefault="00F917DB" w:rsidP="00F917DB">
            <w:pPr>
              <w:jc w:val="center"/>
              <w:rPr>
                <w:sz w:val="16"/>
                <w:szCs w:val="16"/>
              </w:rPr>
            </w:pPr>
            <w:r w:rsidRPr="00F917DB">
              <w:rPr>
                <w:sz w:val="16"/>
                <w:szCs w:val="16"/>
              </w:rPr>
              <w:t>Aplica</w:t>
            </w:r>
          </w:p>
        </w:tc>
      </w:tr>
      <w:tr w:rsidR="00F917DB" w:rsidRPr="00E5489A" w14:paraId="5B2E2813" w14:textId="77777777" w:rsidTr="00F917DB">
        <w:trPr>
          <w:trHeight w:val="816"/>
        </w:trPr>
        <w:tc>
          <w:tcPr>
            <w:tcW w:w="649" w:type="dxa"/>
            <w:tcBorders>
              <w:top w:val="single" w:sz="4" w:space="0" w:color="auto"/>
              <w:left w:val="single" w:sz="4" w:space="0" w:color="auto"/>
              <w:bottom w:val="single" w:sz="4" w:space="0" w:color="auto"/>
              <w:right w:val="single" w:sz="4" w:space="0" w:color="auto"/>
            </w:tcBorders>
            <w:shd w:val="clear" w:color="auto" w:fill="auto"/>
            <w:vAlign w:val="center"/>
          </w:tcPr>
          <w:p w14:paraId="4217B0B3" w14:textId="48E966B3" w:rsidR="00F917DB" w:rsidRPr="005A3FCE" w:rsidRDefault="00F917DB" w:rsidP="00F917DB">
            <w:pPr>
              <w:jc w:val="center"/>
              <w:rPr>
                <w:sz w:val="16"/>
                <w:szCs w:val="16"/>
              </w:rPr>
            </w:pPr>
            <w:r w:rsidRPr="00F917DB">
              <w:rPr>
                <w:sz w:val="16"/>
                <w:szCs w:val="16"/>
              </w:rPr>
              <w:t>2025</w:t>
            </w:r>
          </w:p>
        </w:tc>
        <w:tc>
          <w:tcPr>
            <w:tcW w:w="880" w:type="dxa"/>
            <w:tcBorders>
              <w:top w:val="single" w:sz="4" w:space="0" w:color="auto"/>
              <w:left w:val="nil"/>
              <w:bottom w:val="single" w:sz="4" w:space="0" w:color="auto"/>
              <w:right w:val="single" w:sz="4" w:space="0" w:color="auto"/>
            </w:tcBorders>
            <w:shd w:val="clear" w:color="auto" w:fill="auto"/>
          </w:tcPr>
          <w:p w14:paraId="3D15C0DC" w14:textId="77777777" w:rsidR="00F917DB" w:rsidRPr="00F917DB" w:rsidRDefault="00F917DB" w:rsidP="00F917DB">
            <w:pPr>
              <w:jc w:val="center"/>
              <w:rPr>
                <w:sz w:val="16"/>
                <w:szCs w:val="16"/>
              </w:rPr>
            </w:pPr>
          </w:p>
          <w:p w14:paraId="21E2997F" w14:textId="06949DFA" w:rsidR="00F917DB" w:rsidRPr="005A3FCE" w:rsidRDefault="00F917DB" w:rsidP="00F917DB">
            <w:pPr>
              <w:jc w:val="center"/>
              <w:rPr>
                <w:sz w:val="16"/>
                <w:szCs w:val="16"/>
              </w:rPr>
            </w:pPr>
            <w:r w:rsidRPr="00F917DB">
              <w:rPr>
                <w:sz w:val="16"/>
                <w:szCs w:val="16"/>
              </w:rPr>
              <w:t>Diciembre</w:t>
            </w:r>
          </w:p>
        </w:tc>
        <w:tc>
          <w:tcPr>
            <w:tcW w:w="1021" w:type="dxa"/>
            <w:tcBorders>
              <w:top w:val="single" w:sz="4" w:space="0" w:color="auto"/>
              <w:left w:val="nil"/>
              <w:bottom w:val="single" w:sz="4" w:space="0" w:color="auto"/>
              <w:right w:val="single" w:sz="4" w:space="0" w:color="auto"/>
            </w:tcBorders>
            <w:shd w:val="clear" w:color="auto" w:fill="auto"/>
            <w:vAlign w:val="center"/>
          </w:tcPr>
          <w:p w14:paraId="0D276825" w14:textId="0E7D426F" w:rsidR="00F917DB" w:rsidRPr="005A3FCE" w:rsidRDefault="00F917DB" w:rsidP="00F917DB">
            <w:pPr>
              <w:jc w:val="center"/>
              <w:rPr>
                <w:sz w:val="16"/>
                <w:szCs w:val="16"/>
              </w:rPr>
            </w:pPr>
            <w:r w:rsidRPr="00F917DB">
              <w:rPr>
                <w:sz w:val="16"/>
                <w:szCs w:val="16"/>
              </w:rPr>
              <w:t>18-12-2025</w:t>
            </w:r>
          </w:p>
        </w:tc>
        <w:tc>
          <w:tcPr>
            <w:tcW w:w="1926" w:type="dxa"/>
            <w:tcBorders>
              <w:top w:val="single" w:sz="4" w:space="0" w:color="auto"/>
              <w:left w:val="nil"/>
              <w:bottom w:val="single" w:sz="4" w:space="0" w:color="auto"/>
              <w:right w:val="single" w:sz="4" w:space="0" w:color="auto"/>
            </w:tcBorders>
            <w:shd w:val="clear" w:color="auto" w:fill="auto"/>
            <w:vAlign w:val="center"/>
          </w:tcPr>
          <w:p w14:paraId="3BD30019" w14:textId="766A6228" w:rsidR="00F917DB" w:rsidRPr="005A3FCE" w:rsidRDefault="00F917DB" w:rsidP="00F917DB">
            <w:pPr>
              <w:ind w:left="14" w:right="71" w:firstLineChars="100" w:firstLine="160"/>
              <w:jc w:val="center"/>
              <w:rPr>
                <w:sz w:val="16"/>
                <w:szCs w:val="16"/>
              </w:rPr>
            </w:pPr>
            <w:r w:rsidRPr="00F917DB">
              <w:rPr>
                <w:sz w:val="16"/>
                <w:szCs w:val="16"/>
              </w:rPr>
              <w:t>Transferencia Corriente Instituciones Privadas Ejecutoras de Políticas Públicas Aplicación Leyes N° 20998 y 21435</w:t>
            </w:r>
          </w:p>
        </w:tc>
        <w:tc>
          <w:tcPr>
            <w:tcW w:w="1134" w:type="dxa"/>
            <w:tcBorders>
              <w:top w:val="single" w:sz="4" w:space="0" w:color="auto"/>
              <w:left w:val="nil"/>
              <w:bottom w:val="single" w:sz="4" w:space="0" w:color="auto"/>
              <w:right w:val="single" w:sz="4" w:space="0" w:color="auto"/>
            </w:tcBorders>
            <w:shd w:val="clear" w:color="auto" w:fill="auto"/>
            <w:vAlign w:val="center"/>
          </w:tcPr>
          <w:p w14:paraId="28B7A2D0" w14:textId="6A447D75" w:rsidR="00F917DB" w:rsidRPr="005A3FCE" w:rsidRDefault="00F917DB" w:rsidP="00F917DB">
            <w:pPr>
              <w:jc w:val="center"/>
              <w:rPr>
                <w:sz w:val="16"/>
                <w:szCs w:val="16"/>
              </w:rPr>
            </w:pPr>
            <w:r w:rsidRPr="00F917DB">
              <w:rPr>
                <w:sz w:val="16"/>
                <w:szCs w:val="16"/>
              </w:rPr>
              <w:t>6.524.232</w:t>
            </w:r>
          </w:p>
        </w:tc>
        <w:tc>
          <w:tcPr>
            <w:tcW w:w="2127" w:type="dxa"/>
            <w:tcBorders>
              <w:top w:val="single" w:sz="4" w:space="0" w:color="auto"/>
              <w:left w:val="nil"/>
              <w:bottom w:val="single" w:sz="4" w:space="0" w:color="auto"/>
              <w:right w:val="single" w:sz="4" w:space="0" w:color="auto"/>
            </w:tcBorders>
            <w:shd w:val="clear" w:color="auto" w:fill="auto"/>
            <w:vAlign w:val="center"/>
          </w:tcPr>
          <w:p w14:paraId="27EDD656" w14:textId="608DE51E" w:rsidR="00F917DB" w:rsidRPr="005A3FCE" w:rsidRDefault="00F917DB" w:rsidP="00F917DB">
            <w:pPr>
              <w:ind w:firstLineChars="100" w:firstLine="160"/>
              <w:jc w:val="center"/>
              <w:rPr>
                <w:sz w:val="16"/>
                <w:szCs w:val="16"/>
              </w:rPr>
            </w:pPr>
            <w:r w:rsidRPr="00F917DB">
              <w:rPr>
                <w:sz w:val="16"/>
                <w:szCs w:val="16"/>
              </w:rPr>
              <w:t>UNIVERSIDAD DE CONCEPCION</w:t>
            </w:r>
          </w:p>
        </w:tc>
        <w:tc>
          <w:tcPr>
            <w:tcW w:w="1287" w:type="dxa"/>
            <w:tcBorders>
              <w:top w:val="single" w:sz="4" w:space="0" w:color="auto"/>
              <w:left w:val="nil"/>
              <w:bottom w:val="single" w:sz="4" w:space="0" w:color="auto"/>
              <w:right w:val="single" w:sz="4" w:space="0" w:color="auto"/>
            </w:tcBorders>
            <w:shd w:val="clear" w:color="auto" w:fill="auto"/>
            <w:vAlign w:val="center"/>
          </w:tcPr>
          <w:p w14:paraId="6A4473BC" w14:textId="3E9B9427" w:rsidR="00F917DB" w:rsidRPr="005A3FCE" w:rsidRDefault="00F917DB" w:rsidP="00F917DB">
            <w:pPr>
              <w:jc w:val="center"/>
              <w:rPr>
                <w:sz w:val="16"/>
                <w:szCs w:val="16"/>
              </w:rPr>
            </w:pPr>
            <w:r w:rsidRPr="00F917DB">
              <w:rPr>
                <w:sz w:val="16"/>
                <w:szCs w:val="16"/>
              </w:rPr>
              <w:t xml:space="preserve">No </w:t>
            </w:r>
          </w:p>
        </w:tc>
        <w:tc>
          <w:tcPr>
            <w:tcW w:w="1123" w:type="dxa"/>
            <w:tcBorders>
              <w:top w:val="single" w:sz="4" w:space="0" w:color="auto"/>
              <w:left w:val="nil"/>
              <w:bottom w:val="single" w:sz="4" w:space="0" w:color="auto"/>
              <w:right w:val="single" w:sz="4" w:space="0" w:color="auto"/>
            </w:tcBorders>
            <w:shd w:val="clear" w:color="auto" w:fill="auto"/>
            <w:vAlign w:val="center"/>
          </w:tcPr>
          <w:p w14:paraId="5F18F2F9" w14:textId="718F775A" w:rsidR="00F917DB" w:rsidRPr="005A3FCE" w:rsidRDefault="00F917DB" w:rsidP="00F917DB">
            <w:pPr>
              <w:jc w:val="center"/>
              <w:rPr>
                <w:sz w:val="16"/>
                <w:szCs w:val="16"/>
              </w:rPr>
            </w:pPr>
            <w:r w:rsidRPr="00F917DB">
              <w:rPr>
                <w:sz w:val="16"/>
                <w:szCs w:val="16"/>
              </w:rPr>
              <w:t>Aplica</w:t>
            </w:r>
          </w:p>
        </w:tc>
      </w:tr>
      <w:tr w:rsidR="00F917DB" w:rsidRPr="00E5489A" w14:paraId="7905EADA" w14:textId="77777777" w:rsidTr="00F917DB">
        <w:trPr>
          <w:trHeight w:val="816"/>
        </w:trPr>
        <w:tc>
          <w:tcPr>
            <w:tcW w:w="649" w:type="dxa"/>
            <w:tcBorders>
              <w:top w:val="single" w:sz="4" w:space="0" w:color="auto"/>
              <w:left w:val="single" w:sz="4" w:space="0" w:color="auto"/>
              <w:bottom w:val="single" w:sz="4" w:space="0" w:color="auto"/>
              <w:right w:val="single" w:sz="4" w:space="0" w:color="auto"/>
            </w:tcBorders>
            <w:shd w:val="clear" w:color="auto" w:fill="auto"/>
            <w:vAlign w:val="center"/>
          </w:tcPr>
          <w:p w14:paraId="6C1D2147" w14:textId="27E2BA13" w:rsidR="00F917DB" w:rsidRPr="005A3FCE" w:rsidRDefault="00F917DB" w:rsidP="00F917DB">
            <w:pPr>
              <w:jc w:val="center"/>
              <w:rPr>
                <w:sz w:val="16"/>
                <w:szCs w:val="16"/>
              </w:rPr>
            </w:pPr>
            <w:r w:rsidRPr="00F917DB">
              <w:rPr>
                <w:sz w:val="16"/>
                <w:szCs w:val="16"/>
              </w:rPr>
              <w:t>2025</w:t>
            </w:r>
          </w:p>
        </w:tc>
        <w:tc>
          <w:tcPr>
            <w:tcW w:w="880" w:type="dxa"/>
            <w:tcBorders>
              <w:top w:val="single" w:sz="4" w:space="0" w:color="auto"/>
              <w:left w:val="nil"/>
              <w:bottom w:val="single" w:sz="4" w:space="0" w:color="auto"/>
              <w:right w:val="single" w:sz="4" w:space="0" w:color="auto"/>
            </w:tcBorders>
            <w:shd w:val="clear" w:color="auto" w:fill="auto"/>
          </w:tcPr>
          <w:p w14:paraId="4009207A" w14:textId="77777777" w:rsidR="00F917DB" w:rsidRPr="00F917DB" w:rsidRDefault="00F917DB" w:rsidP="00F917DB">
            <w:pPr>
              <w:jc w:val="center"/>
              <w:rPr>
                <w:sz w:val="16"/>
                <w:szCs w:val="16"/>
              </w:rPr>
            </w:pPr>
          </w:p>
          <w:p w14:paraId="34928845" w14:textId="392FBD4A" w:rsidR="00F917DB" w:rsidRPr="005A3FCE" w:rsidRDefault="00F917DB" w:rsidP="00F917DB">
            <w:pPr>
              <w:jc w:val="center"/>
              <w:rPr>
                <w:sz w:val="16"/>
                <w:szCs w:val="16"/>
              </w:rPr>
            </w:pPr>
            <w:r w:rsidRPr="00F917DB">
              <w:rPr>
                <w:sz w:val="16"/>
                <w:szCs w:val="16"/>
              </w:rPr>
              <w:t>Diciembre</w:t>
            </w:r>
          </w:p>
        </w:tc>
        <w:tc>
          <w:tcPr>
            <w:tcW w:w="1021" w:type="dxa"/>
            <w:tcBorders>
              <w:top w:val="single" w:sz="4" w:space="0" w:color="auto"/>
              <w:left w:val="nil"/>
              <w:bottom w:val="single" w:sz="4" w:space="0" w:color="auto"/>
              <w:right w:val="single" w:sz="4" w:space="0" w:color="auto"/>
            </w:tcBorders>
            <w:shd w:val="clear" w:color="auto" w:fill="auto"/>
            <w:vAlign w:val="center"/>
          </w:tcPr>
          <w:p w14:paraId="7482930F" w14:textId="777D98F8" w:rsidR="00F917DB" w:rsidRPr="005A3FCE" w:rsidRDefault="00F917DB" w:rsidP="00F917DB">
            <w:pPr>
              <w:jc w:val="center"/>
              <w:rPr>
                <w:sz w:val="16"/>
                <w:szCs w:val="16"/>
              </w:rPr>
            </w:pPr>
            <w:r w:rsidRPr="00F917DB">
              <w:rPr>
                <w:sz w:val="16"/>
                <w:szCs w:val="16"/>
              </w:rPr>
              <w:t>22-12-2025</w:t>
            </w:r>
          </w:p>
        </w:tc>
        <w:tc>
          <w:tcPr>
            <w:tcW w:w="1926" w:type="dxa"/>
            <w:tcBorders>
              <w:top w:val="single" w:sz="4" w:space="0" w:color="auto"/>
              <w:left w:val="nil"/>
              <w:bottom w:val="single" w:sz="4" w:space="0" w:color="auto"/>
              <w:right w:val="single" w:sz="4" w:space="0" w:color="auto"/>
            </w:tcBorders>
            <w:shd w:val="clear" w:color="auto" w:fill="auto"/>
            <w:vAlign w:val="center"/>
          </w:tcPr>
          <w:p w14:paraId="5050980A" w14:textId="2862612D" w:rsidR="00F917DB" w:rsidRPr="005A3FCE" w:rsidRDefault="00F917DB" w:rsidP="00F917DB">
            <w:pPr>
              <w:ind w:left="14" w:right="71" w:firstLineChars="100" w:firstLine="160"/>
              <w:jc w:val="center"/>
              <w:rPr>
                <w:sz w:val="16"/>
                <w:szCs w:val="16"/>
              </w:rPr>
            </w:pPr>
            <w:r w:rsidRPr="00F917DB">
              <w:rPr>
                <w:sz w:val="16"/>
                <w:szCs w:val="16"/>
              </w:rPr>
              <w:t>Transferencia Corriente A Otras Entidades Públicas Aplicación Leyes N° 20998 y 21435</w:t>
            </w:r>
          </w:p>
        </w:tc>
        <w:tc>
          <w:tcPr>
            <w:tcW w:w="1134" w:type="dxa"/>
            <w:tcBorders>
              <w:top w:val="single" w:sz="4" w:space="0" w:color="auto"/>
              <w:left w:val="nil"/>
              <w:bottom w:val="single" w:sz="4" w:space="0" w:color="auto"/>
              <w:right w:val="single" w:sz="4" w:space="0" w:color="auto"/>
            </w:tcBorders>
            <w:shd w:val="clear" w:color="auto" w:fill="auto"/>
            <w:vAlign w:val="center"/>
          </w:tcPr>
          <w:p w14:paraId="3EE59F8F" w14:textId="6136B138" w:rsidR="00F917DB" w:rsidRPr="005A3FCE" w:rsidRDefault="00F917DB" w:rsidP="00F917DB">
            <w:pPr>
              <w:jc w:val="center"/>
              <w:rPr>
                <w:sz w:val="16"/>
                <w:szCs w:val="16"/>
              </w:rPr>
            </w:pPr>
            <w:r w:rsidRPr="00F917DB">
              <w:rPr>
                <w:sz w:val="16"/>
                <w:szCs w:val="16"/>
              </w:rPr>
              <w:t>8.795.600</w:t>
            </w:r>
          </w:p>
        </w:tc>
        <w:tc>
          <w:tcPr>
            <w:tcW w:w="2127" w:type="dxa"/>
            <w:tcBorders>
              <w:top w:val="single" w:sz="4" w:space="0" w:color="auto"/>
              <w:left w:val="nil"/>
              <w:bottom w:val="single" w:sz="4" w:space="0" w:color="auto"/>
              <w:right w:val="single" w:sz="4" w:space="0" w:color="auto"/>
            </w:tcBorders>
            <w:shd w:val="clear" w:color="auto" w:fill="auto"/>
            <w:vAlign w:val="center"/>
          </w:tcPr>
          <w:p w14:paraId="0A270852" w14:textId="0A39A230" w:rsidR="00F917DB" w:rsidRPr="005A3FCE" w:rsidRDefault="00F917DB" w:rsidP="00F917DB">
            <w:pPr>
              <w:ind w:firstLineChars="100" w:firstLine="160"/>
              <w:jc w:val="center"/>
              <w:rPr>
                <w:sz w:val="16"/>
                <w:szCs w:val="16"/>
              </w:rPr>
            </w:pPr>
            <w:r w:rsidRPr="00F917DB">
              <w:rPr>
                <w:sz w:val="16"/>
                <w:szCs w:val="16"/>
              </w:rPr>
              <w:t>UNIVERSIDAD DEL BIO BIO</w:t>
            </w:r>
          </w:p>
        </w:tc>
        <w:tc>
          <w:tcPr>
            <w:tcW w:w="1287" w:type="dxa"/>
            <w:tcBorders>
              <w:top w:val="single" w:sz="4" w:space="0" w:color="auto"/>
              <w:left w:val="nil"/>
              <w:bottom w:val="single" w:sz="4" w:space="0" w:color="auto"/>
              <w:right w:val="single" w:sz="4" w:space="0" w:color="auto"/>
            </w:tcBorders>
            <w:shd w:val="clear" w:color="auto" w:fill="auto"/>
            <w:vAlign w:val="center"/>
          </w:tcPr>
          <w:p w14:paraId="1676DD53" w14:textId="600FD40B" w:rsidR="00F917DB" w:rsidRPr="005A3FCE" w:rsidRDefault="00F917DB" w:rsidP="00F917DB">
            <w:pPr>
              <w:jc w:val="center"/>
              <w:rPr>
                <w:sz w:val="16"/>
                <w:szCs w:val="16"/>
              </w:rPr>
            </w:pPr>
            <w:r w:rsidRPr="00F917DB">
              <w:rPr>
                <w:sz w:val="16"/>
                <w:szCs w:val="16"/>
              </w:rPr>
              <w:t xml:space="preserve">No </w:t>
            </w:r>
          </w:p>
        </w:tc>
        <w:tc>
          <w:tcPr>
            <w:tcW w:w="1123" w:type="dxa"/>
            <w:tcBorders>
              <w:top w:val="single" w:sz="4" w:space="0" w:color="auto"/>
              <w:left w:val="nil"/>
              <w:bottom w:val="single" w:sz="4" w:space="0" w:color="auto"/>
              <w:right w:val="single" w:sz="4" w:space="0" w:color="auto"/>
            </w:tcBorders>
            <w:shd w:val="clear" w:color="auto" w:fill="auto"/>
            <w:vAlign w:val="center"/>
          </w:tcPr>
          <w:p w14:paraId="69158115" w14:textId="5A468435" w:rsidR="00F917DB" w:rsidRPr="005A3FCE" w:rsidRDefault="00F917DB" w:rsidP="00F917DB">
            <w:pPr>
              <w:jc w:val="center"/>
              <w:rPr>
                <w:sz w:val="16"/>
                <w:szCs w:val="16"/>
              </w:rPr>
            </w:pPr>
            <w:r w:rsidRPr="00F917DB">
              <w:rPr>
                <w:sz w:val="16"/>
                <w:szCs w:val="16"/>
              </w:rPr>
              <w:t>Aplica</w:t>
            </w:r>
          </w:p>
        </w:tc>
      </w:tr>
      <w:tr w:rsidR="00F917DB" w:rsidRPr="00E5489A" w14:paraId="6725516B" w14:textId="77777777" w:rsidTr="00F917DB">
        <w:trPr>
          <w:trHeight w:val="816"/>
        </w:trPr>
        <w:tc>
          <w:tcPr>
            <w:tcW w:w="649" w:type="dxa"/>
            <w:tcBorders>
              <w:top w:val="single" w:sz="4" w:space="0" w:color="auto"/>
              <w:left w:val="single" w:sz="4" w:space="0" w:color="auto"/>
              <w:bottom w:val="single" w:sz="4" w:space="0" w:color="auto"/>
              <w:right w:val="single" w:sz="4" w:space="0" w:color="auto"/>
            </w:tcBorders>
            <w:shd w:val="clear" w:color="auto" w:fill="auto"/>
            <w:vAlign w:val="center"/>
          </w:tcPr>
          <w:p w14:paraId="53D7DCD2" w14:textId="0546743F" w:rsidR="00F917DB" w:rsidRPr="00F917DB" w:rsidRDefault="00F917DB" w:rsidP="00F917DB">
            <w:pPr>
              <w:jc w:val="center"/>
              <w:rPr>
                <w:sz w:val="16"/>
                <w:szCs w:val="16"/>
              </w:rPr>
            </w:pPr>
            <w:r w:rsidRPr="00F917DB">
              <w:rPr>
                <w:sz w:val="16"/>
                <w:szCs w:val="16"/>
              </w:rPr>
              <w:t>2025</w:t>
            </w:r>
          </w:p>
        </w:tc>
        <w:tc>
          <w:tcPr>
            <w:tcW w:w="880" w:type="dxa"/>
            <w:tcBorders>
              <w:top w:val="single" w:sz="4" w:space="0" w:color="auto"/>
              <w:left w:val="nil"/>
              <w:bottom w:val="single" w:sz="4" w:space="0" w:color="auto"/>
              <w:right w:val="single" w:sz="4" w:space="0" w:color="auto"/>
            </w:tcBorders>
            <w:shd w:val="clear" w:color="auto" w:fill="auto"/>
          </w:tcPr>
          <w:p w14:paraId="7AE64A9B" w14:textId="77777777" w:rsidR="00F917DB" w:rsidRPr="00F917DB" w:rsidRDefault="00F917DB" w:rsidP="00F917DB">
            <w:pPr>
              <w:jc w:val="center"/>
              <w:rPr>
                <w:sz w:val="16"/>
                <w:szCs w:val="16"/>
              </w:rPr>
            </w:pPr>
          </w:p>
          <w:p w14:paraId="6FC92593" w14:textId="77777777" w:rsidR="00F917DB" w:rsidRPr="00F917DB" w:rsidRDefault="00F917DB" w:rsidP="00F917DB">
            <w:pPr>
              <w:jc w:val="center"/>
              <w:rPr>
                <w:sz w:val="16"/>
                <w:szCs w:val="16"/>
              </w:rPr>
            </w:pPr>
            <w:r w:rsidRPr="00F917DB">
              <w:rPr>
                <w:sz w:val="16"/>
                <w:szCs w:val="16"/>
              </w:rPr>
              <w:t>Diciembre</w:t>
            </w:r>
          </w:p>
          <w:p w14:paraId="1B3F3FC7" w14:textId="77777777" w:rsidR="00F917DB" w:rsidRPr="00F917DB" w:rsidRDefault="00F917DB" w:rsidP="00F917DB">
            <w:pPr>
              <w:jc w:val="center"/>
              <w:rPr>
                <w:sz w:val="16"/>
                <w:szCs w:val="16"/>
              </w:rPr>
            </w:pPr>
          </w:p>
        </w:tc>
        <w:tc>
          <w:tcPr>
            <w:tcW w:w="1021" w:type="dxa"/>
            <w:tcBorders>
              <w:top w:val="single" w:sz="4" w:space="0" w:color="auto"/>
              <w:left w:val="nil"/>
              <w:bottom w:val="single" w:sz="4" w:space="0" w:color="auto"/>
              <w:right w:val="single" w:sz="4" w:space="0" w:color="auto"/>
            </w:tcBorders>
            <w:shd w:val="clear" w:color="auto" w:fill="auto"/>
            <w:vAlign w:val="center"/>
          </w:tcPr>
          <w:p w14:paraId="647E86D0" w14:textId="12B36F9E" w:rsidR="00F917DB" w:rsidRPr="00F917DB" w:rsidRDefault="00F917DB" w:rsidP="00F917DB">
            <w:pPr>
              <w:jc w:val="center"/>
              <w:rPr>
                <w:sz w:val="16"/>
                <w:szCs w:val="16"/>
              </w:rPr>
            </w:pPr>
            <w:r w:rsidRPr="00F917DB">
              <w:rPr>
                <w:sz w:val="16"/>
                <w:szCs w:val="16"/>
              </w:rPr>
              <w:t>22-12-2025</w:t>
            </w:r>
          </w:p>
        </w:tc>
        <w:tc>
          <w:tcPr>
            <w:tcW w:w="1926" w:type="dxa"/>
            <w:tcBorders>
              <w:top w:val="single" w:sz="4" w:space="0" w:color="auto"/>
              <w:left w:val="nil"/>
              <w:bottom w:val="single" w:sz="4" w:space="0" w:color="auto"/>
              <w:right w:val="single" w:sz="4" w:space="0" w:color="auto"/>
            </w:tcBorders>
            <w:shd w:val="clear" w:color="auto" w:fill="auto"/>
            <w:vAlign w:val="center"/>
          </w:tcPr>
          <w:p w14:paraId="6506CB60" w14:textId="08CDB394" w:rsidR="00F917DB" w:rsidRPr="00F917DB" w:rsidRDefault="00F917DB" w:rsidP="00F917DB">
            <w:pPr>
              <w:ind w:left="14" w:right="71" w:firstLineChars="100" w:firstLine="160"/>
              <w:jc w:val="center"/>
              <w:rPr>
                <w:sz w:val="16"/>
                <w:szCs w:val="16"/>
              </w:rPr>
            </w:pPr>
            <w:r w:rsidRPr="00F917DB">
              <w:rPr>
                <w:sz w:val="16"/>
                <w:szCs w:val="16"/>
              </w:rPr>
              <w:t>Transferencia Corriente A Otras Entidades Públicas Aplicación Leyes N° 20998 y 21435</w:t>
            </w:r>
          </w:p>
        </w:tc>
        <w:tc>
          <w:tcPr>
            <w:tcW w:w="1134" w:type="dxa"/>
            <w:tcBorders>
              <w:top w:val="single" w:sz="4" w:space="0" w:color="auto"/>
              <w:left w:val="nil"/>
              <w:bottom w:val="single" w:sz="4" w:space="0" w:color="auto"/>
              <w:right w:val="single" w:sz="4" w:space="0" w:color="auto"/>
            </w:tcBorders>
            <w:shd w:val="clear" w:color="auto" w:fill="auto"/>
            <w:vAlign w:val="center"/>
          </w:tcPr>
          <w:p w14:paraId="50B51EB4" w14:textId="566EEA90" w:rsidR="00F917DB" w:rsidRPr="00F917DB" w:rsidRDefault="00F917DB" w:rsidP="00F917DB">
            <w:pPr>
              <w:jc w:val="center"/>
              <w:rPr>
                <w:sz w:val="16"/>
                <w:szCs w:val="16"/>
              </w:rPr>
            </w:pPr>
            <w:r w:rsidRPr="00F917DB">
              <w:rPr>
                <w:sz w:val="16"/>
                <w:szCs w:val="16"/>
              </w:rPr>
              <w:t>18.600.000</w:t>
            </w:r>
          </w:p>
        </w:tc>
        <w:tc>
          <w:tcPr>
            <w:tcW w:w="2127" w:type="dxa"/>
            <w:tcBorders>
              <w:top w:val="single" w:sz="4" w:space="0" w:color="auto"/>
              <w:left w:val="nil"/>
              <w:bottom w:val="single" w:sz="4" w:space="0" w:color="auto"/>
              <w:right w:val="single" w:sz="4" w:space="0" w:color="auto"/>
            </w:tcBorders>
            <w:shd w:val="clear" w:color="auto" w:fill="auto"/>
            <w:vAlign w:val="center"/>
          </w:tcPr>
          <w:p w14:paraId="4F67D0C2" w14:textId="7829802F" w:rsidR="00F917DB" w:rsidRPr="00F917DB" w:rsidRDefault="00F917DB" w:rsidP="00F917DB">
            <w:pPr>
              <w:ind w:firstLineChars="100" w:firstLine="160"/>
              <w:jc w:val="center"/>
              <w:rPr>
                <w:sz w:val="16"/>
                <w:szCs w:val="16"/>
              </w:rPr>
            </w:pPr>
            <w:r w:rsidRPr="00F917DB">
              <w:rPr>
                <w:sz w:val="16"/>
                <w:szCs w:val="16"/>
              </w:rPr>
              <w:t>CENTRO DE EST.AVANZADOS EN ZONAS ARIDAS-CEAZA</w:t>
            </w:r>
          </w:p>
        </w:tc>
        <w:tc>
          <w:tcPr>
            <w:tcW w:w="1287" w:type="dxa"/>
            <w:tcBorders>
              <w:top w:val="single" w:sz="4" w:space="0" w:color="auto"/>
              <w:left w:val="nil"/>
              <w:bottom w:val="single" w:sz="4" w:space="0" w:color="auto"/>
              <w:right w:val="single" w:sz="4" w:space="0" w:color="auto"/>
            </w:tcBorders>
            <w:shd w:val="clear" w:color="auto" w:fill="auto"/>
            <w:vAlign w:val="center"/>
          </w:tcPr>
          <w:p w14:paraId="5CC0757F" w14:textId="6B277E29" w:rsidR="00F917DB" w:rsidRPr="00F917DB" w:rsidRDefault="00F917DB" w:rsidP="00F917DB">
            <w:pPr>
              <w:jc w:val="center"/>
              <w:rPr>
                <w:sz w:val="16"/>
                <w:szCs w:val="16"/>
              </w:rPr>
            </w:pPr>
            <w:r w:rsidRPr="00F917DB">
              <w:rPr>
                <w:sz w:val="16"/>
                <w:szCs w:val="16"/>
              </w:rPr>
              <w:t xml:space="preserve">No </w:t>
            </w:r>
          </w:p>
        </w:tc>
        <w:tc>
          <w:tcPr>
            <w:tcW w:w="1123" w:type="dxa"/>
            <w:tcBorders>
              <w:top w:val="single" w:sz="4" w:space="0" w:color="auto"/>
              <w:left w:val="nil"/>
              <w:bottom w:val="single" w:sz="4" w:space="0" w:color="auto"/>
              <w:right w:val="single" w:sz="4" w:space="0" w:color="auto"/>
            </w:tcBorders>
            <w:shd w:val="clear" w:color="auto" w:fill="auto"/>
            <w:vAlign w:val="center"/>
          </w:tcPr>
          <w:p w14:paraId="5E686CDD" w14:textId="651FEB18" w:rsidR="00F917DB" w:rsidRPr="00F917DB" w:rsidRDefault="00F917DB" w:rsidP="00F917DB">
            <w:pPr>
              <w:jc w:val="center"/>
              <w:rPr>
                <w:sz w:val="16"/>
                <w:szCs w:val="16"/>
              </w:rPr>
            </w:pPr>
            <w:r w:rsidRPr="00F917DB">
              <w:rPr>
                <w:sz w:val="16"/>
                <w:szCs w:val="16"/>
              </w:rPr>
              <w:t>Aplica</w:t>
            </w:r>
          </w:p>
        </w:tc>
      </w:tr>
      <w:tr w:rsidR="00F917DB" w:rsidRPr="00E5489A" w14:paraId="008143EE" w14:textId="77777777" w:rsidTr="00F917DB">
        <w:trPr>
          <w:trHeight w:val="816"/>
        </w:trPr>
        <w:tc>
          <w:tcPr>
            <w:tcW w:w="649" w:type="dxa"/>
            <w:tcBorders>
              <w:top w:val="single" w:sz="4" w:space="0" w:color="auto"/>
              <w:left w:val="single" w:sz="4" w:space="0" w:color="auto"/>
              <w:bottom w:val="single" w:sz="4" w:space="0" w:color="auto"/>
              <w:right w:val="single" w:sz="4" w:space="0" w:color="auto"/>
            </w:tcBorders>
            <w:shd w:val="clear" w:color="auto" w:fill="auto"/>
            <w:vAlign w:val="center"/>
          </w:tcPr>
          <w:p w14:paraId="4BEFDF75" w14:textId="148AEFD5" w:rsidR="00F917DB" w:rsidRPr="00F917DB" w:rsidRDefault="00F917DB" w:rsidP="00F917DB">
            <w:pPr>
              <w:jc w:val="center"/>
              <w:rPr>
                <w:sz w:val="16"/>
                <w:szCs w:val="16"/>
              </w:rPr>
            </w:pPr>
            <w:r w:rsidRPr="00F917DB">
              <w:rPr>
                <w:sz w:val="16"/>
                <w:szCs w:val="16"/>
              </w:rPr>
              <w:t>2025</w:t>
            </w:r>
          </w:p>
        </w:tc>
        <w:tc>
          <w:tcPr>
            <w:tcW w:w="880" w:type="dxa"/>
            <w:tcBorders>
              <w:top w:val="single" w:sz="4" w:space="0" w:color="auto"/>
              <w:left w:val="nil"/>
              <w:bottom w:val="single" w:sz="4" w:space="0" w:color="auto"/>
              <w:right w:val="single" w:sz="4" w:space="0" w:color="auto"/>
            </w:tcBorders>
            <w:shd w:val="clear" w:color="auto" w:fill="auto"/>
          </w:tcPr>
          <w:p w14:paraId="311F7860" w14:textId="77777777" w:rsidR="00F917DB" w:rsidRPr="00F917DB" w:rsidRDefault="00F917DB" w:rsidP="00F917DB">
            <w:pPr>
              <w:jc w:val="center"/>
              <w:rPr>
                <w:sz w:val="16"/>
                <w:szCs w:val="16"/>
              </w:rPr>
            </w:pPr>
          </w:p>
          <w:p w14:paraId="4C5C5C6D" w14:textId="1F59C4FB" w:rsidR="00F917DB" w:rsidRPr="00F917DB" w:rsidRDefault="00F917DB" w:rsidP="00F917DB">
            <w:pPr>
              <w:jc w:val="center"/>
              <w:rPr>
                <w:sz w:val="16"/>
                <w:szCs w:val="16"/>
              </w:rPr>
            </w:pPr>
            <w:r w:rsidRPr="00F917DB">
              <w:rPr>
                <w:sz w:val="16"/>
                <w:szCs w:val="16"/>
              </w:rPr>
              <w:t>Diciembre</w:t>
            </w:r>
          </w:p>
        </w:tc>
        <w:tc>
          <w:tcPr>
            <w:tcW w:w="1021" w:type="dxa"/>
            <w:tcBorders>
              <w:top w:val="single" w:sz="4" w:space="0" w:color="auto"/>
              <w:left w:val="nil"/>
              <w:bottom w:val="single" w:sz="4" w:space="0" w:color="auto"/>
              <w:right w:val="single" w:sz="4" w:space="0" w:color="auto"/>
            </w:tcBorders>
            <w:shd w:val="clear" w:color="auto" w:fill="auto"/>
            <w:vAlign w:val="center"/>
          </w:tcPr>
          <w:p w14:paraId="0E52A209" w14:textId="51E69D4F" w:rsidR="00F917DB" w:rsidRPr="00F917DB" w:rsidRDefault="00F917DB" w:rsidP="00F917DB">
            <w:pPr>
              <w:jc w:val="center"/>
              <w:rPr>
                <w:sz w:val="16"/>
                <w:szCs w:val="16"/>
              </w:rPr>
            </w:pPr>
            <w:r w:rsidRPr="00F917DB">
              <w:rPr>
                <w:sz w:val="16"/>
                <w:szCs w:val="16"/>
              </w:rPr>
              <w:t>22-12-2025</w:t>
            </w:r>
          </w:p>
        </w:tc>
        <w:tc>
          <w:tcPr>
            <w:tcW w:w="1926" w:type="dxa"/>
            <w:tcBorders>
              <w:top w:val="single" w:sz="4" w:space="0" w:color="auto"/>
              <w:left w:val="nil"/>
              <w:bottom w:val="single" w:sz="4" w:space="0" w:color="auto"/>
              <w:right w:val="single" w:sz="4" w:space="0" w:color="auto"/>
            </w:tcBorders>
            <w:shd w:val="clear" w:color="auto" w:fill="auto"/>
            <w:vAlign w:val="center"/>
          </w:tcPr>
          <w:p w14:paraId="131EDDFB" w14:textId="172DCE85" w:rsidR="00F917DB" w:rsidRPr="00F917DB" w:rsidRDefault="00F917DB" w:rsidP="00F917DB">
            <w:pPr>
              <w:ind w:left="14" w:right="71" w:firstLineChars="100" w:firstLine="160"/>
              <w:jc w:val="center"/>
              <w:rPr>
                <w:sz w:val="16"/>
                <w:szCs w:val="16"/>
              </w:rPr>
            </w:pPr>
            <w:r w:rsidRPr="00F917DB">
              <w:rPr>
                <w:sz w:val="16"/>
                <w:szCs w:val="16"/>
              </w:rPr>
              <w:t>Transferencia Corriente Instituciones Privadas Ejecutoras de Políticas Públicas Aplicación Leyes N° 20998 y 21435</w:t>
            </w:r>
          </w:p>
        </w:tc>
        <w:tc>
          <w:tcPr>
            <w:tcW w:w="1134" w:type="dxa"/>
            <w:tcBorders>
              <w:top w:val="single" w:sz="4" w:space="0" w:color="auto"/>
              <w:left w:val="nil"/>
              <w:bottom w:val="single" w:sz="4" w:space="0" w:color="auto"/>
              <w:right w:val="single" w:sz="4" w:space="0" w:color="auto"/>
            </w:tcBorders>
            <w:shd w:val="clear" w:color="auto" w:fill="auto"/>
            <w:vAlign w:val="center"/>
          </w:tcPr>
          <w:p w14:paraId="2236AE31" w14:textId="53589098" w:rsidR="00F917DB" w:rsidRPr="00F917DB" w:rsidRDefault="00F917DB" w:rsidP="00F917DB">
            <w:pPr>
              <w:jc w:val="center"/>
              <w:rPr>
                <w:sz w:val="16"/>
                <w:szCs w:val="16"/>
              </w:rPr>
            </w:pPr>
            <w:r w:rsidRPr="00F917DB">
              <w:rPr>
                <w:sz w:val="16"/>
                <w:szCs w:val="16"/>
              </w:rPr>
              <w:t>13.038.000</w:t>
            </w:r>
          </w:p>
        </w:tc>
        <w:tc>
          <w:tcPr>
            <w:tcW w:w="2127" w:type="dxa"/>
            <w:tcBorders>
              <w:top w:val="single" w:sz="4" w:space="0" w:color="auto"/>
              <w:left w:val="nil"/>
              <w:bottom w:val="single" w:sz="4" w:space="0" w:color="auto"/>
              <w:right w:val="single" w:sz="4" w:space="0" w:color="auto"/>
            </w:tcBorders>
            <w:shd w:val="clear" w:color="auto" w:fill="auto"/>
            <w:vAlign w:val="center"/>
          </w:tcPr>
          <w:p w14:paraId="26C556A2" w14:textId="07AFED9D" w:rsidR="00F917DB" w:rsidRPr="00F917DB" w:rsidRDefault="00F917DB" w:rsidP="00F917DB">
            <w:pPr>
              <w:ind w:firstLineChars="100" w:firstLine="160"/>
              <w:jc w:val="center"/>
              <w:rPr>
                <w:sz w:val="16"/>
                <w:szCs w:val="16"/>
              </w:rPr>
            </w:pPr>
            <w:r w:rsidRPr="00F917DB">
              <w:rPr>
                <w:sz w:val="16"/>
                <w:szCs w:val="16"/>
              </w:rPr>
              <w:t>UNIVERSIDAD DE CONCEPCION</w:t>
            </w:r>
          </w:p>
        </w:tc>
        <w:tc>
          <w:tcPr>
            <w:tcW w:w="1287" w:type="dxa"/>
            <w:tcBorders>
              <w:top w:val="single" w:sz="4" w:space="0" w:color="auto"/>
              <w:left w:val="nil"/>
              <w:bottom w:val="single" w:sz="4" w:space="0" w:color="auto"/>
              <w:right w:val="single" w:sz="4" w:space="0" w:color="auto"/>
            </w:tcBorders>
            <w:shd w:val="clear" w:color="auto" w:fill="auto"/>
            <w:vAlign w:val="center"/>
          </w:tcPr>
          <w:p w14:paraId="7B994D9B" w14:textId="033B6413" w:rsidR="00F917DB" w:rsidRPr="00F917DB" w:rsidRDefault="00F917DB" w:rsidP="00F917DB">
            <w:pPr>
              <w:jc w:val="center"/>
              <w:rPr>
                <w:sz w:val="16"/>
                <w:szCs w:val="16"/>
              </w:rPr>
            </w:pPr>
            <w:r w:rsidRPr="00F917DB">
              <w:rPr>
                <w:sz w:val="16"/>
                <w:szCs w:val="16"/>
              </w:rPr>
              <w:t xml:space="preserve">No </w:t>
            </w:r>
          </w:p>
        </w:tc>
        <w:tc>
          <w:tcPr>
            <w:tcW w:w="1123" w:type="dxa"/>
            <w:tcBorders>
              <w:top w:val="single" w:sz="4" w:space="0" w:color="auto"/>
              <w:left w:val="nil"/>
              <w:bottom w:val="single" w:sz="4" w:space="0" w:color="auto"/>
              <w:right w:val="single" w:sz="4" w:space="0" w:color="auto"/>
            </w:tcBorders>
            <w:shd w:val="clear" w:color="auto" w:fill="auto"/>
            <w:vAlign w:val="center"/>
          </w:tcPr>
          <w:p w14:paraId="43431B76" w14:textId="187ADDAF" w:rsidR="00F917DB" w:rsidRPr="00F917DB" w:rsidRDefault="00F917DB" w:rsidP="00F917DB">
            <w:pPr>
              <w:jc w:val="center"/>
              <w:rPr>
                <w:sz w:val="16"/>
                <w:szCs w:val="16"/>
              </w:rPr>
            </w:pPr>
            <w:r w:rsidRPr="00F917DB">
              <w:rPr>
                <w:sz w:val="16"/>
                <w:szCs w:val="16"/>
              </w:rPr>
              <w:t>Aplica</w:t>
            </w:r>
          </w:p>
        </w:tc>
      </w:tr>
      <w:tr w:rsidR="00F917DB" w:rsidRPr="00E5489A" w14:paraId="3312A466" w14:textId="77777777" w:rsidTr="00F917DB">
        <w:trPr>
          <w:trHeight w:val="816"/>
        </w:trPr>
        <w:tc>
          <w:tcPr>
            <w:tcW w:w="649" w:type="dxa"/>
            <w:tcBorders>
              <w:top w:val="single" w:sz="4" w:space="0" w:color="auto"/>
              <w:left w:val="single" w:sz="4" w:space="0" w:color="auto"/>
              <w:bottom w:val="single" w:sz="4" w:space="0" w:color="auto"/>
              <w:right w:val="single" w:sz="4" w:space="0" w:color="auto"/>
            </w:tcBorders>
            <w:shd w:val="clear" w:color="auto" w:fill="auto"/>
            <w:vAlign w:val="center"/>
          </w:tcPr>
          <w:p w14:paraId="44665F75" w14:textId="3C973F92" w:rsidR="00F917DB" w:rsidRPr="00F917DB" w:rsidRDefault="00F917DB" w:rsidP="00F917DB">
            <w:pPr>
              <w:jc w:val="center"/>
              <w:rPr>
                <w:sz w:val="16"/>
                <w:szCs w:val="16"/>
              </w:rPr>
            </w:pPr>
            <w:r w:rsidRPr="00F917DB">
              <w:rPr>
                <w:sz w:val="16"/>
                <w:szCs w:val="16"/>
              </w:rPr>
              <w:t>2025</w:t>
            </w:r>
          </w:p>
        </w:tc>
        <w:tc>
          <w:tcPr>
            <w:tcW w:w="880" w:type="dxa"/>
            <w:tcBorders>
              <w:top w:val="single" w:sz="4" w:space="0" w:color="auto"/>
              <w:left w:val="nil"/>
              <w:bottom w:val="single" w:sz="4" w:space="0" w:color="auto"/>
              <w:right w:val="single" w:sz="4" w:space="0" w:color="auto"/>
            </w:tcBorders>
            <w:shd w:val="clear" w:color="auto" w:fill="auto"/>
          </w:tcPr>
          <w:p w14:paraId="116E88FA" w14:textId="77777777" w:rsidR="00F917DB" w:rsidRPr="00F917DB" w:rsidRDefault="00F917DB" w:rsidP="00F917DB">
            <w:pPr>
              <w:jc w:val="center"/>
              <w:rPr>
                <w:sz w:val="16"/>
                <w:szCs w:val="16"/>
              </w:rPr>
            </w:pPr>
          </w:p>
          <w:p w14:paraId="2668EC63" w14:textId="5889967E" w:rsidR="00F917DB" w:rsidRPr="00F917DB" w:rsidRDefault="00F917DB" w:rsidP="00F917DB">
            <w:pPr>
              <w:jc w:val="center"/>
              <w:rPr>
                <w:sz w:val="16"/>
                <w:szCs w:val="16"/>
              </w:rPr>
            </w:pPr>
            <w:r w:rsidRPr="00F917DB">
              <w:rPr>
                <w:sz w:val="16"/>
                <w:szCs w:val="16"/>
              </w:rPr>
              <w:t>Diciembre</w:t>
            </w:r>
          </w:p>
        </w:tc>
        <w:tc>
          <w:tcPr>
            <w:tcW w:w="1021" w:type="dxa"/>
            <w:tcBorders>
              <w:top w:val="single" w:sz="4" w:space="0" w:color="auto"/>
              <w:left w:val="nil"/>
              <w:bottom w:val="single" w:sz="4" w:space="0" w:color="auto"/>
              <w:right w:val="single" w:sz="4" w:space="0" w:color="auto"/>
            </w:tcBorders>
            <w:shd w:val="clear" w:color="auto" w:fill="auto"/>
            <w:vAlign w:val="center"/>
          </w:tcPr>
          <w:p w14:paraId="2241667C" w14:textId="315F380A" w:rsidR="00F917DB" w:rsidRPr="00F917DB" w:rsidRDefault="00F917DB" w:rsidP="00F917DB">
            <w:pPr>
              <w:jc w:val="center"/>
              <w:rPr>
                <w:sz w:val="16"/>
                <w:szCs w:val="16"/>
              </w:rPr>
            </w:pPr>
            <w:r w:rsidRPr="00F917DB">
              <w:rPr>
                <w:sz w:val="16"/>
                <w:szCs w:val="16"/>
              </w:rPr>
              <w:t>22-12-2025</w:t>
            </w:r>
          </w:p>
        </w:tc>
        <w:tc>
          <w:tcPr>
            <w:tcW w:w="1926" w:type="dxa"/>
            <w:tcBorders>
              <w:top w:val="single" w:sz="4" w:space="0" w:color="auto"/>
              <w:left w:val="nil"/>
              <w:bottom w:val="single" w:sz="4" w:space="0" w:color="auto"/>
              <w:right w:val="single" w:sz="4" w:space="0" w:color="auto"/>
            </w:tcBorders>
            <w:shd w:val="clear" w:color="auto" w:fill="auto"/>
            <w:vAlign w:val="center"/>
          </w:tcPr>
          <w:p w14:paraId="420578B1" w14:textId="2CF5B06D" w:rsidR="00F917DB" w:rsidRPr="00F917DB" w:rsidRDefault="00F917DB" w:rsidP="00F917DB">
            <w:pPr>
              <w:ind w:left="14" w:right="71" w:firstLineChars="100" w:firstLine="160"/>
              <w:jc w:val="center"/>
              <w:rPr>
                <w:sz w:val="16"/>
                <w:szCs w:val="16"/>
              </w:rPr>
            </w:pPr>
            <w:r w:rsidRPr="00F917DB">
              <w:rPr>
                <w:sz w:val="16"/>
                <w:szCs w:val="16"/>
              </w:rPr>
              <w:t>Transferencia Corriente Instituciones Privadas Ejecutoras de Políticas Públicas Aplicación Leyes N° 20998 y 21435</w:t>
            </w:r>
          </w:p>
        </w:tc>
        <w:tc>
          <w:tcPr>
            <w:tcW w:w="1134" w:type="dxa"/>
            <w:tcBorders>
              <w:top w:val="single" w:sz="4" w:space="0" w:color="auto"/>
              <w:left w:val="nil"/>
              <w:bottom w:val="single" w:sz="4" w:space="0" w:color="auto"/>
              <w:right w:val="single" w:sz="4" w:space="0" w:color="auto"/>
            </w:tcBorders>
            <w:shd w:val="clear" w:color="auto" w:fill="auto"/>
            <w:vAlign w:val="center"/>
          </w:tcPr>
          <w:p w14:paraId="66F3E960" w14:textId="687E0270" w:rsidR="00F917DB" w:rsidRPr="00F917DB" w:rsidRDefault="00F917DB" w:rsidP="00F917DB">
            <w:pPr>
              <w:jc w:val="center"/>
              <w:rPr>
                <w:sz w:val="16"/>
                <w:szCs w:val="16"/>
              </w:rPr>
            </w:pPr>
            <w:r w:rsidRPr="00F917DB">
              <w:rPr>
                <w:sz w:val="16"/>
                <w:szCs w:val="16"/>
              </w:rPr>
              <w:t>14.885.000</w:t>
            </w:r>
          </w:p>
        </w:tc>
        <w:tc>
          <w:tcPr>
            <w:tcW w:w="2127" w:type="dxa"/>
            <w:tcBorders>
              <w:top w:val="single" w:sz="4" w:space="0" w:color="auto"/>
              <w:left w:val="nil"/>
              <w:bottom w:val="single" w:sz="4" w:space="0" w:color="auto"/>
              <w:right w:val="single" w:sz="4" w:space="0" w:color="auto"/>
            </w:tcBorders>
            <w:shd w:val="clear" w:color="auto" w:fill="auto"/>
            <w:vAlign w:val="center"/>
          </w:tcPr>
          <w:p w14:paraId="364D083A" w14:textId="45306F69" w:rsidR="00F917DB" w:rsidRPr="00F917DB" w:rsidRDefault="00F917DB" w:rsidP="00F917DB">
            <w:pPr>
              <w:ind w:firstLineChars="100" w:firstLine="160"/>
              <w:jc w:val="center"/>
              <w:rPr>
                <w:sz w:val="16"/>
                <w:szCs w:val="16"/>
              </w:rPr>
            </w:pPr>
            <w:r w:rsidRPr="00F917DB">
              <w:rPr>
                <w:sz w:val="16"/>
                <w:szCs w:val="16"/>
              </w:rPr>
              <w:t>EBP CHILE SPA</w:t>
            </w:r>
          </w:p>
        </w:tc>
        <w:tc>
          <w:tcPr>
            <w:tcW w:w="1287" w:type="dxa"/>
            <w:tcBorders>
              <w:top w:val="single" w:sz="4" w:space="0" w:color="auto"/>
              <w:left w:val="nil"/>
              <w:bottom w:val="single" w:sz="4" w:space="0" w:color="auto"/>
              <w:right w:val="single" w:sz="4" w:space="0" w:color="auto"/>
            </w:tcBorders>
            <w:shd w:val="clear" w:color="auto" w:fill="auto"/>
            <w:vAlign w:val="center"/>
          </w:tcPr>
          <w:p w14:paraId="444178AE" w14:textId="6E2ED81F" w:rsidR="00F917DB" w:rsidRPr="00F917DB" w:rsidRDefault="00F917DB" w:rsidP="00F917DB">
            <w:pPr>
              <w:jc w:val="center"/>
              <w:rPr>
                <w:sz w:val="16"/>
                <w:szCs w:val="16"/>
              </w:rPr>
            </w:pPr>
            <w:r w:rsidRPr="00F917DB">
              <w:rPr>
                <w:sz w:val="16"/>
                <w:szCs w:val="16"/>
              </w:rPr>
              <w:t xml:space="preserve">No </w:t>
            </w:r>
          </w:p>
        </w:tc>
        <w:tc>
          <w:tcPr>
            <w:tcW w:w="1123" w:type="dxa"/>
            <w:tcBorders>
              <w:top w:val="single" w:sz="4" w:space="0" w:color="auto"/>
              <w:left w:val="nil"/>
              <w:bottom w:val="single" w:sz="4" w:space="0" w:color="auto"/>
              <w:right w:val="single" w:sz="4" w:space="0" w:color="auto"/>
            </w:tcBorders>
            <w:shd w:val="clear" w:color="auto" w:fill="auto"/>
            <w:vAlign w:val="center"/>
          </w:tcPr>
          <w:p w14:paraId="1EBF7C5C" w14:textId="16261A52" w:rsidR="00F917DB" w:rsidRPr="00F917DB" w:rsidRDefault="00F917DB" w:rsidP="00F917DB">
            <w:pPr>
              <w:jc w:val="center"/>
              <w:rPr>
                <w:sz w:val="16"/>
                <w:szCs w:val="16"/>
              </w:rPr>
            </w:pPr>
            <w:r w:rsidRPr="00F917DB">
              <w:rPr>
                <w:sz w:val="16"/>
                <w:szCs w:val="16"/>
              </w:rPr>
              <w:t>Aplica</w:t>
            </w:r>
          </w:p>
        </w:tc>
      </w:tr>
    </w:tbl>
    <w:p w14:paraId="436800F7" w14:textId="77777777" w:rsidR="00E1070D" w:rsidRPr="00914749" w:rsidRDefault="00E1070D" w:rsidP="00E1070D">
      <w:pPr>
        <w:jc w:val="both"/>
        <w:rPr>
          <w:b/>
          <w:u w:val="single"/>
        </w:rPr>
      </w:pPr>
    </w:p>
    <w:p w14:paraId="1E3E02E1" w14:textId="77777777" w:rsidR="00B459BA" w:rsidRPr="00914749" w:rsidRDefault="00B459BA" w:rsidP="00914749">
      <w:pPr>
        <w:jc w:val="both"/>
        <w:rPr>
          <w:b/>
          <w:u w:val="single"/>
        </w:rPr>
      </w:pPr>
    </w:p>
    <w:sectPr w:rsidR="00B459BA" w:rsidRPr="00914749" w:rsidSect="00960AB6">
      <w:pgSz w:w="12240" w:h="15840" w:code="1"/>
      <w:pgMar w:top="1440" w:right="900" w:bottom="1134" w:left="1440" w:header="720" w:footer="720"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0F9803" w14:textId="77777777" w:rsidR="00C81AC0" w:rsidRDefault="00C81AC0" w:rsidP="00380D1B">
      <w:r>
        <w:separator/>
      </w:r>
    </w:p>
  </w:endnote>
  <w:endnote w:type="continuationSeparator" w:id="0">
    <w:p w14:paraId="412D1D4F" w14:textId="77777777" w:rsidR="00C81AC0" w:rsidRDefault="00C81AC0" w:rsidP="00380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2016F9" w14:textId="77777777" w:rsidR="00C81AC0" w:rsidRDefault="00C81AC0" w:rsidP="00380D1B">
      <w:r>
        <w:separator/>
      </w:r>
    </w:p>
  </w:footnote>
  <w:footnote w:type="continuationSeparator" w:id="0">
    <w:p w14:paraId="3CD558A4" w14:textId="77777777" w:rsidR="00C81AC0" w:rsidRDefault="00C81AC0" w:rsidP="00380D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6E8"/>
    <w:rsid w:val="00017E5E"/>
    <w:rsid w:val="00024A3F"/>
    <w:rsid w:val="0002660E"/>
    <w:rsid w:val="00026FC4"/>
    <w:rsid w:val="0003661A"/>
    <w:rsid w:val="00041FF4"/>
    <w:rsid w:val="000429C1"/>
    <w:rsid w:val="000432C8"/>
    <w:rsid w:val="00047A1E"/>
    <w:rsid w:val="000517A6"/>
    <w:rsid w:val="00065F5F"/>
    <w:rsid w:val="00076B68"/>
    <w:rsid w:val="000774DA"/>
    <w:rsid w:val="00077918"/>
    <w:rsid w:val="00091C16"/>
    <w:rsid w:val="000A49A2"/>
    <w:rsid w:val="000B0BD8"/>
    <w:rsid w:val="000B2596"/>
    <w:rsid w:val="000B5864"/>
    <w:rsid w:val="000B6704"/>
    <w:rsid w:val="000D512B"/>
    <w:rsid w:val="000E0F03"/>
    <w:rsid w:val="000E4B1A"/>
    <w:rsid w:val="000F3CC9"/>
    <w:rsid w:val="000F43D7"/>
    <w:rsid w:val="000F5ACC"/>
    <w:rsid w:val="00100F48"/>
    <w:rsid w:val="00102CD1"/>
    <w:rsid w:val="00120273"/>
    <w:rsid w:val="001351FF"/>
    <w:rsid w:val="00142640"/>
    <w:rsid w:val="001638D3"/>
    <w:rsid w:val="00165664"/>
    <w:rsid w:val="001728DA"/>
    <w:rsid w:val="001750C5"/>
    <w:rsid w:val="00185C62"/>
    <w:rsid w:val="00196762"/>
    <w:rsid w:val="001A1112"/>
    <w:rsid w:val="001A7732"/>
    <w:rsid w:val="001B159A"/>
    <w:rsid w:val="001B1A8D"/>
    <w:rsid w:val="001B6DAC"/>
    <w:rsid w:val="001B7306"/>
    <w:rsid w:val="001D44EE"/>
    <w:rsid w:val="001E0B36"/>
    <w:rsid w:val="001F154A"/>
    <w:rsid w:val="001F1E37"/>
    <w:rsid w:val="001F213D"/>
    <w:rsid w:val="00206BD2"/>
    <w:rsid w:val="0021275E"/>
    <w:rsid w:val="00220B45"/>
    <w:rsid w:val="00223A44"/>
    <w:rsid w:val="00232C77"/>
    <w:rsid w:val="002453A0"/>
    <w:rsid w:val="002516B8"/>
    <w:rsid w:val="00252A71"/>
    <w:rsid w:val="0025390B"/>
    <w:rsid w:val="0025622C"/>
    <w:rsid w:val="00256D8A"/>
    <w:rsid w:val="0029064A"/>
    <w:rsid w:val="002938E8"/>
    <w:rsid w:val="002A0338"/>
    <w:rsid w:val="002B5E5F"/>
    <w:rsid w:val="002C0708"/>
    <w:rsid w:val="002D2333"/>
    <w:rsid w:val="002D6428"/>
    <w:rsid w:val="00301560"/>
    <w:rsid w:val="00306789"/>
    <w:rsid w:val="00311113"/>
    <w:rsid w:val="0033007D"/>
    <w:rsid w:val="00372726"/>
    <w:rsid w:val="003779B8"/>
    <w:rsid w:val="00380D1B"/>
    <w:rsid w:val="00385123"/>
    <w:rsid w:val="003A0F24"/>
    <w:rsid w:val="003B094D"/>
    <w:rsid w:val="003D2826"/>
    <w:rsid w:val="003D28F6"/>
    <w:rsid w:val="003D490E"/>
    <w:rsid w:val="003E0AB1"/>
    <w:rsid w:val="003E106D"/>
    <w:rsid w:val="003E3C3A"/>
    <w:rsid w:val="00412997"/>
    <w:rsid w:val="00422839"/>
    <w:rsid w:val="0042303B"/>
    <w:rsid w:val="004405D1"/>
    <w:rsid w:val="00461B28"/>
    <w:rsid w:val="00473AE4"/>
    <w:rsid w:val="004772DC"/>
    <w:rsid w:val="004866B2"/>
    <w:rsid w:val="004B18FA"/>
    <w:rsid w:val="004C6D79"/>
    <w:rsid w:val="004D715E"/>
    <w:rsid w:val="004E4A19"/>
    <w:rsid w:val="004E7DCF"/>
    <w:rsid w:val="004F35A9"/>
    <w:rsid w:val="00502C51"/>
    <w:rsid w:val="00516ECE"/>
    <w:rsid w:val="00522BF3"/>
    <w:rsid w:val="00536551"/>
    <w:rsid w:val="00541589"/>
    <w:rsid w:val="00542346"/>
    <w:rsid w:val="005424BA"/>
    <w:rsid w:val="00542E99"/>
    <w:rsid w:val="005439F2"/>
    <w:rsid w:val="00552A20"/>
    <w:rsid w:val="0055406D"/>
    <w:rsid w:val="00571094"/>
    <w:rsid w:val="00584F5A"/>
    <w:rsid w:val="00596C92"/>
    <w:rsid w:val="005A26D4"/>
    <w:rsid w:val="005A3FCE"/>
    <w:rsid w:val="005A4643"/>
    <w:rsid w:val="005B2597"/>
    <w:rsid w:val="005C0B7F"/>
    <w:rsid w:val="005C34CB"/>
    <w:rsid w:val="005C7785"/>
    <w:rsid w:val="005D7B45"/>
    <w:rsid w:val="005E05BD"/>
    <w:rsid w:val="00604214"/>
    <w:rsid w:val="0060492E"/>
    <w:rsid w:val="00605F4F"/>
    <w:rsid w:val="0060731E"/>
    <w:rsid w:val="00612CEB"/>
    <w:rsid w:val="00620FEF"/>
    <w:rsid w:val="00622444"/>
    <w:rsid w:val="0063781C"/>
    <w:rsid w:val="00637A84"/>
    <w:rsid w:val="006455A6"/>
    <w:rsid w:val="00651D92"/>
    <w:rsid w:val="00666B16"/>
    <w:rsid w:val="00671AAA"/>
    <w:rsid w:val="006744DD"/>
    <w:rsid w:val="00691C31"/>
    <w:rsid w:val="006923C2"/>
    <w:rsid w:val="006A0B39"/>
    <w:rsid w:val="006A3615"/>
    <w:rsid w:val="006C07EF"/>
    <w:rsid w:val="006C7BA6"/>
    <w:rsid w:val="006E723A"/>
    <w:rsid w:val="00717C0E"/>
    <w:rsid w:val="007304B0"/>
    <w:rsid w:val="00744EBD"/>
    <w:rsid w:val="0075721F"/>
    <w:rsid w:val="00757630"/>
    <w:rsid w:val="00762C15"/>
    <w:rsid w:val="0077135F"/>
    <w:rsid w:val="00772771"/>
    <w:rsid w:val="00782FCE"/>
    <w:rsid w:val="007A2962"/>
    <w:rsid w:val="007B07CD"/>
    <w:rsid w:val="007B24DB"/>
    <w:rsid w:val="007B52A9"/>
    <w:rsid w:val="007C134F"/>
    <w:rsid w:val="007C3E79"/>
    <w:rsid w:val="007E6DE5"/>
    <w:rsid w:val="007F5C7A"/>
    <w:rsid w:val="008050EB"/>
    <w:rsid w:val="00805CB4"/>
    <w:rsid w:val="0081668E"/>
    <w:rsid w:val="00824618"/>
    <w:rsid w:val="00832CE8"/>
    <w:rsid w:val="008347CF"/>
    <w:rsid w:val="00840CC4"/>
    <w:rsid w:val="00840D86"/>
    <w:rsid w:val="0084687F"/>
    <w:rsid w:val="00846B4B"/>
    <w:rsid w:val="00861F18"/>
    <w:rsid w:val="0087253E"/>
    <w:rsid w:val="00882F7F"/>
    <w:rsid w:val="008A2110"/>
    <w:rsid w:val="008B39AA"/>
    <w:rsid w:val="008C4A24"/>
    <w:rsid w:val="008D68EE"/>
    <w:rsid w:val="008E1A83"/>
    <w:rsid w:val="008F1764"/>
    <w:rsid w:val="008F3649"/>
    <w:rsid w:val="008F516E"/>
    <w:rsid w:val="008F5CC3"/>
    <w:rsid w:val="009126E2"/>
    <w:rsid w:val="00913C4F"/>
    <w:rsid w:val="00914749"/>
    <w:rsid w:val="00914794"/>
    <w:rsid w:val="00916CCD"/>
    <w:rsid w:val="00921D64"/>
    <w:rsid w:val="00923BF2"/>
    <w:rsid w:val="00934480"/>
    <w:rsid w:val="00940CD8"/>
    <w:rsid w:val="009519F9"/>
    <w:rsid w:val="00960AB6"/>
    <w:rsid w:val="00961BA8"/>
    <w:rsid w:val="009630E3"/>
    <w:rsid w:val="00972C5F"/>
    <w:rsid w:val="00981183"/>
    <w:rsid w:val="009A2DC0"/>
    <w:rsid w:val="009A40FF"/>
    <w:rsid w:val="009B0AC6"/>
    <w:rsid w:val="009B5446"/>
    <w:rsid w:val="009B7858"/>
    <w:rsid w:val="009D1C5E"/>
    <w:rsid w:val="009E033E"/>
    <w:rsid w:val="009E5966"/>
    <w:rsid w:val="009F38D5"/>
    <w:rsid w:val="009F5F83"/>
    <w:rsid w:val="00A00745"/>
    <w:rsid w:val="00A3339B"/>
    <w:rsid w:val="00A35975"/>
    <w:rsid w:val="00A36656"/>
    <w:rsid w:val="00A46301"/>
    <w:rsid w:val="00A5107A"/>
    <w:rsid w:val="00A519F7"/>
    <w:rsid w:val="00A55720"/>
    <w:rsid w:val="00A666E8"/>
    <w:rsid w:val="00A74D68"/>
    <w:rsid w:val="00A773C9"/>
    <w:rsid w:val="00A86AF6"/>
    <w:rsid w:val="00A93D43"/>
    <w:rsid w:val="00AA59BF"/>
    <w:rsid w:val="00AB061D"/>
    <w:rsid w:val="00AC083A"/>
    <w:rsid w:val="00AD2FBD"/>
    <w:rsid w:val="00AE1220"/>
    <w:rsid w:val="00AE2F21"/>
    <w:rsid w:val="00B245B2"/>
    <w:rsid w:val="00B2673E"/>
    <w:rsid w:val="00B408EC"/>
    <w:rsid w:val="00B459BA"/>
    <w:rsid w:val="00B57751"/>
    <w:rsid w:val="00B745B8"/>
    <w:rsid w:val="00B81BD3"/>
    <w:rsid w:val="00B83C38"/>
    <w:rsid w:val="00BA1234"/>
    <w:rsid w:val="00BA7096"/>
    <w:rsid w:val="00BB11BA"/>
    <w:rsid w:val="00BB26F9"/>
    <w:rsid w:val="00BB3CEC"/>
    <w:rsid w:val="00BC00EF"/>
    <w:rsid w:val="00BC2ADE"/>
    <w:rsid w:val="00BC4790"/>
    <w:rsid w:val="00BD09D3"/>
    <w:rsid w:val="00BD4363"/>
    <w:rsid w:val="00BE0453"/>
    <w:rsid w:val="00BF38E6"/>
    <w:rsid w:val="00C03BEA"/>
    <w:rsid w:val="00C227D3"/>
    <w:rsid w:val="00C368F1"/>
    <w:rsid w:val="00C4159F"/>
    <w:rsid w:val="00C63F7B"/>
    <w:rsid w:val="00C80F6A"/>
    <w:rsid w:val="00C81AC0"/>
    <w:rsid w:val="00C865EA"/>
    <w:rsid w:val="00C867AF"/>
    <w:rsid w:val="00C90733"/>
    <w:rsid w:val="00C91818"/>
    <w:rsid w:val="00CA1CDB"/>
    <w:rsid w:val="00CA4B84"/>
    <w:rsid w:val="00CA594C"/>
    <w:rsid w:val="00CB0B73"/>
    <w:rsid w:val="00CB3891"/>
    <w:rsid w:val="00CC5563"/>
    <w:rsid w:val="00CE14F2"/>
    <w:rsid w:val="00CE1512"/>
    <w:rsid w:val="00CF1563"/>
    <w:rsid w:val="00CF6441"/>
    <w:rsid w:val="00D03135"/>
    <w:rsid w:val="00D03F28"/>
    <w:rsid w:val="00D070B9"/>
    <w:rsid w:val="00D1169E"/>
    <w:rsid w:val="00D15D98"/>
    <w:rsid w:val="00D26878"/>
    <w:rsid w:val="00D3100A"/>
    <w:rsid w:val="00D36C22"/>
    <w:rsid w:val="00D428A3"/>
    <w:rsid w:val="00D61183"/>
    <w:rsid w:val="00D61E52"/>
    <w:rsid w:val="00D70D07"/>
    <w:rsid w:val="00D72983"/>
    <w:rsid w:val="00D76BD3"/>
    <w:rsid w:val="00D9272D"/>
    <w:rsid w:val="00DA1F48"/>
    <w:rsid w:val="00DA5F71"/>
    <w:rsid w:val="00DA6BF9"/>
    <w:rsid w:val="00DB1889"/>
    <w:rsid w:val="00DC6C6B"/>
    <w:rsid w:val="00DD5192"/>
    <w:rsid w:val="00DE07CB"/>
    <w:rsid w:val="00DF6D8C"/>
    <w:rsid w:val="00E05BAE"/>
    <w:rsid w:val="00E05DCA"/>
    <w:rsid w:val="00E06E77"/>
    <w:rsid w:val="00E1070D"/>
    <w:rsid w:val="00E456DF"/>
    <w:rsid w:val="00E47FAA"/>
    <w:rsid w:val="00E5655F"/>
    <w:rsid w:val="00E72586"/>
    <w:rsid w:val="00E94CBA"/>
    <w:rsid w:val="00EA0EA4"/>
    <w:rsid w:val="00EB5658"/>
    <w:rsid w:val="00EC0FFD"/>
    <w:rsid w:val="00ED63CF"/>
    <w:rsid w:val="00F03D12"/>
    <w:rsid w:val="00F04D1C"/>
    <w:rsid w:val="00F0532E"/>
    <w:rsid w:val="00F10D21"/>
    <w:rsid w:val="00F21BF2"/>
    <w:rsid w:val="00F4742C"/>
    <w:rsid w:val="00F53039"/>
    <w:rsid w:val="00F546E8"/>
    <w:rsid w:val="00F66C10"/>
    <w:rsid w:val="00F90845"/>
    <w:rsid w:val="00F917DB"/>
    <w:rsid w:val="00F91A84"/>
    <w:rsid w:val="00F93A9C"/>
    <w:rsid w:val="00FA166C"/>
    <w:rsid w:val="00FB0DC5"/>
    <w:rsid w:val="00FB1072"/>
    <w:rsid w:val="00FB35DD"/>
    <w:rsid w:val="00FB737F"/>
    <w:rsid w:val="00FC2A58"/>
    <w:rsid w:val="00FC2E60"/>
    <w:rsid w:val="00FC5A2A"/>
    <w:rsid w:val="00FF1CD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F5C87"/>
  <w15:docId w15:val="{86B6DA70-CD43-44B8-AD61-455E572B0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66E8"/>
    <w:pPr>
      <w:spacing w:after="0" w:line="240" w:lineRule="auto"/>
    </w:pPr>
    <w:rPr>
      <w:rFonts w:ascii="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ui-column-title">
    <w:name w:val="ui-column-title"/>
    <w:basedOn w:val="Fuentedeprrafopredeter"/>
    <w:rsid w:val="00A666E8"/>
  </w:style>
  <w:style w:type="table" w:styleId="Tablaconcuadrcula">
    <w:name w:val="Table Grid"/>
    <w:basedOn w:val="Tablanormal"/>
    <w:uiPriority w:val="39"/>
    <w:rsid w:val="00AE12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223A44"/>
    <w:rPr>
      <w:color w:val="0000FF"/>
      <w:u w:val="single"/>
    </w:rPr>
  </w:style>
  <w:style w:type="character" w:styleId="Hipervnculovisitado">
    <w:name w:val="FollowedHyperlink"/>
    <w:basedOn w:val="Fuentedeprrafopredeter"/>
    <w:uiPriority w:val="99"/>
    <w:semiHidden/>
    <w:unhideWhenUsed/>
    <w:rsid w:val="00223A44"/>
    <w:rPr>
      <w:color w:val="800080"/>
      <w:u w:val="single"/>
    </w:rPr>
  </w:style>
  <w:style w:type="paragraph" w:customStyle="1" w:styleId="xl65">
    <w:name w:val="xl65"/>
    <w:basedOn w:val="Normal"/>
    <w:rsid w:val="00223A44"/>
    <w:pPr>
      <w:spacing w:before="100" w:beforeAutospacing="1" w:after="100" w:afterAutospacing="1"/>
    </w:pPr>
    <w:rPr>
      <w:rFonts w:ascii="Times New Roman" w:eastAsia="Times New Roman" w:hAnsi="Times New Roman"/>
      <w:sz w:val="24"/>
      <w:szCs w:val="24"/>
      <w:lang w:eastAsia="es-CL"/>
    </w:rPr>
  </w:style>
  <w:style w:type="paragraph" w:customStyle="1" w:styleId="xl66">
    <w:name w:val="xl66"/>
    <w:basedOn w:val="Normal"/>
    <w:rsid w:val="00223A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16"/>
      <w:szCs w:val="16"/>
      <w:lang w:eastAsia="es-CL"/>
    </w:rPr>
  </w:style>
  <w:style w:type="paragraph" w:customStyle="1" w:styleId="xl67">
    <w:name w:val="xl67"/>
    <w:basedOn w:val="Normal"/>
    <w:rsid w:val="00223A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6"/>
      <w:szCs w:val="16"/>
      <w:lang w:eastAsia="es-CL"/>
    </w:rPr>
  </w:style>
  <w:style w:type="paragraph" w:customStyle="1" w:styleId="xl68">
    <w:name w:val="xl68"/>
    <w:basedOn w:val="Normal"/>
    <w:rsid w:val="00223A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6"/>
      <w:szCs w:val="16"/>
      <w:lang w:eastAsia="es-CL"/>
    </w:rPr>
  </w:style>
  <w:style w:type="paragraph" w:customStyle="1" w:styleId="xl69">
    <w:name w:val="xl69"/>
    <w:basedOn w:val="Normal"/>
    <w:rsid w:val="00223A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6"/>
      <w:szCs w:val="16"/>
      <w:lang w:eastAsia="es-CL"/>
    </w:rPr>
  </w:style>
  <w:style w:type="paragraph" w:customStyle="1" w:styleId="xl70">
    <w:name w:val="xl70"/>
    <w:basedOn w:val="Normal"/>
    <w:rsid w:val="00223A4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sz w:val="16"/>
      <w:szCs w:val="16"/>
      <w:lang w:eastAsia="es-CL"/>
    </w:rPr>
  </w:style>
  <w:style w:type="paragraph" w:customStyle="1" w:styleId="xl71">
    <w:name w:val="xl71"/>
    <w:basedOn w:val="Normal"/>
    <w:rsid w:val="00223A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16"/>
      <w:szCs w:val="16"/>
      <w:lang w:eastAsia="es-CL"/>
    </w:rPr>
  </w:style>
  <w:style w:type="paragraph" w:customStyle="1" w:styleId="xl72">
    <w:name w:val="xl72"/>
    <w:basedOn w:val="Normal"/>
    <w:rsid w:val="00223A44"/>
    <w:pPr>
      <w:spacing w:before="100" w:beforeAutospacing="1" w:after="100" w:afterAutospacing="1"/>
    </w:pPr>
    <w:rPr>
      <w:rFonts w:ascii="Times New Roman" w:eastAsia="Times New Roman" w:hAnsi="Times New Roman"/>
      <w:sz w:val="24"/>
      <w:szCs w:val="24"/>
      <w:lang w:eastAsia="es-CL"/>
    </w:rPr>
  </w:style>
  <w:style w:type="paragraph" w:styleId="Textodeglobo">
    <w:name w:val="Balloon Text"/>
    <w:basedOn w:val="Normal"/>
    <w:link w:val="TextodegloboCar"/>
    <w:uiPriority w:val="99"/>
    <w:semiHidden/>
    <w:unhideWhenUsed/>
    <w:rsid w:val="00B83C38"/>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83C38"/>
    <w:rPr>
      <w:rFonts w:ascii="Segoe UI" w:hAnsi="Segoe UI" w:cs="Segoe UI"/>
      <w:sz w:val="18"/>
      <w:szCs w:val="18"/>
    </w:rPr>
  </w:style>
  <w:style w:type="paragraph" w:styleId="Encabezado">
    <w:name w:val="header"/>
    <w:basedOn w:val="Normal"/>
    <w:link w:val="EncabezadoCar"/>
    <w:uiPriority w:val="99"/>
    <w:unhideWhenUsed/>
    <w:rsid w:val="00380D1B"/>
    <w:pPr>
      <w:tabs>
        <w:tab w:val="center" w:pos="4419"/>
        <w:tab w:val="right" w:pos="8838"/>
      </w:tabs>
    </w:pPr>
  </w:style>
  <w:style w:type="character" w:customStyle="1" w:styleId="EncabezadoCar">
    <w:name w:val="Encabezado Car"/>
    <w:basedOn w:val="Fuentedeprrafopredeter"/>
    <w:link w:val="Encabezado"/>
    <w:uiPriority w:val="99"/>
    <w:rsid w:val="00380D1B"/>
    <w:rPr>
      <w:rFonts w:ascii="Calibri" w:hAnsi="Calibri" w:cs="Times New Roman"/>
    </w:rPr>
  </w:style>
  <w:style w:type="paragraph" w:styleId="Piedepgina">
    <w:name w:val="footer"/>
    <w:basedOn w:val="Normal"/>
    <w:link w:val="PiedepginaCar"/>
    <w:uiPriority w:val="99"/>
    <w:unhideWhenUsed/>
    <w:rsid w:val="00380D1B"/>
    <w:pPr>
      <w:tabs>
        <w:tab w:val="center" w:pos="4419"/>
        <w:tab w:val="right" w:pos="8838"/>
      </w:tabs>
    </w:pPr>
  </w:style>
  <w:style w:type="character" w:customStyle="1" w:styleId="PiedepginaCar">
    <w:name w:val="Pie de página Car"/>
    <w:basedOn w:val="Fuentedeprrafopredeter"/>
    <w:link w:val="Piedepgina"/>
    <w:uiPriority w:val="99"/>
    <w:rsid w:val="00380D1B"/>
    <w:rPr>
      <w:rFonts w:ascii="Calibri" w:hAnsi="Calibri" w:cs="Times New Roman"/>
    </w:rPr>
  </w:style>
  <w:style w:type="character" w:customStyle="1" w:styleId="normaltextrun">
    <w:name w:val="normaltextrun"/>
    <w:basedOn w:val="Fuentedeprrafopredeter"/>
    <w:rsid w:val="00D76BD3"/>
  </w:style>
  <w:style w:type="character" w:customStyle="1" w:styleId="eop">
    <w:name w:val="eop"/>
    <w:basedOn w:val="Fuentedeprrafopredeter"/>
    <w:rsid w:val="00D76BD3"/>
  </w:style>
  <w:style w:type="paragraph" w:customStyle="1" w:styleId="paragraph">
    <w:name w:val="paragraph"/>
    <w:basedOn w:val="Normal"/>
    <w:rsid w:val="00D76BD3"/>
    <w:pPr>
      <w:spacing w:before="100" w:beforeAutospacing="1" w:after="100" w:afterAutospacing="1"/>
    </w:pPr>
    <w:rPr>
      <w:rFonts w:ascii="Times New Roman" w:eastAsia="Times New Roman" w:hAnsi="Times New Roman"/>
      <w:sz w:val="24"/>
      <w:szCs w:val="24"/>
      <w:lang w:eastAsia="es-CL"/>
    </w:rPr>
  </w:style>
  <w:style w:type="paragraph" w:styleId="NormalWeb">
    <w:name w:val="Normal (Web)"/>
    <w:basedOn w:val="Normal"/>
    <w:uiPriority w:val="99"/>
    <w:semiHidden/>
    <w:unhideWhenUsed/>
    <w:rsid w:val="00FB0DC5"/>
    <w:pPr>
      <w:spacing w:before="100" w:beforeAutospacing="1" w:after="100" w:afterAutospacing="1"/>
    </w:pPr>
    <w:rPr>
      <w:rFonts w:ascii="Times New Roman" w:eastAsia="Times New Roman" w:hAnsi="Times New Roman"/>
      <w:sz w:val="24"/>
      <w:szCs w:val="24"/>
      <w:lang w:eastAsia="es-CL"/>
    </w:rPr>
  </w:style>
  <w:style w:type="paragraph" w:customStyle="1" w:styleId="xl73">
    <w:name w:val="xl73"/>
    <w:basedOn w:val="Normal"/>
    <w:rsid w:val="004866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olor w:val="000000"/>
      <w:sz w:val="20"/>
      <w:szCs w:val="20"/>
      <w:lang w:eastAsia="es-CL"/>
    </w:rPr>
  </w:style>
  <w:style w:type="paragraph" w:customStyle="1" w:styleId="xl74">
    <w:name w:val="xl74"/>
    <w:basedOn w:val="Normal"/>
    <w:rsid w:val="004866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eastAsia="es-CL"/>
    </w:rPr>
  </w:style>
  <w:style w:type="paragraph" w:customStyle="1" w:styleId="xmsonormal">
    <w:name w:val="x_msonormal"/>
    <w:basedOn w:val="Normal"/>
    <w:rsid w:val="003B094D"/>
    <w:pPr>
      <w:spacing w:before="100" w:beforeAutospacing="1" w:after="100" w:afterAutospacing="1"/>
    </w:pPr>
    <w:rPr>
      <w:rFonts w:ascii="Times New Roman" w:eastAsia="Times New Roman" w:hAnsi="Times New Roman"/>
      <w:sz w:val="24"/>
      <w:szCs w:val="24"/>
      <w:lang w:eastAsia="es-CL"/>
    </w:rPr>
  </w:style>
  <w:style w:type="paragraph" w:customStyle="1" w:styleId="xl104">
    <w:name w:val="xl104"/>
    <w:basedOn w:val="Normal"/>
    <w:rsid w:val="00CE15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color w:val="000000"/>
      <w:sz w:val="16"/>
      <w:szCs w:val="16"/>
      <w:lang w:eastAsia="es-CL"/>
    </w:rPr>
  </w:style>
  <w:style w:type="paragraph" w:customStyle="1" w:styleId="xl105">
    <w:name w:val="xl105"/>
    <w:basedOn w:val="Normal"/>
    <w:rsid w:val="00CE15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olor w:val="000000"/>
      <w:sz w:val="16"/>
      <w:szCs w:val="16"/>
      <w:lang w:eastAsia="es-CL"/>
    </w:rPr>
  </w:style>
  <w:style w:type="paragraph" w:customStyle="1" w:styleId="xl106">
    <w:name w:val="xl106"/>
    <w:basedOn w:val="Normal"/>
    <w:rsid w:val="00CE1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olor w:val="000000"/>
      <w:sz w:val="16"/>
      <w:szCs w:val="16"/>
      <w:lang w:eastAsia="es-CL"/>
    </w:rPr>
  </w:style>
  <w:style w:type="paragraph" w:customStyle="1" w:styleId="xl107">
    <w:name w:val="xl107"/>
    <w:basedOn w:val="Normal"/>
    <w:rsid w:val="00CE1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olor w:val="000000"/>
      <w:sz w:val="16"/>
      <w:szCs w:val="16"/>
      <w:lang w:eastAsia="es-CL"/>
    </w:rPr>
  </w:style>
  <w:style w:type="paragraph" w:customStyle="1" w:styleId="xl108">
    <w:name w:val="xl108"/>
    <w:basedOn w:val="Normal"/>
    <w:rsid w:val="00CE15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olor w:val="000000"/>
      <w:sz w:val="16"/>
      <w:szCs w:val="16"/>
      <w:lang w:eastAsia="es-CL"/>
    </w:rPr>
  </w:style>
  <w:style w:type="paragraph" w:customStyle="1" w:styleId="xl109">
    <w:name w:val="xl109"/>
    <w:basedOn w:val="Normal"/>
    <w:rsid w:val="00CE15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olor w:val="000000"/>
      <w:sz w:val="16"/>
      <w:szCs w:val="16"/>
      <w:lang w:eastAsia="es-CL"/>
    </w:rPr>
  </w:style>
  <w:style w:type="paragraph" w:customStyle="1" w:styleId="xl63">
    <w:name w:val="xl63"/>
    <w:basedOn w:val="Normal"/>
    <w:rsid w:val="00840D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eastAsia="Times New Roman" w:cs="Calibri"/>
      <w:b/>
      <w:bCs/>
      <w:color w:val="000000"/>
      <w:sz w:val="16"/>
      <w:szCs w:val="16"/>
      <w:lang w:eastAsia="es-CL"/>
    </w:rPr>
  </w:style>
  <w:style w:type="paragraph" w:customStyle="1" w:styleId="xl64">
    <w:name w:val="xl64"/>
    <w:basedOn w:val="Normal"/>
    <w:rsid w:val="00840D8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s="Calibri"/>
      <w:color w:val="000000"/>
      <w:sz w:val="16"/>
      <w:szCs w:val="16"/>
      <w:lang w:eastAsia="es-CL"/>
    </w:rPr>
  </w:style>
  <w:style w:type="paragraph" w:styleId="Prrafodelista">
    <w:name w:val="List Paragraph"/>
    <w:basedOn w:val="Normal"/>
    <w:uiPriority w:val="34"/>
    <w:qFormat/>
    <w:rsid w:val="000B0B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81796">
      <w:bodyDiv w:val="1"/>
      <w:marLeft w:val="0"/>
      <w:marRight w:val="0"/>
      <w:marTop w:val="0"/>
      <w:marBottom w:val="0"/>
      <w:divBdr>
        <w:top w:val="none" w:sz="0" w:space="0" w:color="auto"/>
        <w:left w:val="none" w:sz="0" w:space="0" w:color="auto"/>
        <w:bottom w:val="none" w:sz="0" w:space="0" w:color="auto"/>
        <w:right w:val="none" w:sz="0" w:space="0" w:color="auto"/>
      </w:divBdr>
    </w:div>
    <w:div w:id="14625961">
      <w:bodyDiv w:val="1"/>
      <w:marLeft w:val="0"/>
      <w:marRight w:val="0"/>
      <w:marTop w:val="0"/>
      <w:marBottom w:val="0"/>
      <w:divBdr>
        <w:top w:val="none" w:sz="0" w:space="0" w:color="auto"/>
        <w:left w:val="none" w:sz="0" w:space="0" w:color="auto"/>
        <w:bottom w:val="none" w:sz="0" w:space="0" w:color="auto"/>
        <w:right w:val="none" w:sz="0" w:space="0" w:color="auto"/>
      </w:divBdr>
    </w:div>
    <w:div w:id="27874326">
      <w:bodyDiv w:val="1"/>
      <w:marLeft w:val="0"/>
      <w:marRight w:val="0"/>
      <w:marTop w:val="0"/>
      <w:marBottom w:val="0"/>
      <w:divBdr>
        <w:top w:val="none" w:sz="0" w:space="0" w:color="auto"/>
        <w:left w:val="none" w:sz="0" w:space="0" w:color="auto"/>
        <w:bottom w:val="none" w:sz="0" w:space="0" w:color="auto"/>
        <w:right w:val="none" w:sz="0" w:space="0" w:color="auto"/>
      </w:divBdr>
    </w:div>
    <w:div w:id="28844210">
      <w:bodyDiv w:val="1"/>
      <w:marLeft w:val="0"/>
      <w:marRight w:val="0"/>
      <w:marTop w:val="0"/>
      <w:marBottom w:val="0"/>
      <w:divBdr>
        <w:top w:val="none" w:sz="0" w:space="0" w:color="auto"/>
        <w:left w:val="none" w:sz="0" w:space="0" w:color="auto"/>
        <w:bottom w:val="none" w:sz="0" w:space="0" w:color="auto"/>
        <w:right w:val="none" w:sz="0" w:space="0" w:color="auto"/>
      </w:divBdr>
    </w:div>
    <w:div w:id="40642366">
      <w:bodyDiv w:val="1"/>
      <w:marLeft w:val="0"/>
      <w:marRight w:val="0"/>
      <w:marTop w:val="0"/>
      <w:marBottom w:val="0"/>
      <w:divBdr>
        <w:top w:val="none" w:sz="0" w:space="0" w:color="auto"/>
        <w:left w:val="none" w:sz="0" w:space="0" w:color="auto"/>
        <w:bottom w:val="none" w:sz="0" w:space="0" w:color="auto"/>
        <w:right w:val="none" w:sz="0" w:space="0" w:color="auto"/>
      </w:divBdr>
      <w:divsChild>
        <w:div w:id="585918503">
          <w:marLeft w:val="0"/>
          <w:marRight w:val="0"/>
          <w:marTop w:val="0"/>
          <w:marBottom w:val="0"/>
          <w:divBdr>
            <w:top w:val="none" w:sz="0" w:space="0" w:color="auto"/>
            <w:left w:val="none" w:sz="0" w:space="0" w:color="auto"/>
            <w:bottom w:val="none" w:sz="0" w:space="0" w:color="auto"/>
            <w:right w:val="none" w:sz="0" w:space="0" w:color="auto"/>
          </w:divBdr>
          <w:divsChild>
            <w:div w:id="213470327">
              <w:marLeft w:val="0"/>
              <w:marRight w:val="0"/>
              <w:marTop w:val="0"/>
              <w:marBottom w:val="0"/>
              <w:divBdr>
                <w:top w:val="none" w:sz="0" w:space="0" w:color="auto"/>
                <w:left w:val="none" w:sz="0" w:space="0" w:color="auto"/>
                <w:bottom w:val="none" w:sz="0" w:space="0" w:color="auto"/>
                <w:right w:val="none" w:sz="0" w:space="0" w:color="auto"/>
              </w:divBdr>
            </w:div>
          </w:divsChild>
        </w:div>
        <w:div w:id="288242690">
          <w:marLeft w:val="0"/>
          <w:marRight w:val="0"/>
          <w:marTop w:val="0"/>
          <w:marBottom w:val="0"/>
          <w:divBdr>
            <w:top w:val="none" w:sz="0" w:space="0" w:color="auto"/>
            <w:left w:val="none" w:sz="0" w:space="0" w:color="auto"/>
            <w:bottom w:val="none" w:sz="0" w:space="0" w:color="auto"/>
            <w:right w:val="none" w:sz="0" w:space="0" w:color="auto"/>
          </w:divBdr>
          <w:divsChild>
            <w:div w:id="1175417087">
              <w:marLeft w:val="0"/>
              <w:marRight w:val="0"/>
              <w:marTop w:val="0"/>
              <w:marBottom w:val="0"/>
              <w:divBdr>
                <w:top w:val="none" w:sz="0" w:space="0" w:color="auto"/>
                <w:left w:val="none" w:sz="0" w:space="0" w:color="auto"/>
                <w:bottom w:val="none" w:sz="0" w:space="0" w:color="auto"/>
                <w:right w:val="none" w:sz="0" w:space="0" w:color="auto"/>
              </w:divBdr>
            </w:div>
          </w:divsChild>
        </w:div>
        <w:div w:id="739671252">
          <w:marLeft w:val="0"/>
          <w:marRight w:val="0"/>
          <w:marTop w:val="0"/>
          <w:marBottom w:val="0"/>
          <w:divBdr>
            <w:top w:val="none" w:sz="0" w:space="0" w:color="auto"/>
            <w:left w:val="none" w:sz="0" w:space="0" w:color="auto"/>
            <w:bottom w:val="none" w:sz="0" w:space="0" w:color="auto"/>
            <w:right w:val="none" w:sz="0" w:space="0" w:color="auto"/>
          </w:divBdr>
          <w:divsChild>
            <w:div w:id="630407470">
              <w:marLeft w:val="0"/>
              <w:marRight w:val="0"/>
              <w:marTop w:val="0"/>
              <w:marBottom w:val="0"/>
              <w:divBdr>
                <w:top w:val="none" w:sz="0" w:space="0" w:color="auto"/>
                <w:left w:val="none" w:sz="0" w:space="0" w:color="auto"/>
                <w:bottom w:val="none" w:sz="0" w:space="0" w:color="auto"/>
                <w:right w:val="none" w:sz="0" w:space="0" w:color="auto"/>
              </w:divBdr>
            </w:div>
          </w:divsChild>
        </w:div>
        <w:div w:id="1547376745">
          <w:marLeft w:val="0"/>
          <w:marRight w:val="0"/>
          <w:marTop w:val="0"/>
          <w:marBottom w:val="0"/>
          <w:divBdr>
            <w:top w:val="none" w:sz="0" w:space="0" w:color="auto"/>
            <w:left w:val="none" w:sz="0" w:space="0" w:color="auto"/>
            <w:bottom w:val="none" w:sz="0" w:space="0" w:color="auto"/>
            <w:right w:val="none" w:sz="0" w:space="0" w:color="auto"/>
          </w:divBdr>
          <w:divsChild>
            <w:div w:id="1972638287">
              <w:marLeft w:val="0"/>
              <w:marRight w:val="0"/>
              <w:marTop w:val="0"/>
              <w:marBottom w:val="0"/>
              <w:divBdr>
                <w:top w:val="none" w:sz="0" w:space="0" w:color="auto"/>
                <w:left w:val="none" w:sz="0" w:space="0" w:color="auto"/>
                <w:bottom w:val="none" w:sz="0" w:space="0" w:color="auto"/>
                <w:right w:val="none" w:sz="0" w:space="0" w:color="auto"/>
              </w:divBdr>
            </w:div>
          </w:divsChild>
        </w:div>
        <w:div w:id="602491091">
          <w:marLeft w:val="0"/>
          <w:marRight w:val="0"/>
          <w:marTop w:val="0"/>
          <w:marBottom w:val="0"/>
          <w:divBdr>
            <w:top w:val="none" w:sz="0" w:space="0" w:color="auto"/>
            <w:left w:val="none" w:sz="0" w:space="0" w:color="auto"/>
            <w:bottom w:val="none" w:sz="0" w:space="0" w:color="auto"/>
            <w:right w:val="none" w:sz="0" w:space="0" w:color="auto"/>
          </w:divBdr>
          <w:divsChild>
            <w:div w:id="295450098">
              <w:marLeft w:val="0"/>
              <w:marRight w:val="0"/>
              <w:marTop w:val="0"/>
              <w:marBottom w:val="0"/>
              <w:divBdr>
                <w:top w:val="none" w:sz="0" w:space="0" w:color="auto"/>
                <w:left w:val="none" w:sz="0" w:space="0" w:color="auto"/>
                <w:bottom w:val="none" w:sz="0" w:space="0" w:color="auto"/>
                <w:right w:val="none" w:sz="0" w:space="0" w:color="auto"/>
              </w:divBdr>
            </w:div>
          </w:divsChild>
        </w:div>
        <w:div w:id="1556087973">
          <w:marLeft w:val="0"/>
          <w:marRight w:val="0"/>
          <w:marTop w:val="0"/>
          <w:marBottom w:val="0"/>
          <w:divBdr>
            <w:top w:val="none" w:sz="0" w:space="0" w:color="auto"/>
            <w:left w:val="none" w:sz="0" w:space="0" w:color="auto"/>
            <w:bottom w:val="none" w:sz="0" w:space="0" w:color="auto"/>
            <w:right w:val="none" w:sz="0" w:space="0" w:color="auto"/>
          </w:divBdr>
          <w:divsChild>
            <w:div w:id="1839879056">
              <w:marLeft w:val="0"/>
              <w:marRight w:val="0"/>
              <w:marTop w:val="0"/>
              <w:marBottom w:val="0"/>
              <w:divBdr>
                <w:top w:val="none" w:sz="0" w:space="0" w:color="auto"/>
                <w:left w:val="none" w:sz="0" w:space="0" w:color="auto"/>
                <w:bottom w:val="none" w:sz="0" w:space="0" w:color="auto"/>
                <w:right w:val="none" w:sz="0" w:space="0" w:color="auto"/>
              </w:divBdr>
            </w:div>
          </w:divsChild>
        </w:div>
        <w:div w:id="817724842">
          <w:marLeft w:val="0"/>
          <w:marRight w:val="0"/>
          <w:marTop w:val="0"/>
          <w:marBottom w:val="0"/>
          <w:divBdr>
            <w:top w:val="none" w:sz="0" w:space="0" w:color="auto"/>
            <w:left w:val="none" w:sz="0" w:space="0" w:color="auto"/>
            <w:bottom w:val="none" w:sz="0" w:space="0" w:color="auto"/>
            <w:right w:val="none" w:sz="0" w:space="0" w:color="auto"/>
          </w:divBdr>
          <w:divsChild>
            <w:div w:id="644165830">
              <w:marLeft w:val="0"/>
              <w:marRight w:val="0"/>
              <w:marTop w:val="0"/>
              <w:marBottom w:val="0"/>
              <w:divBdr>
                <w:top w:val="none" w:sz="0" w:space="0" w:color="auto"/>
                <w:left w:val="none" w:sz="0" w:space="0" w:color="auto"/>
                <w:bottom w:val="none" w:sz="0" w:space="0" w:color="auto"/>
                <w:right w:val="none" w:sz="0" w:space="0" w:color="auto"/>
              </w:divBdr>
            </w:div>
          </w:divsChild>
        </w:div>
        <w:div w:id="1133209417">
          <w:marLeft w:val="0"/>
          <w:marRight w:val="0"/>
          <w:marTop w:val="0"/>
          <w:marBottom w:val="0"/>
          <w:divBdr>
            <w:top w:val="none" w:sz="0" w:space="0" w:color="auto"/>
            <w:left w:val="none" w:sz="0" w:space="0" w:color="auto"/>
            <w:bottom w:val="none" w:sz="0" w:space="0" w:color="auto"/>
            <w:right w:val="none" w:sz="0" w:space="0" w:color="auto"/>
          </w:divBdr>
          <w:divsChild>
            <w:div w:id="488209802">
              <w:marLeft w:val="0"/>
              <w:marRight w:val="0"/>
              <w:marTop w:val="0"/>
              <w:marBottom w:val="0"/>
              <w:divBdr>
                <w:top w:val="none" w:sz="0" w:space="0" w:color="auto"/>
                <w:left w:val="none" w:sz="0" w:space="0" w:color="auto"/>
                <w:bottom w:val="none" w:sz="0" w:space="0" w:color="auto"/>
                <w:right w:val="none" w:sz="0" w:space="0" w:color="auto"/>
              </w:divBdr>
            </w:div>
          </w:divsChild>
        </w:div>
        <w:div w:id="1721976744">
          <w:marLeft w:val="0"/>
          <w:marRight w:val="0"/>
          <w:marTop w:val="0"/>
          <w:marBottom w:val="0"/>
          <w:divBdr>
            <w:top w:val="none" w:sz="0" w:space="0" w:color="auto"/>
            <w:left w:val="none" w:sz="0" w:space="0" w:color="auto"/>
            <w:bottom w:val="none" w:sz="0" w:space="0" w:color="auto"/>
            <w:right w:val="none" w:sz="0" w:space="0" w:color="auto"/>
          </w:divBdr>
          <w:divsChild>
            <w:div w:id="2112622696">
              <w:marLeft w:val="0"/>
              <w:marRight w:val="0"/>
              <w:marTop w:val="0"/>
              <w:marBottom w:val="0"/>
              <w:divBdr>
                <w:top w:val="none" w:sz="0" w:space="0" w:color="auto"/>
                <w:left w:val="none" w:sz="0" w:space="0" w:color="auto"/>
                <w:bottom w:val="none" w:sz="0" w:space="0" w:color="auto"/>
                <w:right w:val="none" w:sz="0" w:space="0" w:color="auto"/>
              </w:divBdr>
            </w:div>
          </w:divsChild>
        </w:div>
        <w:div w:id="1734621694">
          <w:marLeft w:val="0"/>
          <w:marRight w:val="0"/>
          <w:marTop w:val="0"/>
          <w:marBottom w:val="0"/>
          <w:divBdr>
            <w:top w:val="none" w:sz="0" w:space="0" w:color="auto"/>
            <w:left w:val="none" w:sz="0" w:space="0" w:color="auto"/>
            <w:bottom w:val="none" w:sz="0" w:space="0" w:color="auto"/>
            <w:right w:val="none" w:sz="0" w:space="0" w:color="auto"/>
          </w:divBdr>
          <w:divsChild>
            <w:div w:id="104807688">
              <w:marLeft w:val="0"/>
              <w:marRight w:val="0"/>
              <w:marTop w:val="0"/>
              <w:marBottom w:val="0"/>
              <w:divBdr>
                <w:top w:val="none" w:sz="0" w:space="0" w:color="auto"/>
                <w:left w:val="none" w:sz="0" w:space="0" w:color="auto"/>
                <w:bottom w:val="none" w:sz="0" w:space="0" w:color="auto"/>
                <w:right w:val="none" w:sz="0" w:space="0" w:color="auto"/>
              </w:divBdr>
            </w:div>
          </w:divsChild>
        </w:div>
        <w:div w:id="1994411014">
          <w:marLeft w:val="0"/>
          <w:marRight w:val="0"/>
          <w:marTop w:val="0"/>
          <w:marBottom w:val="0"/>
          <w:divBdr>
            <w:top w:val="none" w:sz="0" w:space="0" w:color="auto"/>
            <w:left w:val="none" w:sz="0" w:space="0" w:color="auto"/>
            <w:bottom w:val="none" w:sz="0" w:space="0" w:color="auto"/>
            <w:right w:val="none" w:sz="0" w:space="0" w:color="auto"/>
          </w:divBdr>
          <w:divsChild>
            <w:div w:id="1906916643">
              <w:marLeft w:val="0"/>
              <w:marRight w:val="0"/>
              <w:marTop w:val="0"/>
              <w:marBottom w:val="0"/>
              <w:divBdr>
                <w:top w:val="none" w:sz="0" w:space="0" w:color="auto"/>
                <w:left w:val="none" w:sz="0" w:space="0" w:color="auto"/>
                <w:bottom w:val="none" w:sz="0" w:space="0" w:color="auto"/>
                <w:right w:val="none" w:sz="0" w:space="0" w:color="auto"/>
              </w:divBdr>
            </w:div>
          </w:divsChild>
        </w:div>
        <w:div w:id="1149633417">
          <w:marLeft w:val="0"/>
          <w:marRight w:val="0"/>
          <w:marTop w:val="0"/>
          <w:marBottom w:val="0"/>
          <w:divBdr>
            <w:top w:val="none" w:sz="0" w:space="0" w:color="auto"/>
            <w:left w:val="none" w:sz="0" w:space="0" w:color="auto"/>
            <w:bottom w:val="none" w:sz="0" w:space="0" w:color="auto"/>
            <w:right w:val="none" w:sz="0" w:space="0" w:color="auto"/>
          </w:divBdr>
          <w:divsChild>
            <w:div w:id="549152026">
              <w:marLeft w:val="0"/>
              <w:marRight w:val="0"/>
              <w:marTop w:val="0"/>
              <w:marBottom w:val="0"/>
              <w:divBdr>
                <w:top w:val="none" w:sz="0" w:space="0" w:color="auto"/>
                <w:left w:val="none" w:sz="0" w:space="0" w:color="auto"/>
                <w:bottom w:val="none" w:sz="0" w:space="0" w:color="auto"/>
                <w:right w:val="none" w:sz="0" w:space="0" w:color="auto"/>
              </w:divBdr>
            </w:div>
          </w:divsChild>
        </w:div>
        <w:div w:id="135993507">
          <w:marLeft w:val="0"/>
          <w:marRight w:val="0"/>
          <w:marTop w:val="0"/>
          <w:marBottom w:val="0"/>
          <w:divBdr>
            <w:top w:val="none" w:sz="0" w:space="0" w:color="auto"/>
            <w:left w:val="none" w:sz="0" w:space="0" w:color="auto"/>
            <w:bottom w:val="none" w:sz="0" w:space="0" w:color="auto"/>
            <w:right w:val="none" w:sz="0" w:space="0" w:color="auto"/>
          </w:divBdr>
          <w:divsChild>
            <w:div w:id="718282748">
              <w:marLeft w:val="0"/>
              <w:marRight w:val="0"/>
              <w:marTop w:val="0"/>
              <w:marBottom w:val="0"/>
              <w:divBdr>
                <w:top w:val="none" w:sz="0" w:space="0" w:color="auto"/>
                <w:left w:val="none" w:sz="0" w:space="0" w:color="auto"/>
                <w:bottom w:val="none" w:sz="0" w:space="0" w:color="auto"/>
                <w:right w:val="none" w:sz="0" w:space="0" w:color="auto"/>
              </w:divBdr>
            </w:div>
          </w:divsChild>
        </w:div>
        <w:div w:id="1196768330">
          <w:marLeft w:val="0"/>
          <w:marRight w:val="0"/>
          <w:marTop w:val="0"/>
          <w:marBottom w:val="0"/>
          <w:divBdr>
            <w:top w:val="none" w:sz="0" w:space="0" w:color="auto"/>
            <w:left w:val="none" w:sz="0" w:space="0" w:color="auto"/>
            <w:bottom w:val="none" w:sz="0" w:space="0" w:color="auto"/>
            <w:right w:val="none" w:sz="0" w:space="0" w:color="auto"/>
          </w:divBdr>
          <w:divsChild>
            <w:div w:id="607391834">
              <w:marLeft w:val="0"/>
              <w:marRight w:val="0"/>
              <w:marTop w:val="0"/>
              <w:marBottom w:val="0"/>
              <w:divBdr>
                <w:top w:val="none" w:sz="0" w:space="0" w:color="auto"/>
                <w:left w:val="none" w:sz="0" w:space="0" w:color="auto"/>
                <w:bottom w:val="none" w:sz="0" w:space="0" w:color="auto"/>
                <w:right w:val="none" w:sz="0" w:space="0" w:color="auto"/>
              </w:divBdr>
            </w:div>
          </w:divsChild>
        </w:div>
        <w:div w:id="295794798">
          <w:marLeft w:val="0"/>
          <w:marRight w:val="0"/>
          <w:marTop w:val="0"/>
          <w:marBottom w:val="0"/>
          <w:divBdr>
            <w:top w:val="none" w:sz="0" w:space="0" w:color="auto"/>
            <w:left w:val="none" w:sz="0" w:space="0" w:color="auto"/>
            <w:bottom w:val="none" w:sz="0" w:space="0" w:color="auto"/>
            <w:right w:val="none" w:sz="0" w:space="0" w:color="auto"/>
          </w:divBdr>
          <w:divsChild>
            <w:div w:id="1810978392">
              <w:marLeft w:val="0"/>
              <w:marRight w:val="0"/>
              <w:marTop w:val="0"/>
              <w:marBottom w:val="0"/>
              <w:divBdr>
                <w:top w:val="none" w:sz="0" w:space="0" w:color="auto"/>
                <w:left w:val="none" w:sz="0" w:space="0" w:color="auto"/>
                <w:bottom w:val="none" w:sz="0" w:space="0" w:color="auto"/>
                <w:right w:val="none" w:sz="0" w:space="0" w:color="auto"/>
              </w:divBdr>
            </w:div>
          </w:divsChild>
        </w:div>
        <w:div w:id="1105156538">
          <w:marLeft w:val="0"/>
          <w:marRight w:val="0"/>
          <w:marTop w:val="0"/>
          <w:marBottom w:val="0"/>
          <w:divBdr>
            <w:top w:val="none" w:sz="0" w:space="0" w:color="auto"/>
            <w:left w:val="none" w:sz="0" w:space="0" w:color="auto"/>
            <w:bottom w:val="none" w:sz="0" w:space="0" w:color="auto"/>
            <w:right w:val="none" w:sz="0" w:space="0" w:color="auto"/>
          </w:divBdr>
          <w:divsChild>
            <w:div w:id="1306206002">
              <w:marLeft w:val="0"/>
              <w:marRight w:val="0"/>
              <w:marTop w:val="0"/>
              <w:marBottom w:val="0"/>
              <w:divBdr>
                <w:top w:val="none" w:sz="0" w:space="0" w:color="auto"/>
                <w:left w:val="none" w:sz="0" w:space="0" w:color="auto"/>
                <w:bottom w:val="none" w:sz="0" w:space="0" w:color="auto"/>
                <w:right w:val="none" w:sz="0" w:space="0" w:color="auto"/>
              </w:divBdr>
            </w:div>
          </w:divsChild>
        </w:div>
        <w:div w:id="245967202">
          <w:marLeft w:val="0"/>
          <w:marRight w:val="0"/>
          <w:marTop w:val="0"/>
          <w:marBottom w:val="0"/>
          <w:divBdr>
            <w:top w:val="none" w:sz="0" w:space="0" w:color="auto"/>
            <w:left w:val="none" w:sz="0" w:space="0" w:color="auto"/>
            <w:bottom w:val="none" w:sz="0" w:space="0" w:color="auto"/>
            <w:right w:val="none" w:sz="0" w:space="0" w:color="auto"/>
          </w:divBdr>
          <w:divsChild>
            <w:div w:id="1426456726">
              <w:marLeft w:val="0"/>
              <w:marRight w:val="0"/>
              <w:marTop w:val="0"/>
              <w:marBottom w:val="0"/>
              <w:divBdr>
                <w:top w:val="none" w:sz="0" w:space="0" w:color="auto"/>
                <w:left w:val="none" w:sz="0" w:space="0" w:color="auto"/>
                <w:bottom w:val="none" w:sz="0" w:space="0" w:color="auto"/>
                <w:right w:val="none" w:sz="0" w:space="0" w:color="auto"/>
              </w:divBdr>
            </w:div>
          </w:divsChild>
        </w:div>
        <w:div w:id="1208444468">
          <w:marLeft w:val="0"/>
          <w:marRight w:val="0"/>
          <w:marTop w:val="0"/>
          <w:marBottom w:val="0"/>
          <w:divBdr>
            <w:top w:val="none" w:sz="0" w:space="0" w:color="auto"/>
            <w:left w:val="none" w:sz="0" w:space="0" w:color="auto"/>
            <w:bottom w:val="none" w:sz="0" w:space="0" w:color="auto"/>
            <w:right w:val="none" w:sz="0" w:space="0" w:color="auto"/>
          </w:divBdr>
          <w:divsChild>
            <w:div w:id="496848850">
              <w:marLeft w:val="0"/>
              <w:marRight w:val="0"/>
              <w:marTop w:val="0"/>
              <w:marBottom w:val="0"/>
              <w:divBdr>
                <w:top w:val="none" w:sz="0" w:space="0" w:color="auto"/>
                <w:left w:val="none" w:sz="0" w:space="0" w:color="auto"/>
                <w:bottom w:val="none" w:sz="0" w:space="0" w:color="auto"/>
                <w:right w:val="none" w:sz="0" w:space="0" w:color="auto"/>
              </w:divBdr>
            </w:div>
          </w:divsChild>
        </w:div>
        <w:div w:id="1483079840">
          <w:marLeft w:val="0"/>
          <w:marRight w:val="0"/>
          <w:marTop w:val="0"/>
          <w:marBottom w:val="0"/>
          <w:divBdr>
            <w:top w:val="none" w:sz="0" w:space="0" w:color="auto"/>
            <w:left w:val="none" w:sz="0" w:space="0" w:color="auto"/>
            <w:bottom w:val="none" w:sz="0" w:space="0" w:color="auto"/>
            <w:right w:val="none" w:sz="0" w:space="0" w:color="auto"/>
          </w:divBdr>
          <w:divsChild>
            <w:div w:id="217937423">
              <w:marLeft w:val="0"/>
              <w:marRight w:val="0"/>
              <w:marTop w:val="0"/>
              <w:marBottom w:val="0"/>
              <w:divBdr>
                <w:top w:val="none" w:sz="0" w:space="0" w:color="auto"/>
                <w:left w:val="none" w:sz="0" w:space="0" w:color="auto"/>
                <w:bottom w:val="none" w:sz="0" w:space="0" w:color="auto"/>
                <w:right w:val="none" w:sz="0" w:space="0" w:color="auto"/>
              </w:divBdr>
            </w:div>
          </w:divsChild>
        </w:div>
        <w:div w:id="1999570648">
          <w:marLeft w:val="0"/>
          <w:marRight w:val="0"/>
          <w:marTop w:val="0"/>
          <w:marBottom w:val="0"/>
          <w:divBdr>
            <w:top w:val="none" w:sz="0" w:space="0" w:color="auto"/>
            <w:left w:val="none" w:sz="0" w:space="0" w:color="auto"/>
            <w:bottom w:val="none" w:sz="0" w:space="0" w:color="auto"/>
            <w:right w:val="none" w:sz="0" w:space="0" w:color="auto"/>
          </w:divBdr>
          <w:divsChild>
            <w:div w:id="28576438">
              <w:marLeft w:val="0"/>
              <w:marRight w:val="0"/>
              <w:marTop w:val="0"/>
              <w:marBottom w:val="0"/>
              <w:divBdr>
                <w:top w:val="none" w:sz="0" w:space="0" w:color="auto"/>
                <w:left w:val="none" w:sz="0" w:space="0" w:color="auto"/>
                <w:bottom w:val="none" w:sz="0" w:space="0" w:color="auto"/>
                <w:right w:val="none" w:sz="0" w:space="0" w:color="auto"/>
              </w:divBdr>
            </w:div>
          </w:divsChild>
        </w:div>
        <w:div w:id="165831239">
          <w:marLeft w:val="0"/>
          <w:marRight w:val="0"/>
          <w:marTop w:val="0"/>
          <w:marBottom w:val="0"/>
          <w:divBdr>
            <w:top w:val="none" w:sz="0" w:space="0" w:color="auto"/>
            <w:left w:val="none" w:sz="0" w:space="0" w:color="auto"/>
            <w:bottom w:val="none" w:sz="0" w:space="0" w:color="auto"/>
            <w:right w:val="none" w:sz="0" w:space="0" w:color="auto"/>
          </w:divBdr>
          <w:divsChild>
            <w:div w:id="255789597">
              <w:marLeft w:val="0"/>
              <w:marRight w:val="0"/>
              <w:marTop w:val="0"/>
              <w:marBottom w:val="0"/>
              <w:divBdr>
                <w:top w:val="none" w:sz="0" w:space="0" w:color="auto"/>
                <w:left w:val="none" w:sz="0" w:space="0" w:color="auto"/>
                <w:bottom w:val="none" w:sz="0" w:space="0" w:color="auto"/>
                <w:right w:val="none" w:sz="0" w:space="0" w:color="auto"/>
              </w:divBdr>
            </w:div>
          </w:divsChild>
        </w:div>
        <w:div w:id="2000309953">
          <w:marLeft w:val="0"/>
          <w:marRight w:val="0"/>
          <w:marTop w:val="0"/>
          <w:marBottom w:val="0"/>
          <w:divBdr>
            <w:top w:val="none" w:sz="0" w:space="0" w:color="auto"/>
            <w:left w:val="none" w:sz="0" w:space="0" w:color="auto"/>
            <w:bottom w:val="none" w:sz="0" w:space="0" w:color="auto"/>
            <w:right w:val="none" w:sz="0" w:space="0" w:color="auto"/>
          </w:divBdr>
          <w:divsChild>
            <w:div w:id="1535266811">
              <w:marLeft w:val="0"/>
              <w:marRight w:val="0"/>
              <w:marTop w:val="0"/>
              <w:marBottom w:val="0"/>
              <w:divBdr>
                <w:top w:val="none" w:sz="0" w:space="0" w:color="auto"/>
                <w:left w:val="none" w:sz="0" w:space="0" w:color="auto"/>
                <w:bottom w:val="none" w:sz="0" w:space="0" w:color="auto"/>
                <w:right w:val="none" w:sz="0" w:space="0" w:color="auto"/>
              </w:divBdr>
            </w:div>
          </w:divsChild>
        </w:div>
        <w:div w:id="1400321495">
          <w:marLeft w:val="0"/>
          <w:marRight w:val="0"/>
          <w:marTop w:val="0"/>
          <w:marBottom w:val="0"/>
          <w:divBdr>
            <w:top w:val="none" w:sz="0" w:space="0" w:color="auto"/>
            <w:left w:val="none" w:sz="0" w:space="0" w:color="auto"/>
            <w:bottom w:val="none" w:sz="0" w:space="0" w:color="auto"/>
            <w:right w:val="none" w:sz="0" w:space="0" w:color="auto"/>
          </w:divBdr>
          <w:divsChild>
            <w:div w:id="1617327518">
              <w:marLeft w:val="0"/>
              <w:marRight w:val="0"/>
              <w:marTop w:val="0"/>
              <w:marBottom w:val="0"/>
              <w:divBdr>
                <w:top w:val="none" w:sz="0" w:space="0" w:color="auto"/>
                <w:left w:val="none" w:sz="0" w:space="0" w:color="auto"/>
                <w:bottom w:val="none" w:sz="0" w:space="0" w:color="auto"/>
                <w:right w:val="none" w:sz="0" w:space="0" w:color="auto"/>
              </w:divBdr>
            </w:div>
          </w:divsChild>
        </w:div>
        <w:div w:id="713700830">
          <w:marLeft w:val="0"/>
          <w:marRight w:val="0"/>
          <w:marTop w:val="0"/>
          <w:marBottom w:val="0"/>
          <w:divBdr>
            <w:top w:val="none" w:sz="0" w:space="0" w:color="auto"/>
            <w:left w:val="none" w:sz="0" w:space="0" w:color="auto"/>
            <w:bottom w:val="none" w:sz="0" w:space="0" w:color="auto"/>
            <w:right w:val="none" w:sz="0" w:space="0" w:color="auto"/>
          </w:divBdr>
          <w:divsChild>
            <w:div w:id="39786829">
              <w:marLeft w:val="0"/>
              <w:marRight w:val="0"/>
              <w:marTop w:val="0"/>
              <w:marBottom w:val="0"/>
              <w:divBdr>
                <w:top w:val="none" w:sz="0" w:space="0" w:color="auto"/>
                <w:left w:val="none" w:sz="0" w:space="0" w:color="auto"/>
                <w:bottom w:val="none" w:sz="0" w:space="0" w:color="auto"/>
                <w:right w:val="none" w:sz="0" w:space="0" w:color="auto"/>
              </w:divBdr>
            </w:div>
          </w:divsChild>
        </w:div>
        <w:div w:id="1684431408">
          <w:marLeft w:val="0"/>
          <w:marRight w:val="0"/>
          <w:marTop w:val="0"/>
          <w:marBottom w:val="0"/>
          <w:divBdr>
            <w:top w:val="none" w:sz="0" w:space="0" w:color="auto"/>
            <w:left w:val="none" w:sz="0" w:space="0" w:color="auto"/>
            <w:bottom w:val="none" w:sz="0" w:space="0" w:color="auto"/>
            <w:right w:val="none" w:sz="0" w:space="0" w:color="auto"/>
          </w:divBdr>
          <w:divsChild>
            <w:div w:id="711268042">
              <w:marLeft w:val="0"/>
              <w:marRight w:val="0"/>
              <w:marTop w:val="0"/>
              <w:marBottom w:val="0"/>
              <w:divBdr>
                <w:top w:val="none" w:sz="0" w:space="0" w:color="auto"/>
                <w:left w:val="none" w:sz="0" w:space="0" w:color="auto"/>
                <w:bottom w:val="none" w:sz="0" w:space="0" w:color="auto"/>
                <w:right w:val="none" w:sz="0" w:space="0" w:color="auto"/>
              </w:divBdr>
            </w:div>
          </w:divsChild>
        </w:div>
        <w:div w:id="1854681001">
          <w:marLeft w:val="0"/>
          <w:marRight w:val="0"/>
          <w:marTop w:val="0"/>
          <w:marBottom w:val="0"/>
          <w:divBdr>
            <w:top w:val="none" w:sz="0" w:space="0" w:color="auto"/>
            <w:left w:val="none" w:sz="0" w:space="0" w:color="auto"/>
            <w:bottom w:val="none" w:sz="0" w:space="0" w:color="auto"/>
            <w:right w:val="none" w:sz="0" w:space="0" w:color="auto"/>
          </w:divBdr>
          <w:divsChild>
            <w:div w:id="1960530325">
              <w:marLeft w:val="0"/>
              <w:marRight w:val="0"/>
              <w:marTop w:val="0"/>
              <w:marBottom w:val="0"/>
              <w:divBdr>
                <w:top w:val="none" w:sz="0" w:space="0" w:color="auto"/>
                <w:left w:val="none" w:sz="0" w:space="0" w:color="auto"/>
                <w:bottom w:val="none" w:sz="0" w:space="0" w:color="auto"/>
                <w:right w:val="none" w:sz="0" w:space="0" w:color="auto"/>
              </w:divBdr>
            </w:div>
          </w:divsChild>
        </w:div>
        <w:div w:id="929778225">
          <w:marLeft w:val="0"/>
          <w:marRight w:val="0"/>
          <w:marTop w:val="0"/>
          <w:marBottom w:val="0"/>
          <w:divBdr>
            <w:top w:val="none" w:sz="0" w:space="0" w:color="auto"/>
            <w:left w:val="none" w:sz="0" w:space="0" w:color="auto"/>
            <w:bottom w:val="none" w:sz="0" w:space="0" w:color="auto"/>
            <w:right w:val="none" w:sz="0" w:space="0" w:color="auto"/>
          </w:divBdr>
          <w:divsChild>
            <w:div w:id="2090885201">
              <w:marLeft w:val="0"/>
              <w:marRight w:val="0"/>
              <w:marTop w:val="0"/>
              <w:marBottom w:val="0"/>
              <w:divBdr>
                <w:top w:val="none" w:sz="0" w:space="0" w:color="auto"/>
                <w:left w:val="none" w:sz="0" w:space="0" w:color="auto"/>
                <w:bottom w:val="none" w:sz="0" w:space="0" w:color="auto"/>
                <w:right w:val="none" w:sz="0" w:space="0" w:color="auto"/>
              </w:divBdr>
            </w:div>
          </w:divsChild>
        </w:div>
        <w:div w:id="10497167">
          <w:marLeft w:val="0"/>
          <w:marRight w:val="0"/>
          <w:marTop w:val="0"/>
          <w:marBottom w:val="0"/>
          <w:divBdr>
            <w:top w:val="none" w:sz="0" w:space="0" w:color="auto"/>
            <w:left w:val="none" w:sz="0" w:space="0" w:color="auto"/>
            <w:bottom w:val="none" w:sz="0" w:space="0" w:color="auto"/>
            <w:right w:val="none" w:sz="0" w:space="0" w:color="auto"/>
          </w:divBdr>
          <w:divsChild>
            <w:div w:id="1221482682">
              <w:marLeft w:val="0"/>
              <w:marRight w:val="0"/>
              <w:marTop w:val="0"/>
              <w:marBottom w:val="0"/>
              <w:divBdr>
                <w:top w:val="none" w:sz="0" w:space="0" w:color="auto"/>
                <w:left w:val="none" w:sz="0" w:space="0" w:color="auto"/>
                <w:bottom w:val="none" w:sz="0" w:space="0" w:color="auto"/>
                <w:right w:val="none" w:sz="0" w:space="0" w:color="auto"/>
              </w:divBdr>
            </w:div>
          </w:divsChild>
        </w:div>
        <w:div w:id="1580291916">
          <w:marLeft w:val="0"/>
          <w:marRight w:val="0"/>
          <w:marTop w:val="0"/>
          <w:marBottom w:val="0"/>
          <w:divBdr>
            <w:top w:val="none" w:sz="0" w:space="0" w:color="auto"/>
            <w:left w:val="none" w:sz="0" w:space="0" w:color="auto"/>
            <w:bottom w:val="none" w:sz="0" w:space="0" w:color="auto"/>
            <w:right w:val="none" w:sz="0" w:space="0" w:color="auto"/>
          </w:divBdr>
          <w:divsChild>
            <w:div w:id="2146120970">
              <w:marLeft w:val="0"/>
              <w:marRight w:val="0"/>
              <w:marTop w:val="0"/>
              <w:marBottom w:val="0"/>
              <w:divBdr>
                <w:top w:val="none" w:sz="0" w:space="0" w:color="auto"/>
                <w:left w:val="none" w:sz="0" w:space="0" w:color="auto"/>
                <w:bottom w:val="none" w:sz="0" w:space="0" w:color="auto"/>
                <w:right w:val="none" w:sz="0" w:space="0" w:color="auto"/>
              </w:divBdr>
            </w:div>
          </w:divsChild>
        </w:div>
        <w:div w:id="1062676814">
          <w:marLeft w:val="0"/>
          <w:marRight w:val="0"/>
          <w:marTop w:val="0"/>
          <w:marBottom w:val="0"/>
          <w:divBdr>
            <w:top w:val="none" w:sz="0" w:space="0" w:color="auto"/>
            <w:left w:val="none" w:sz="0" w:space="0" w:color="auto"/>
            <w:bottom w:val="none" w:sz="0" w:space="0" w:color="auto"/>
            <w:right w:val="none" w:sz="0" w:space="0" w:color="auto"/>
          </w:divBdr>
          <w:divsChild>
            <w:div w:id="246697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23603">
      <w:bodyDiv w:val="1"/>
      <w:marLeft w:val="0"/>
      <w:marRight w:val="0"/>
      <w:marTop w:val="0"/>
      <w:marBottom w:val="0"/>
      <w:divBdr>
        <w:top w:val="none" w:sz="0" w:space="0" w:color="auto"/>
        <w:left w:val="none" w:sz="0" w:space="0" w:color="auto"/>
        <w:bottom w:val="none" w:sz="0" w:space="0" w:color="auto"/>
        <w:right w:val="none" w:sz="0" w:space="0" w:color="auto"/>
      </w:divBdr>
      <w:divsChild>
        <w:div w:id="1394232020">
          <w:marLeft w:val="0"/>
          <w:marRight w:val="0"/>
          <w:marTop w:val="0"/>
          <w:marBottom w:val="0"/>
          <w:divBdr>
            <w:top w:val="none" w:sz="0" w:space="0" w:color="auto"/>
            <w:left w:val="none" w:sz="0" w:space="0" w:color="auto"/>
            <w:bottom w:val="none" w:sz="0" w:space="0" w:color="auto"/>
            <w:right w:val="none" w:sz="0" w:space="0" w:color="auto"/>
          </w:divBdr>
          <w:divsChild>
            <w:div w:id="487475948">
              <w:marLeft w:val="0"/>
              <w:marRight w:val="0"/>
              <w:marTop w:val="0"/>
              <w:marBottom w:val="0"/>
              <w:divBdr>
                <w:top w:val="none" w:sz="0" w:space="0" w:color="auto"/>
                <w:left w:val="none" w:sz="0" w:space="0" w:color="auto"/>
                <w:bottom w:val="none" w:sz="0" w:space="0" w:color="auto"/>
                <w:right w:val="none" w:sz="0" w:space="0" w:color="auto"/>
              </w:divBdr>
            </w:div>
          </w:divsChild>
        </w:div>
        <w:div w:id="1190993755">
          <w:marLeft w:val="0"/>
          <w:marRight w:val="0"/>
          <w:marTop w:val="0"/>
          <w:marBottom w:val="0"/>
          <w:divBdr>
            <w:top w:val="none" w:sz="0" w:space="0" w:color="auto"/>
            <w:left w:val="none" w:sz="0" w:space="0" w:color="auto"/>
            <w:bottom w:val="none" w:sz="0" w:space="0" w:color="auto"/>
            <w:right w:val="none" w:sz="0" w:space="0" w:color="auto"/>
          </w:divBdr>
          <w:divsChild>
            <w:div w:id="903107171">
              <w:marLeft w:val="0"/>
              <w:marRight w:val="0"/>
              <w:marTop w:val="0"/>
              <w:marBottom w:val="0"/>
              <w:divBdr>
                <w:top w:val="none" w:sz="0" w:space="0" w:color="auto"/>
                <w:left w:val="none" w:sz="0" w:space="0" w:color="auto"/>
                <w:bottom w:val="none" w:sz="0" w:space="0" w:color="auto"/>
                <w:right w:val="none" w:sz="0" w:space="0" w:color="auto"/>
              </w:divBdr>
            </w:div>
          </w:divsChild>
        </w:div>
        <w:div w:id="1911886432">
          <w:marLeft w:val="0"/>
          <w:marRight w:val="0"/>
          <w:marTop w:val="0"/>
          <w:marBottom w:val="0"/>
          <w:divBdr>
            <w:top w:val="none" w:sz="0" w:space="0" w:color="auto"/>
            <w:left w:val="none" w:sz="0" w:space="0" w:color="auto"/>
            <w:bottom w:val="none" w:sz="0" w:space="0" w:color="auto"/>
            <w:right w:val="none" w:sz="0" w:space="0" w:color="auto"/>
          </w:divBdr>
          <w:divsChild>
            <w:div w:id="1886023140">
              <w:marLeft w:val="0"/>
              <w:marRight w:val="0"/>
              <w:marTop w:val="0"/>
              <w:marBottom w:val="0"/>
              <w:divBdr>
                <w:top w:val="none" w:sz="0" w:space="0" w:color="auto"/>
                <w:left w:val="none" w:sz="0" w:space="0" w:color="auto"/>
                <w:bottom w:val="none" w:sz="0" w:space="0" w:color="auto"/>
                <w:right w:val="none" w:sz="0" w:space="0" w:color="auto"/>
              </w:divBdr>
            </w:div>
          </w:divsChild>
        </w:div>
        <w:div w:id="1989898980">
          <w:marLeft w:val="0"/>
          <w:marRight w:val="0"/>
          <w:marTop w:val="0"/>
          <w:marBottom w:val="0"/>
          <w:divBdr>
            <w:top w:val="none" w:sz="0" w:space="0" w:color="auto"/>
            <w:left w:val="none" w:sz="0" w:space="0" w:color="auto"/>
            <w:bottom w:val="none" w:sz="0" w:space="0" w:color="auto"/>
            <w:right w:val="none" w:sz="0" w:space="0" w:color="auto"/>
          </w:divBdr>
          <w:divsChild>
            <w:div w:id="160701859">
              <w:marLeft w:val="0"/>
              <w:marRight w:val="0"/>
              <w:marTop w:val="0"/>
              <w:marBottom w:val="0"/>
              <w:divBdr>
                <w:top w:val="none" w:sz="0" w:space="0" w:color="auto"/>
                <w:left w:val="none" w:sz="0" w:space="0" w:color="auto"/>
                <w:bottom w:val="none" w:sz="0" w:space="0" w:color="auto"/>
                <w:right w:val="none" w:sz="0" w:space="0" w:color="auto"/>
              </w:divBdr>
            </w:div>
          </w:divsChild>
        </w:div>
        <w:div w:id="613175333">
          <w:marLeft w:val="0"/>
          <w:marRight w:val="0"/>
          <w:marTop w:val="0"/>
          <w:marBottom w:val="0"/>
          <w:divBdr>
            <w:top w:val="none" w:sz="0" w:space="0" w:color="auto"/>
            <w:left w:val="none" w:sz="0" w:space="0" w:color="auto"/>
            <w:bottom w:val="none" w:sz="0" w:space="0" w:color="auto"/>
            <w:right w:val="none" w:sz="0" w:space="0" w:color="auto"/>
          </w:divBdr>
          <w:divsChild>
            <w:div w:id="753402621">
              <w:marLeft w:val="0"/>
              <w:marRight w:val="0"/>
              <w:marTop w:val="0"/>
              <w:marBottom w:val="0"/>
              <w:divBdr>
                <w:top w:val="none" w:sz="0" w:space="0" w:color="auto"/>
                <w:left w:val="none" w:sz="0" w:space="0" w:color="auto"/>
                <w:bottom w:val="none" w:sz="0" w:space="0" w:color="auto"/>
                <w:right w:val="none" w:sz="0" w:space="0" w:color="auto"/>
              </w:divBdr>
            </w:div>
          </w:divsChild>
        </w:div>
        <w:div w:id="299924997">
          <w:marLeft w:val="0"/>
          <w:marRight w:val="0"/>
          <w:marTop w:val="0"/>
          <w:marBottom w:val="0"/>
          <w:divBdr>
            <w:top w:val="none" w:sz="0" w:space="0" w:color="auto"/>
            <w:left w:val="none" w:sz="0" w:space="0" w:color="auto"/>
            <w:bottom w:val="none" w:sz="0" w:space="0" w:color="auto"/>
            <w:right w:val="none" w:sz="0" w:space="0" w:color="auto"/>
          </w:divBdr>
          <w:divsChild>
            <w:div w:id="1041629918">
              <w:marLeft w:val="0"/>
              <w:marRight w:val="0"/>
              <w:marTop w:val="0"/>
              <w:marBottom w:val="0"/>
              <w:divBdr>
                <w:top w:val="none" w:sz="0" w:space="0" w:color="auto"/>
                <w:left w:val="none" w:sz="0" w:space="0" w:color="auto"/>
                <w:bottom w:val="none" w:sz="0" w:space="0" w:color="auto"/>
                <w:right w:val="none" w:sz="0" w:space="0" w:color="auto"/>
              </w:divBdr>
            </w:div>
          </w:divsChild>
        </w:div>
        <w:div w:id="1401446299">
          <w:marLeft w:val="0"/>
          <w:marRight w:val="0"/>
          <w:marTop w:val="0"/>
          <w:marBottom w:val="0"/>
          <w:divBdr>
            <w:top w:val="none" w:sz="0" w:space="0" w:color="auto"/>
            <w:left w:val="none" w:sz="0" w:space="0" w:color="auto"/>
            <w:bottom w:val="none" w:sz="0" w:space="0" w:color="auto"/>
            <w:right w:val="none" w:sz="0" w:space="0" w:color="auto"/>
          </w:divBdr>
          <w:divsChild>
            <w:div w:id="799226249">
              <w:marLeft w:val="0"/>
              <w:marRight w:val="0"/>
              <w:marTop w:val="0"/>
              <w:marBottom w:val="0"/>
              <w:divBdr>
                <w:top w:val="none" w:sz="0" w:space="0" w:color="auto"/>
                <w:left w:val="none" w:sz="0" w:space="0" w:color="auto"/>
                <w:bottom w:val="none" w:sz="0" w:space="0" w:color="auto"/>
                <w:right w:val="none" w:sz="0" w:space="0" w:color="auto"/>
              </w:divBdr>
            </w:div>
          </w:divsChild>
        </w:div>
        <w:div w:id="1964925414">
          <w:marLeft w:val="0"/>
          <w:marRight w:val="0"/>
          <w:marTop w:val="0"/>
          <w:marBottom w:val="0"/>
          <w:divBdr>
            <w:top w:val="none" w:sz="0" w:space="0" w:color="auto"/>
            <w:left w:val="none" w:sz="0" w:space="0" w:color="auto"/>
            <w:bottom w:val="none" w:sz="0" w:space="0" w:color="auto"/>
            <w:right w:val="none" w:sz="0" w:space="0" w:color="auto"/>
          </w:divBdr>
          <w:divsChild>
            <w:div w:id="1594708337">
              <w:marLeft w:val="0"/>
              <w:marRight w:val="0"/>
              <w:marTop w:val="0"/>
              <w:marBottom w:val="0"/>
              <w:divBdr>
                <w:top w:val="none" w:sz="0" w:space="0" w:color="auto"/>
                <w:left w:val="none" w:sz="0" w:space="0" w:color="auto"/>
                <w:bottom w:val="none" w:sz="0" w:space="0" w:color="auto"/>
                <w:right w:val="none" w:sz="0" w:space="0" w:color="auto"/>
              </w:divBdr>
            </w:div>
          </w:divsChild>
        </w:div>
        <w:div w:id="961037568">
          <w:marLeft w:val="0"/>
          <w:marRight w:val="0"/>
          <w:marTop w:val="0"/>
          <w:marBottom w:val="0"/>
          <w:divBdr>
            <w:top w:val="none" w:sz="0" w:space="0" w:color="auto"/>
            <w:left w:val="none" w:sz="0" w:space="0" w:color="auto"/>
            <w:bottom w:val="none" w:sz="0" w:space="0" w:color="auto"/>
            <w:right w:val="none" w:sz="0" w:space="0" w:color="auto"/>
          </w:divBdr>
          <w:divsChild>
            <w:div w:id="1239904869">
              <w:marLeft w:val="0"/>
              <w:marRight w:val="0"/>
              <w:marTop w:val="0"/>
              <w:marBottom w:val="0"/>
              <w:divBdr>
                <w:top w:val="none" w:sz="0" w:space="0" w:color="auto"/>
                <w:left w:val="none" w:sz="0" w:space="0" w:color="auto"/>
                <w:bottom w:val="none" w:sz="0" w:space="0" w:color="auto"/>
                <w:right w:val="none" w:sz="0" w:space="0" w:color="auto"/>
              </w:divBdr>
            </w:div>
          </w:divsChild>
        </w:div>
        <w:div w:id="1492869544">
          <w:marLeft w:val="0"/>
          <w:marRight w:val="0"/>
          <w:marTop w:val="0"/>
          <w:marBottom w:val="0"/>
          <w:divBdr>
            <w:top w:val="none" w:sz="0" w:space="0" w:color="auto"/>
            <w:left w:val="none" w:sz="0" w:space="0" w:color="auto"/>
            <w:bottom w:val="none" w:sz="0" w:space="0" w:color="auto"/>
            <w:right w:val="none" w:sz="0" w:space="0" w:color="auto"/>
          </w:divBdr>
          <w:divsChild>
            <w:div w:id="719016107">
              <w:marLeft w:val="0"/>
              <w:marRight w:val="0"/>
              <w:marTop w:val="0"/>
              <w:marBottom w:val="0"/>
              <w:divBdr>
                <w:top w:val="none" w:sz="0" w:space="0" w:color="auto"/>
                <w:left w:val="none" w:sz="0" w:space="0" w:color="auto"/>
                <w:bottom w:val="none" w:sz="0" w:space="0" w:color="auto"/>
                <w:right w:val="none" w:sz="0" w:space="0" w:color="auto"/>
              </w:divBdr>
            </w:div>
          </w:divsChild>
        </w:div>
        <w:div w:id="1466897784">
          <w:marLeft w:val="0"/>
          <w:marRight w:val="0"/>
          <w:marTop w:val="0"/>
          <w:marBottom w:val="0"/>
          <w:divBdr>
            <w:top w:val="none" w:sz="0" w:space="0" w:color="auto"/>
            <w:left w:val="none" w:sz="0" w:space="0" w:color="auto"/>
            <w:bottom w:val="none" w:sz="0" w:space="0" w:color="auto"/>
            <w:right w:val="none" w:sz="0" w:space="0" w:color="auto"/>
          </w:divBdr>
          <w:divsChild>
            <w:div w:id="2171358">
              <w:marLeft w:val="0"/>
              <w:marRight w:val="0"/>
              <w:marTop w:val="0"/>
              <w:marBottom w:val="0"/>
              <w:divBdr>
                <w:top w:val="none" w:sz="0" w:space="0" w:color="auto"/>
                <w:left w:val="none" w:sz="0" w:space="0" w:color="auto"/>
                <w:bottom w:val="none" w:sz="0" w:space="0" w:color="auto"/>
                <w:right w:val="none" w:sz="0" w:space="0" w:color="auto"/>
              </w:divBdr>
            </w:div>
          </w:divsChild>
        </w:div>
        <w:div w:id="790322939">
          <w:marLeft w:val="0"/>
          <w:marRight w:val="0"/>
          <w:marTop w:val="0"/>
          <w:marBottom w:val="0"/>
          <w:divBdr>
            <w:top w:val="none" w:sz="0" w:space="0" w:color="auto"/>
            <w:left w:val="none" w:sz="0" w:space="0" w:color="auto"/>
            <w:bottom w:val="none" w:sz="0" w:space="0" w:color="auto"/>
            <w:right w:val="none" w:sz="0" w:space="0" w:color="auto"/>
          </w:divBdr>
          <w:divsChild>
            <w:div w:id="893078681">
              <w:marLeft w:val="0"/>
              <w:marRight w:val="0"/>
              <w:marTop w:val="0"/>
              <w:marBottom w:val="0"/>
              <w:divBdr>
                <w:top w:val="none" w:sz="0" w:space="0" w:color="auto"/>
                <w:left w:val="none" w:sz="0" w:space="0" w:color="auto"/>
                <w:bottom w:val="none" w:sz="0" w:space="0" w:color="auto"/>
                <w:right w:val="none" w:sz="0" w:space="0" w:color="auto"/>
              </w:divBdr>
            </w:div>
          </w:divsChild>
        </w:div>
        <w:div w:id="731004864">
          <w:marLeft w:val="0"/>
          <w:marRight w:val="0"/>
          <w:marTop w:val="0"/>
          <w:marBottom w:val="0"/>
          <w:divBdr>
            <w:top w:val="none" w:sz="0" w:space="0" w:color="auto"/>
            <w:left w:val="none" w:sz="0" w:space="0" w:color="auto"/>
            <w:bottom w:val="none" w:sz="0" w:space="0" w:color="auto"/>
            <w:right w:val="none" w:sz="0" w:space="0" w:color="auto"/>
          </w:divBdr>
          <w:divsChild>
            <w:div w:id="1853958385">
              <w:marLeft w:val="0"/>
              <w:marRight w:val="0"/>
              <w:marTop w:val="0"/>
              <w:marBottom w:val="0"/>
              <w:divBdr>
                <w:top w:val="none" w:sz="0" w:space="0" w:color="auto"/>
                <w:left w:val="none" w:sz="0" w:space="0" w:color="auto"/>
                <w:bottom w:val="none" w:sz="0" w:space="0" w:color="auto"/>
                <w:right w:val="none" w:sz="0" w:space="0" w:color="auto"/>
              </w:divBdr>
            </w:div>
          </w:divsChild>
        </w:div>
        <w:div w:id="1262446225">
          <w:marLeft w:val="0"/>
          <w:marRight w:val="0"/>
          <w:marTop w:val="0"/>
          <w:marBottom w:val="0"/>
          <w:divBdr>
            <w:top w:val="none" w:sz="0" w:space="0" w:color="auto"/>
            <w:left w:val="none" w:sz="0" w:space="0" w:color="auto"/>
            <w:bottom w:val="none" w:sz="0" w:space="0" w:color="auto"/>
            <w:right w:val="none" w:sz="0" w:space="0" w:color="auto"/>
          </w:divBdr>
          <w:divsChild>
            <w:div w:id="1119644258">
              <w:marLeft w:val="0"/>
              <w:marRight w:val="0"/>
              <w:marTop w:val="0"/>
              <w:marBottom w:val="0"/>
              <w:divBdr>
                <w:top w:val="none" w:sz="0" w:space="0" w:color="auto"/>
                <w:left w:val="none" w:sz="0" w:space="0" w:color="auto"/>
                <w:bottom w:val="none" w:sz="0" w:space="0" w:color="auto"/>
                <w:right w:val="none" w:sz="0" w:space="0" w:color="auto"/>
              </w:divBdr>
            </w:div>
          </w:divsChild>
        </w:div>
        <w:div w:id="1368094999">
          <w:marLeft w:val="0"/>
          <w:marRight w:val="0"/>
          <w:marTop w:val="0"/>
          <w:marBottom w:val="0"/>
          <w:divBdr>
            <w:top w:val="none" w:sz="0" w:space="0" w:color="auto"/>
            <w:left w:val="none" w:sz="0" w:space="0" w:color="auto"/>
            <w:bottom w:val="none" w:sz="0" w:space="0" w:color="auto"/>
            <w:right w:val="none" w:sz="0" w:space="0" w:color="auto"/>
          </w:divBdr>
          <w:divsChild>
            <w:div w:id="1980763346">
              <w:marLeft w:val="0"/>
              <w:marRight w:val="0"/>
              <w:marTop w:val="0"/>
              <w:marBottom w:val="0"/>
              <w:divBdr>
                <w:top w:val="none" w:sz="0" w:space="0" w:color="auto"/>
                <w:left w:val="none" w:sz="0" w:space="0" w:color="auto"/>
                <w:bottom w:val="none" w:sz="0" w:space="0" w:color="auto"/>
                <w:right w:val="none" w:sz="0" w:space="0" w:color="auto"/>
              </w:divBdr>
            </w:div>
          </w:divsChild>
        </w:div>
        <w:div w:id="588732643">
          <w:marLeft w:val="0"/>
          <w:marRight w:val="0"/>
          <w:marTop w:val="0"/>
          <w:marBottom w:val="0"/>
          <w:divBdr>
            <w:top w:val="none" w:sz="0" w:space="0" w:color="auto"/>
            <w:left w:val="none" w:sz="0" w:space="0" w:color="auto"/>
            <w:bottom w:val="none" w:sz="0" w:space="0" w:color="auto"/>
            <w:right w:val="none" w:sz="0" w:space="0" w:color="auto"/>
          </w:divBdr>
          <w:divsChild>
            <w:div w:id="182524797">
              <w:marLeft w:val="0"/>
              <w:marRight w:val="0"/>
              <w:marTop w:val="0"/>
              <w:marBottom w:val="0"/>
              <w:divBdr>
                <w:top w:val="none" w:sz="0" w:space="0" w:color="auto"/>
                <w:left w:val="none" w:sz="0" w:space="0" w:color="auto"/>
                <w:bottom w:val="none" w:sz="0" w:space="0" w:color="auto"/>
                <w:right w:val="none" w:sz="0" w:space="0" w:color="auto"/>
              </w:divBdr>
            </w:div>
          </w:divsChild>
        </w:div>
        <w:div w:id="311058252">
          <w:marLeft w:val="0"/>
          <w:marRight w:val="0"/>
          <w:marTop w:val="0"/>
          <w:marBottom w:val="0"/>
          <w:divBdr>
            <w:top w:val="none" w:sz="0" w:space="0" w:color="auto"/>
            <w:left w:val="none" w:sz="0" w:space="0" w:color="auto"/>
            <w:bottom w:val="none" w:sz="0" w:space="0" w:color="auto"/>
            <w:right w:val="none" w:sz="0" w:space="0" w:color="auto"/>
          </w:divBdr>
          <w:divsChild>
            <w:div w:id="552544870">
              <w:marLeft w:val="0"/>
              <w:marRight w:val="0"/>
              <w:marTop w:val="0"/>
              <w:marBottom w:val="0"/>
              <w:divBdr>
                <w:top w:val="none" w:sz="0" w:space="0" w:color="auto"/>
                <w:left w:val="none" w:sz="0" w:space="0" w:color="auto"/>
                <w:bottom w:val="none" w:sz="0" w:space="0" w:color="auto"/>
                <w:right w:val="none" w:sz="0" w:space="0" w:color="auto"/>
              </w:divBdr>
            </w:div>
          </w:divsChild>
        </w:div>
        <w:div w:id="489954789">
          <w:marLeft w:val="0"/>
          <w:marRight w:val="0"/>
          <w:marTop w:val="0"/>
          <w:marBottom w:val="0"/>
          <w:divBdr>
            <w:top w:val="none" w:sz="0" w:space="0" w:color="auto"/>
            <w:left w:val="none" w:sz="0" w:space="0" w:color="auto"/>
            <w:bottom w:val="none" w:sz="0" w:space="0" w:color="auto"/>
            <w:right w:val="none" w:sz="0" w:space="0" w:color="auto"/>
          </w:divBdr>
          <w:divsChild>
            <w:div w:id="2145274596">
              <w:marLeft w:val="0"/>
              <w:marRight w:val="0"/>
              <w:marTop w:val="0"/>
              <w:marBottom w:val="0"/>
              <w:divBdr>
                <w:top w:val="none" w:sz="0" w:space="0" w:color="auto"/>
                <w:left w:val="none" w:sz="0" w:space="0" w:color="auto"/>
                <w:bottom w:val="none" w:sz="0" w:space="0" w:color="auto"/>
                <w:right w:val="none" w:sz="0" w:space="0" w:color="auto"/>
              </w:divBdr>
            </w:div>
          </w:divsChild>
        </w:div>
        <w:div w:id="2043625219">
          <w:marLeft w:val="0"/>
          <w:marRight w:val="0"/>
          <w:marTop w:val="0"/>
          <w:marBottom w:val="0"/>
          <w:divBdr>
            <w:top w:val="none" w:sz="0" w:space="0" w:color="auto"/>
            <w:left w:val="none" w:sz="0" w:space="0" w:color="auto"/>
            <w:bottom w:val="none" w:sz="0" w:space="0" w:color="auto"/>
            <w:right w:val="none" w:sz="0" w:space="0" w:color="auto"/>
          </w:divBdr>
          <w:divsChild>
            <w:div w:id="1577981506">
              <w:marLeft w:val="0"/>
              <w:marRight w:val="0"/>
              <w:marTop w:val="0"/>
              <w:marBottom w:val="0"/>
              <w:divBdr>
                <w:top w:val="none" w:sz="0" w:space="0" w:color="auto"/>
                <w:left w:val="none" w:sz="0" w:space="0" w:color="auto"/>
                <w:bottom w:val="none" w:sz="0" w:space="0" w:color="auto"/>
                <w:right w:val="none" w:sz="0" w:space="0" w:color="auto"/>
              </w:divBdr>
            </w:div>
          </w:divsChild>
        </w:div>
        <w:div w:id="1188178500">
          <w:marLeft w:val="0"/>
          <w:marRight w:val="0"/>
          <w:marTop w:val="0"/>
          <w:marBottom w:val="0"/>
          <w:divBdr>
            <w:top w:val="none" w:sz="0" w:space="0" w:color="auto"/>
            <w:left w:val="none" w:sz="0" w:space="0" w:color="auto"/>
            <w:bottom w:val="none" w:sz="0" w:space="0" w:color="auto"/>
            <w:right w:val="none" w:sz="0" w:space="0" w:color="auto"/>
          </w:divBdr>
          <w:divsChild>
            <w:div w:id="2029482260">
              <w:marLeft w:val="0"/>
              <w:marRight w:val="0"/>
              <w:marTop w:val="0"/>
              <w:marBottom w:val="0"/>
              <w:divBdr>
                <w:top w:val="none" w:sz="0" w:space="0" w:color="auto"/>
                <w:left w:val="none" w:sz="0" w:space="0" w:color="auto"/>
                <w:bottom w:val="none" w:sz="0" w:space="0" w:color="auto"/>
                <w:right w:val="none" w:sz="0" w:space="0" w:color="auto"/>
              </w:divBdr>
            </w:div>
          </w:divsChild>
        </w:div>
        <w:div w:id="244801967">
          <w:marLeft w:val="0"/>
          <w:marRight w:val="0"/>
          <w:marTop w:val="0"/>
          <w:marBottom w:val="0"/>
          <w:divBdr>
            <w:top w:val="none" w:sz="0" w:space="0" w:color="auto"/>
            <w:left w:val="none" w:sz="0" w:space="0" w:color="auto"/>
            <w:bottom w:val="none" w:sz="0" w:space="0" w:color="auto"/>
            <w:right w:val="none" w:sz="0" w:space="0" w:color="auto"/>
          </w:divBdr>
          <w:divsChild>
            <w:div w:id="307780328">
              <w:marLeft w:val="0"/>
              <w:marRight w:val="0"/>
              <w:marTop w:val="0"/>
              <w:marBottom w:val="0"/>
              <w:divBdr>
                <w:top w:val="none" w:sz="0" w:space="0" w:color="auto"/>
                <w:left w:val="none" w:sz="0" w:space="0" w:color="auto"/>
                <w:bottom w:val="none" w:sz="0" w:space="0" w:color="auto"/>
                <w:right w:val="none" w:sz="0" w:space="0" w:color="auto"/>
              </w:divBdr>
            </w:div>
          </w:divsChild>
        </w:div>
        <w:div w:id="638730844">
          <w:marLeft w:val="0"/>
          <w:marRight w:val="0"/>
          <w:marTop w:val="0"/>
          <w:marBottom w:val="0"/>
          <w:divBdr>
            <w:top w:val="none" w:sz="0" w:space="0" w:color="auto"/>
            <w:left w:val="none" w:sz="0" w:space="0" w:color="auto"/>
            <w:bottom w:val="none" w:sz="0" w:space="0" w:color="auto"/>
            <w:right w:val="none" w:sz="0" w:space="0" w:color="auto"/>
          </w:divBdr>
          <w:divsChild>
            <w:div w:id="248512726">
              <w:marLeft w:val="0"/>
              <w:marRight w:val="0"/>
              <w:marTop w:val="0"/>
              <w:marBottom w:val="0"/>
              <w:divBdr>
                <w:top w:val="none" w:sz="0" w:space="0" w:color="auto"/>
                <w:left w:val="none" w:sz="0" w:space="0" w:color="auto"/>
                <w:bottom w:val="none" w:sz="0" w:space="0" w:color="auto"/>
                <w:right w:val="none" w:sz="0" w:space="0" w:color="auto"/>
              </w:divBdr>
            </w:div>
          </w:divsChild>
        </w:div>
        <w:div w:id="749087479">
          <w:marLeft w:val="0"/>
          <w:marRight w:val="0"/>
          <w:marTop w:val="0"/>
          <w:marBottom w:val="0"/>
          <w:divBdr>
            <w:top w:val="none" w:sz="0" w:space="0" w:color="auto"/>
            <w:left w:val="none" w:sz="0" w:space="0" w:color="auto"/>
            <w:bottom w:val="none" w:sz="0" w:space="0" w:color="auto"/>
            <w:right w:val="none" w:sz="0" w:space="0" w:color="auto"/>
          </w:divBdr>
          <w:divsChild>
            <w:div w:id="1701777060">
              <w:marLeft w:val="0"/>
              <w:marRight w:val="0"/>
              <w:marTop w:val="0"/>
              <w:marBottom w:val="0"/>
              <w:divBdr>
                <w:top w:val="none" w:sz="0" w:space="0" w:color="auto"/>
                <w:left w:val="none" w:sz="0" w:space="0" w:color="auto"/>
                <w:bottom w:val="none" w:sz="0" w:space="0" w:color="auto"/>
                <w:right w:val="none" w:sz="0" w:space="0" w:color="auto"/>
              </w:divBdr>
            </w:div>
          </w:divsChild>
        </w:div>
        <w:div w:id="1091270802">
          <w:marLeft w:val="0"/>
          <w:marRight w:val="0"/>
          <w:marTop w:val="0"/>
          <w:marBottom w:val="0"/>
          <w:divBdr>
            <w:top w:val="none" w:sz="0" w:space="0" w:color="auto"/>
            <w:left w:val="none" w:sz="0" w:space="0" w:color="auto"/>
            <w:bottom w:val="none" w:sz="0" w:space="0" w:color="auto"/>
            <w:right w:val="none" w:sz="0" w:space="0" w:color="auto"/>
          </w:divBdr>
          <w:divsChild>
            <w:div w:id="1415281050">
              <w:marLeft w:val="0"/>
              <w:marRight w:val="0"/>
              <w:marTop w:val="0"/>
              <w:marBottom w:val="0"/>
              <w:divBdr>
                <w:top w:val="none" w:sz="0" w:space="0" w:color="auto"/>
                <w:left w:val="none" w:sz="0" w:space="0" w:color="auto"/>
                <w:bottom w:val="none" w:sz="0" w:space="0" w:color="auto"/>
                <w:right w:val="none" w:sz="0" w:space="0" w:color="auto"/>
              </w:divBdr>
            </w:div>
          </w:divsChild>
        </w:div>
        <w:div w:id="933199439">
          <w:marLeft w:val="0"/>
          <w:marRight w:val="0"/>
          <w:marTop w:val="0"/>
          <w:marBottom w:val="0"/>
          <w:divBdr>
            <w:top w:val="none" w:sz="0" w:space="0" w:color="auto"/>
            <w:left w:val="none" w:sz="0" w:space="0" w:color="auto"/>
            <w:bottom w:val="none" w:sz="0" w:space="0" w:color="auto"/>
            <w:right w:val="none" w:sz="0" w:space="0" w:color="auto"/>
          </w:divBdr>
          <w:divsChild>
            <w:div w:id="928197967">
              <w:marLeft w:val="0"/>
              <w:marRight w:val="0"/>
              <w:marTop w:val="0"/>
              <w:marBottom w:val="0"/>
              <w:divBdr>
                <w:top w:val="none" w:sz="0" w:space="0" w:color="auto"/>
                <w:left w:val="none" w:sz="0" w:space="0" w:color="auto"/>
                <w:bottom w:val="none" w:sz="0" w:space="0" w:color="auto"/>
                <w:right w:val="none" w:sz="0" w:space="0" w:color="auto"/>
              </w:divBdr>
            </w:div>
          </w:divsChild>
        </w:div>
        <w:div w:id="2007198051">
          <w:marLeft w:val="0"/>
          <w:marRight w:val="0"/>
          <w:marTop w:val="0"/>
          <w:marBottom w:val="0"/>
          <w:divBdr>
            <w:top w:val="none" w:sz="0" w:space="0" w:color="auto"/>
            <w:left w:val="none" w:sz="0" w:space="0" w:color="auto"/>
            <w:bottom w:val="none" w:sz="0" w:space="0" w:color="auto"/>
            <w:right w:val="none" w:sz="0" w:space="0" w:color="auto"/>
          </w:divBdr>
          <w:divsChild>
            <w:div w:id="1266575610">
              <w:marLeft w:val="0"/>
              <w:marRight w:val="0"/>
              <w:marTop w:val="0"/>
              <w:marBottom w:val="0"/>
              <w:divBdr>
                <w:top w:val="none" w:sz="0" w:space="0" w:color="auto"/>
                <w:left w:val="none" w:sz="0" w:space="0" w:color="auto"/>
                <w:bottom w:val="none" w:sz="0" w:space="0" w:color="auto"/>
                <w:right w:val="none" w:sz="0" w:space="0" w:color="auto"/>
              </w:divBdr>
            </w:div>
          </w:divsChild>
        </w:div>
        <w:div w:id="1881474195">
          <w:marLeft w:val="0"/>
          <w:marRight w:val="0"/>
          <w:marTop w:val="0"/>
          <w:marBottom w:val="0"/>
          <w:divBdr>
            <w:top w:val="none" w:sz="0" w:space="0" w:color="auto"/>
            <w:left w:val="none" w:sz="0" w:space="0" w:color="auto"/>
            <w:bottom w:val="none" w:sz="0" w:space="0" w:color="auto"/>
            <w:right w:val="none" w:sz="0" w:space="0" w:color="auto"/>
          </w:divBdr>
          <w:divsChild>
            <w:div w:id="329723483">
              <w:marLeft w:val="0"/>
              <w:marRight w:val="0"/>
              <w:marTop w:val="0"/>
              <w:marBottom w:val="0"/>
              <w:divBdr>
                <w:top w:val="none" w:sz="0" w:space="0" w:color="auto"/>
                <w:left w:val="none" w:sz="0" w:space="0" w:color="auto"/>
                <w:bottom w:val="none" w:sz="0" w:space="0" w:color="auto"/>
                <w:right w:val="none" w:sz="0" w:space="0" w:color="auto"/>
              </w:divBdr>
            </w:div>
          </w:divsChild>
        </w:div>
        <w:div w:id="318923289">
          <w:marLeft w:val="0"/>
          <w:marRight w:val="0"/>
          <w:marTop w:val="0"/>
          <w:marBottom w:val="0"/>
          <w:divBdr>
            <w:top w:val="none" w:sz="0" w:space="0" w:color="auto"/>
            <w:left w:val="none" w:sz="0" w:space="0" w:color="auto"/>
            <w:bottom w:val="none" w:sz="0" w:space="0" w:color="auto"/>
            <w:right w:val="none" w:sz="0" w:space="0" w:color="auto"/>
          </w:divBdr>
          <w:divsChild>
            <w:div w:id="328363687">
              <w:marLeft w:val="0"/>
              <w:marRight w:val="0"/>
              <w:marTop w:val="0"/>
              <w:marBottom w:val="0"/>
              <w:divBdr>
                <w:top w:val="none" w:sz="0" w:space="0" w:color="auto"/>
                <w:left w:val="none" w:sz="0" w:space="0" w:color="auto"/>
                <w:bottom w:val="none" w:sz="0" w:space="0" w:color="auto"/>
                <w:right w:val="none" w:sz="0" w:space="0" w:color="auto"/>
              </w:divBdr>
            </w:div>
          </w:divsChild>
        </w:div>
        <w:div w:id="696393390">
          <w:marLeft w:val="0"/>
          <w:marRight w:val="0"/>
          <w:marTop w:val="0"/>
          <w:marBottom w:val="0"/>
          <w:divBdr>
            <w:top w:val="none" w:sz="0" w:space="0" w:color="auto"/>
            <w:left w:val="none" w:sz="0" w:space="0" w:color="auto"/>
            <w:bottom w:val="none" w:sz="0" w:space="0" w:color="auto"/>
            <w:right w:val="none" w:sz="0" w:space="0" w:color="auto"/>
          </w:divBdr>
          <w:divsChild>
            <w:div w:id="1976829940">
              <w:marLeft w:val="0"/>
              <w:marRight w:val="0"/>
              <w:marTop w:val="0"/>
              <w:marBottom w:val="0"/>
              <w:divBdr>
                <w:top w:val="none" w:sz="0" w:space="0" w:color="auto"/>
                <w:left w:val="none" w:sz="0" w:space="0" w:color="auto"/>
                <w:bottom w:val="none" w:sz="0" w:space="0" w:color="auto"/>
                <w:right w:val="none" w:sz="0" w:space="0" w:color="auto"/>
              </w:divBdr>
            </w:div>
          </w:divsChild>
        </w:div>
        <w:div w:id="808667055">
          <w:marLeft w:val="0"/>
          <w:marRight w:val="0"/>
          <w:marTop w:val="0"/>
          <w:marBottom w:val="0"/>
          <w:divBdr>
            <w:top w:val="none" w:sz="0" w:space="0" w:color="auto"/>
            <w:left w:val="none" w:sz="0" w:space="0" w:color="auto"/>
            <w:bottom w:val="none" w:sz="0" w:space="0" w:color="auto"/>
            <w:right w:val="none" w:sz="0" w:space="0" w:color="auto"/>
          </w:divBdr>
          <w:divsChild>
            <w:div w:id="18182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31500">
      <w:bodyDiv w:val="1"/>
      <w:marLeft w:val="0"/>
      <w:marRight w:val="0"/>
      <w:marTop w:val="0"/>
      <w:marBottom w:val="0"/>
      <w:divBdr>
        <w:top w:val="none" w:sz="0" w:space="0" w:color="auto"/>
        <w:left w:val="none" w:sz="0" w:space="0" w:color="auto"/>
        <w:bottom w:val="none" w:sz="0" w:space="0" w:color="auto"/>
        <w:right w:val="none" w:sz="0" w:space="0" w:color="auto"/>
      </w:divBdr>
    </w:div>
    <w:div w:id="79261167">
      <w:bodyDiv w:val="1"/>
      <w:marLeft w:val="0"/>
      <w:marRight w:val="0"/>
      <w:marTop w:val="0"/>
      <w:marBottom w:val="0"/>
      <w:divBdr>
        <w:top w:val="none" w:sz="0" w:space="0" w:color="auto"/>
        <w:left w:val="none" w:sz="0" w:space="0" w:color="auto"/>
        <w:bottom w:val="none" w:sz="0" w:space="0" w:color="auto"/>
        <w:right w:val="none" w:sz="0" w:space="0" w:color="auto"/>
      </w:divBdr>
    </w:div>
    <w:div w:id="90392247">
      <w:bodyDiv w:val="1"/>
      <w:marLeft w:val="0"/>
      <w:marRight w:val="0"/>
      <w:marTop w:val="0"/>
      <w:marBottom w:val="0"/>
      <w:divBdr>
        <w:top w:val="none" w:sz="0" w:space="0" w:color="auto"/>
        <w:left w:val="none" w:sz="0" w:space="0" w:color="auto"/>
        <w:bottom w:val="none" w:sz="0" w:space="0" w:color="auto"/>
        <w:right w:val="none" w:sz="0" w:space="0" w:color="auto"/>
      </w:divBdr>
    </w:div>
    <w:div w:id="109279413">
      <w:bodyDiv w:val="1"/>
      <w:marLeft w:val="0"/>
      <w:marRight w:val="0"/>
      <w:marTop w:val="0"/>
      <w:marBottom w:val="0"/>
      <w:divBdr>
        <w:top w:val="none" w:sz="0" w:space="0" w:color="auto"/>
        <w:left w:val="none" w:sz="0" w:space="0" w:color="auto"/>
        <w:bottom w:val="none" w:sz="0" w:space="0" w:color="auto"/>
        <w:right w:val="none" w:sz="0" w:space="0" w:color="auto"/>
      </w:divBdr>
    </w:div>
    <w:div w:id="134376670">
      <w:bodyDiv w:val="1"/>
      <w:marLeft w:val="0"/>
      <w:marRight w:val="0"/>
      <w:marTop w:val="0"/>
      <w:marBottom w:val="0"/>
      <w:divBdr>
        <w:top w:val="none" w:sz="0" w:space="0" w:color="auto"/>
        <w:left w:val="none" w:sz="0" w:space="0" w:color="auto"/>
        <w:bottom w:val="none" w:sz="0" w:space="0" w:color="auto"/>
        <w:right w:val="none" w:sz="0" w:space="0" w:color="auto"/>
      </w:divBdr>
    </w:div>
    <w:div w:id="137302772">
      <w:bodyDiv w:val="1"/>
      <w:marLeft w:val="0"/>
      <w:marRight w:val="0"/>
      <w:marTop w:val="0"/>
      <w:marBottom w:val="0"/>
      <w:divBdr>
        <w:top w:val="none" w:sz="0" w:space="0" w:color="auto"/>
        <w:left w:val="none" w:sz="0" w:space="0" w:color="auto"/>
        <w:bottom w:val="none" w:sz="0" w:space="0" w:color="auto"/>
        <w:right w:val="none" w:sz="0" w:space="0" w:color="auto"/>
      </w:divBdr>
    </w:div>
    <w:div w:id="149833061">
      <w:bodyDiv w:val="1"/>
      <w:marLeft w:val="0"/>
      <w:marRight w:val="0"/>
      <w:marTop w:val="0"/>
      <w:marBottom w:val="0"/>
      <w:divBdr>
        <w:top w:val="none" w:sz="0" w:space="0" w:color="auto"/>
        <w:left w:val="none" w:sz="0" w:space="0" w:color="auto"/>
        <w:bottom w:val="none" w:sz="0" w:space="0" w:color="auto"/>
        <w:right w:val="none" w:sz="0" w:space="0" w:color="auto"/>
      </w:divBdr>
    </w:div>
    <w:div w:id="170415734">
      <w:bodyDiv w:val="1"/>
      <w:marLeft w:val="0"/>
      <w:marRight w:val="0"/>
      <w:marTop w:val="0"/>
      <w:marBottom w:val="0"/>
      <w:divBdr>
        <w:top w:val="none" w:sz="0" w:space="0" w:color="auto"/>
        <w:left w:val="none" w:sz="0" w:space="0" w:color="auto"/>
        <w:bottom w:val="none" w:sz="0" w:space="0" w:color="auto"/>
        <w:right w:val="none" w:sz="0" w:space="0" w:color="auto"/>
      </w:divBdr>
    </w:div>
    <w:div w:id="181746347">
      <w:bodyDiv w:val="1"/>
      <w:marLeft w:val="0"/>
      <w:marRight w:val="0"/>
      <w:marTop w:val="0"/>
      <w:marBottom w:val="0"/>
      <w:divBdr>
        <w:top w:val="none" w:sz="0" w:space="0" w:color="auto"/>
        <w:left w:val="none" w:sz="0" w:space="0" w:color="auto"/>
        <w:bottom w:val="none" w:sz="0" w:space="0" w:color="auto"/>
        <w:right w:val="none" w:sz="0" w:space="0" w:color="auto"/>
      </w:divBdr>
    </w:div>
    <w:div w:id="189076138">
      <w:bodyDiv w:val="1"/>
      <w:marLeft w:val="0"/>
      <w:marRight w:val="0"/>
      <w:marTop w:val="0"/>
      <w:marBottom w:val="0"/>
      <w:divBdr>
        <w:top w:val="none" w:sz="0" w:space="0" w:color="auto"/>
        <w:left w:val="none" w:sz="0" w:space="0" w:color="auto"/>
        <w:bottom w:val="none" w:sz="0" w:space="0" w:color="auto"/>
        <w:right w:val="none" w:sz="0" w:space="0" w:color="auto"/>
      </w:divBdr>
      <w:divsChild>
        <w:div w:id="787510201">
          <w:marLeft w:val="0"/>
          <w:marRight w:val="0"/>
          <w:marTop w:val="0"/>
          <w:marBottom w:val="0"/>
          <w:divBdr>
            <w:top w:val="none" w:sz="0" w:space="0" w:color="auto"/>
            <w:left w:val="none" w:sz="0" w:space="0" w:color="auto"/>
            <w:bottom w:val="none" w:sz="0" w:space="0" w:color="auto"/>
            <w:right w:val="none" w:sz="0" w:space="0" w:color="auto"/>
          </w:divBdr>
        </w:div>
      </w:divsChild>
    </w:div>
    <w:div w:id="208032666">
      <w:bodyDiv w:val="1"/>
      <w:marLeft w:val="0"/>
      <w:marRight w:val="0"/>
      <w:marTop w:val="0"/>
      <w:marBottom w:val="0"/>
      <w:divBdr>
        <w:top w:val="none" w:sz="0" w:space="0" w:color="auto"/>
        <w:left w:val="none" w:sz="0" w:space="0" w:color="auto"/>
        <w:bottom w:val="none" w:sz="0" w:space="0" w:color="auto"/>
        <w:right w:val="none" w:sz="0" w:space="0" w:color="auto"/>
      </w:divBdr>
    </w:div>
    <w:div w:id="234365346">
      <w:bodyDiv w:val="1"/>
      <w:marLeft w:val="0"/>
      <w:marRight w:val="0"/>
      <w:marTop w:val="0"/>
      <w:marBottom w:val="0"/>
      <w:divBdr>
        <w:top w:val="none" w:sz="0" w:space="0" w:color="auto"/>
        <w:left w:val="none" w:sz="0" w:space="0" w:color="auto"/>
        <w:bottom w:val="none" w:sz="0" w:space="0" w:color="auto"/>
        <w:right w:val="none" w:sz="0" w:space="0" w:color="auto"/>
      </w:divBdr>
    </w:div>
    <w:div w:id="245383314">
      <w:bodyDiv w:val="1"/>
      <w:marLeft w:val="0"/>
      <w:marRight w:val="0"/>
      <w:marTop w:val="0"/>
      <w:marBottom w:val="0"/>
      <w:divBdr>
        <w:top w:val="none" w:sz="0" w:space="0" w:color="auto"/>
        <w:left w:val="none" w:sz="0" w:space="0" w:color="auto"/>
        <w:bottom w:val="none" w:sz="0" w:space="0" w:color="auto"/>
        <w:right w:val="none" w:sz="0" w:space="0" w:color="auto"/>
      </w:divBdr>
    </w:div>
    <w:div w:id="249240171">
      <w:bodyDiv w:val="1"/>
      <w:marLeft w:val="0"/>
      <w:marRight w:val="0"/>
      <w:marTop w:val="0"/>
      <w:marBottom w:val="0"/>
      <w:divBdr>
        <w:top w:val="none" w:sz="0" w:space="0" w:color="auto"/>
        <w:left w:val="none" w:sz="0" w:space="0" w:color="auto"/>
        <w:bottom w:val="none" w:sz="0" w:space="0" w:color="auto"/>
        <w:right w:val="none" w:sz="0" w:space="0" w:color="auto"/>
      </w:divBdr>
    </w:div>
    <w:div w:id="258606752">
      <w:bodyDiv w:val="1"/>
      <w:marLeft w:val="0"/>
      <w:marRight w:val="0"/>
      <w:marTop w:val="0"/>
      <w:marBottom w:val="0"/>
      <w:divBdr>
        <w:top w:val="none" w:sz="0" w:space="0" w:color="auto"/>
        <w:left w:val="none" w:sz="0" w:space="0" w:color="auto"/>
        <w:bottom w:val="none" w:sz="0" w:space="0" w:color="auto"/>
        <w:right w:val="none" w:sz="0" w:space="0" w:color="auto"/>
      </w:divBdr>
    </w:div>
    <w:div w:id="300039322">
      <w:bodyDiv w:val="1"/>
      <w:marLeft w:val="0"/>
      <w:marRight w:val="0"/>
      <w:marTop w:val="0"/>
      <w:marBottom w:val="0"/>
      <w:divBdr>
        <w:top w:val="none" w:sz="0" w:space="0" w:color="auto"/>
        <w:left w:val="none" w:sz="0" w:space="0" w:color="auto"/>
        <w:bottom w:val="none" w:sz="0" w:space="0" w:color="auto"/>
        <w:right w:val="none" w:sz="0" w:space="0" w:color="auto"/>
      </w:divBdr>
    </w:div>
    <w:div w:id="330329073">
      <w:bodyDiv w:val="1"/>
      <w:marLeft w:val="0"/>
      <w:marRight w:val="0"/>
      <w:marTop w:val="0"/>
      <w:marBottom w:val="0"/>
      <w:divBdr>
        <w:top w:val="none" w:sz="0" w:space="0" w:color="auto"/>
        <w:left w:val="none" w:sz="0" w:space="0" w:color="auto"/>
        <w:bottom w:val="none" w:sz="0" w:space="0" w:color="auto"/>
        <w:right w:val="none" w:sz="0" w:space="0" w:color="auto"/>
      </w:divBdr>
    </w:div>
    <w:div w:id="345981996">
      <w:bodyDiv w:val="1"/>
      <w:marLeft w:val="0"/>
      <w:marRight w:val="0"/>
      <w:marTop w:val="0"/>
      <w:marBottom w:val="0"/>
      <w:divBdr>
        <w:top w:val="none" w:sz="0" w:space="0" w:color="auto"/>
        <w:left w:val="none" w:sz="0" w:space="0" w:color="auto"/>
        <w:bottom w:val="none" w:sz="0" w:space="0" w:color="auto"/>
        <w:right w:val="none" w:sz="0" w:space="0" w:color="auto"/>
      </w:divBdr>
    </w:div>
    <w:div w:id="403340695">
      <w:bodyDiv w:val="1"/>
      <w:marLeft w:val="0"/>
      <w:marRight w:val="0"/>
      <w:marTop w:val="0"/>
      <w:marBottom w:val="0"/>
      <w:divBdr>
        <w:top w:val="none" w:sz="0" w:space="0" w:color="auto"/>
        <w:left w:val="none" w:sz="0" w:space="0" w:color="auto"/>
        <w:bottom w:val="none" w:sz="0" w:space="0" w:color="auto"/>
        <w:right w:val="none" w:sz="0" w:space="0" w:color="auto"/>
      </w:divBdr>
    </w:div>
    <w:div w:id="447896052">
      <w:bodyDiv w:val="1"/>
      <w:marLeft w:val="0"/>
      <w:marRight w:val="0"/>
      <w:marTop w:val="0"/>
      <w:marBottom w:val="0"/>
      <w:divBdr>
        <w:top w:val="none" w:sz="0" w:space="0" w:color="auto"/>
        <w:left w:val="none" w:sz="0" w:space="0" w:color="auto"/>
        <w:bottom w:val="none" w:sz="0" w:space="0" w:color="auto"/>
        <w:right w:val="none" w:sz="0" w:space="0" w:color="auto"/>
      </w:divBdr>
    </w:div>
    <w:div w:id="477260009">
      <w:bodyDiv w:val="1"/>
      <w:marLeft w:val="0"/>
      <w:marRight w:val="0"/>
      <w:marTop w:val="0"/>
      <w:marBottom w:val="0"/>
      <w:divBdr>
        <w:top w:val="none" w:sz="0" w:space="0" w:color="auto"/>
        <w:left w:val="none" w:sz="0" w:space="0" w:color="auto"/>
        <w:bottom w:val="none" w:sz="0" w:space="0" w:color="auto"/>
        <w:right w:val="none" w:sz="0" w:space="0" w:color="auto"/>
      </w:divBdr>
    </w:div>
    <w:div w:id="492723214">
      <w:bodyDiv w:val="1"/>
      <w:marLeft w:val="0"/>
      <w:marRight w:val="0"/>
      <w:marTop w:val="0"/>
      <w:marBottom w:val="0"/>
      <w:divBdr>
        <w:top w:val="none" w:sz="0" w:space="0" w:color="auto"/>
        <w:left w:val="none" w:sz="0" w:space="0" w:color="auto"/>
        <w:bottom w:val="none" w:sz="0" w:space="0" w:color="auto"/>
        <w:right w:val="none" w:sz="0" w:space="0" w:color="auto"/>
      </w:divBdr>
    </w:div>
    <w:div w:id="513808861">
      <w:bodyDiv w:val="1"/>
      <w:marLeft w:val="0"/>
      <w:marRight w:val="0"/>
      <w:marTop w:val="0"/>
      <w:marBottom w:val="0"/>
      <w:divBdr>
        <w:top w:val="none" w:sz="0" w:space="0" w:color="auto"/>
        <w:left w:val="none" w:sz="0" w:space="0" w:color="auto"/>
        <w:bottom w:val="none" w:sz="0" w:space="0" w:color="auto"/>
        <w:right w:val="none" w:sz="0" w:space="0" w:color="auto"/>
      </w:divBdr>
    </w:div>
    <w:div w:id="534924430">
      <w:bodyDiv w:val="1"/>
      <w:marLeft w:val="0"/>
      <w:marRight w:val="0"/>
      <w:marTop w:val="0"/>
      <w:marBottom w:val="0"/>
      <w:divBdr>
        <w:top w:val="none" w:sz="0" w:space="0" w:color="auto"/>
        <w:left w:val="none" w:sz="0" w:space="0" w:color="auto"/>
        <w:bottom w:val="none" w:sz="0" w:space="0" w:color="auto"/>
        <w:right w:val="none" w:sz="0" w:space="0" w:color="auto"/>
      </w:divBdr>
    </w:div>
    <w:div w:id="541791741">
      <w:bodyDiv w:val="1"/>
      <w:marLeft w:val="0"/>
      <w:marRight w:val="0"/>
      <w:marTop w:val="0"/>
      <w:marBottom w:val="0"/>
      <w:divBdr>
        <w:top w:val="none" w:sz="0" w:space="0" w:color="auto"/>
        <w:left w:val="none" w:sz="0" w:space="0" w:color="auto"/>
        <w:bottom w:val="none" w:sz="0" w:space="0" w:color="auto"/>
        <w:right w:val="none" w:sz="0" w:space="0" w:color="auto"/>
      </w:divBdr>
    </w:div>
    <w:div w:id="557978782">
      <w:bodyDiv w:val="1"/>
      <w:marLeft w:val="0"/>
      <w:marRight w:val="0"/>
      <w:marTop w:val="0"/>
      <w:marBottom w:val="0"/>
      <w:divBdr>
        <w:top w:val="none" w:sz="0" w:space="0" w:color="auto"/>
        <w:left w:val="none" w:sz="0" w:space="0" w:color="auto"/>
        <w:bottom w:val="none" w:sz="0" w:space="0" w:color="auto"/>
        <w:right w:val="none" w:sz="0" w:space="0" w:color="auto"/>
      </w:divBdr>
    </w:div>
    <w:div w:id="558126309">
      <w:bodyDiv w:val="1"/>
      <w:marLeft w:val="0"/>
      <w:marRight w:val="0"/>
      <w:marTop w:val="0"/>
      <w:marBottom w:val="0"/>
      <w:divBdr>
        <w:top w:val="none" w:sz="0" w:space="0" w:color="auto"/>
        <w:left w:val="none" w:sz="0" w:space="0" w:color="auto"/>
        <w:bottom w:val="none" w:sz="0" w:space="0" w:color="auto"/>
        <w:right w:val="none" w:sz="0" w:space="0" w:color="auto"/>
      </w:divBdr>
    </w:div>
    <w:div w:id="568459356">
      <w:bodyDiv w:val="1"/>
      <w:marLeft w:val="0"/>
      <w:marRight w:val="0"/>
      <w:marTop w:val="0"/>
      <w:marBottom w:val="0"/>
      <w:divBdr>
        <w:top w:val="none" w:sz="0" w:space="0" w:color="auto"/>
        <w:left w:val="none" w:sz="0" w:space="0" w:color="auto"/>
        <w:bottom w:val="none" w:sz="0" w:space="0" w:color="auto"/>
        <w:right w:val="none" w:sz="0" w:space="0" w:color="auto"/>
      </w:divBdr>
    </w:div>
    <w:div w:id="569851861">
      <w:bodyDiv w:val="1"/>
      <w:marLeft w:val="0"/>
      <w:marRight w:val="0"/>
      <w:marTop w:val="0"/>
      <w:marBottom w:val="0"/>
      <w:divBdr>
        <w:top w:val="none" w:sz="0" w:space="0" w:color="auto"/>
        <w:left w:val="none" w:sz="0" w:space="0" w:color="auto"/>
        <w:bottom w:val="none" w:sz="0" w:space="0" w:color="auto"/>
        <w:right w:val="none" w:sz="0" w:space="0" w:color="auto"/>
      </w:divBdr>
    </w:div>
    <w:div w:id="581135534">
      <w:bodyDiv w:val="1"/>
      <w:marLeft w:val="0"/>
      <w:marRight w:val="0"/>
      <w:marTop w:val="0"/>
      <w:marBottom w:val="0"/>
      <w:divBdr>
        <w:top w:val="none" w:sz="0" w:space="0" w:color="auto"/>
        <w:left w:val="none" w:sz="0" w:space="0" w:color="auto"/>
        <w:bottom w:val="none" w:sz="0" w:space="0" w:color="auto"/>
        <w:right w:val="none" w:sz="0" w:space="0" w:color="auto"/>
      </w:divBdr>
    </w:div>
    <w:div w:id="587925416">
      <w:bodyDiv w:val="1"/>
      <w:marLeft w:val="0"/>
      <w:marRight w:val="0"/>
      <w:marTop w:val="0"/>
      <w:marBottom w:val="0"/>
      <w:divBdr>
        <w:top w:val="none" w:sz="0" w:space="0" w:color="auto"/>
        <w:left w:val="none" w:sz="0" w:space="0" w:color="auto"/>
        <w:bottom w:val="none" w:sz="0" w:space="0" w:color="auto"/>
        <w:right w:val="none" w:sz="0" w:space="0" w:color="auto"/>
      </w:divBdr>
    </w:div>
    <w:div w:id="615139118">
      <w:bodyDiv w:val="1"/>
      <w:marLeft w:val="0"/>
      <w:marRight w:val="0"/>
      <w:marTop w:val="0"/>
      <w:marBottom w:val="0"/>
      <w:divBdr>
        <w:top w:val="none" w:sz="0" w:space="0" w:color="auto"/>
        <w:left w:val="none" w:sz="0" w:space="0" w:color="auto"/>
        <w:bottom w:val="none" w:sz="0" w:space="0" w:color="auto"/>
        <w:right w:val="none" w:sz="0" w:space="0" w:color="auto"/>
      </w:divBdr>
    </w:div>
    <w:div w:id="648904163">
      <w:bodyDiv w:val="1"/>
      <w:marLeft w:val="0"/>
      <w:marRight w:val="0"/>
      <w:marTop w:val="0"/>
      <w:marBottom w:val="0"/>
      <w:divBdr>
        <w:top w:val="none" w:sz="0" w:space="0" w:color="auto"/>
        <w:left w:val="none" w:sz="0" w:space="0" w:color="auto"/>
        <w:bottom w:val="none" w:sz="0" w:space="0" w:color="auto"/>
        <w:right w:val="none" w:sz="0" w:space="0" w:color="auto"/>
      </w:divBdr>
    </w:div>
    <w:div w:id="651636992">
      <w:bodyDiv w:val="1"/>
      <w:marLeft w:val="0"/>
      <w:marRight w:val="0"/>
      <w:marTop w:val="0"/>
      <w:marBottom w:val="0"/>
      <w:divBdr>
        <w:top w:val="none" w:sz="0" w:space="0" w:color="auto"/>
        <w:left w:val="none" w:sz="0" w:space="0" w:color="auto"/>
        <w:bottom w:val="none" w:sz="0" w:space="0" w:color="auto"/>
        <w:right w:val="none" w:sz="0" w:space="0" w:color="auto"/>
      </w:divBdr>
      <w:divsChild>
        <w:div w:id="1653942654">
          <w:marLeft w:val="0"/>
          <w:marRight w:val="0"/>
          <w:marTop w:val="0"/>
          <w:marBottom w:val="0"/>
          <w:divBdr>
            <w:top w:val="none" w:sz="0" w:space="0" w:color="auto"/>
            <w:left w:val="none" w:sz="0" w:space="0" w:color="auto"/>
            <w:bottom w:val="none" w:sz="0" w:space="0" w:color="auto"/>
            <w:right w:val="none" w:sz="0" w:space="0" w:color="auto"/>
          </w:divBdr>
        </w:div>
        <w:div w:id="1471359752">
          <w:marLeft w:val="0"/>
          <w:marRight w:val="0"/>
          <w:marTop w:val="0"/>
          <w:marBottom w:val="0"/>
          <w:divBdr>
            <w:top w:val="none" w:sz="0" w:space="0" w:color="auto"/>
            <w:left w:val="none" w:sz="0" w:space="0" w:color="auto"/>
            <w:bottom w:val="none" w:sz="0" w:space="0" w:color="auto"/>
            <w:right w:val="none" w:sz="0" w:space="0" w:color="auto"/>
          </w:divBdr>
        </w:div>
        <w:div w:id="1853453001">
          <w:marLeft w:val="0"/>
          <w:marRight w:val="0"/>
          <w:marTop w:val="0"/>
          <w:marBottom w:val="0"/>
          <w:divBdr>
            <w:top w:val="none" w:sz="0" w:space="0" w:color="auto"/>
            <w:left w:val="none" w:sz="0" w:space="0" w:color="auto"/>
            <w:bottom w:val="none" w:sz="0" w:space="0" w:color="auto"/>
            <w:right w:val="none" w:sz="0" w:space="0" w:color="auto"/>
          </w:divBdr>
          <w:divsChild>
            <w:div w:id="1350571553">
              <w:marLeft w:val="0"/>
              <w:marRight w:val="0"/>
              <w:marTop w:val="30"/>
              <w:marBottom w:val="30"/>
              <w:divBdr>
                <w:top w:val="none" w:sz="0" w:space="0" w:color="auto"/>
                <w:left w:val="none" w:sz="0" w:space="0" w:color="auto"/>
                <w:bottom w:val="none" w:sz="0" w:space="0" w:color="auto"/>
                <w:right w:val="none" w:sz="0" w:space="0" w:color="auto"/>
              </w:divBdr>
              <w:divsChild>
                <w:div w:id="1209301241">
                  <w:marLeft w:val="0"/>
                  <w:marRight w:val="0"/>
                  <w:marTop w:val="0"/>
                  <w:marBottom w:val="0"/>
                  <w:divBdr>
                    <w:top w:val="none" w:sz="0" w:space="0" w:color="auto"/>
                    <w:left w:val="none" w:sz="0" w:space="0" w:color="auto"/>
                    <w:bottom w:val="none" w:sz="0" w:space="0" w:color="auto"/>
                    <w:right w:val="none" w:sz="0" w:space="0" w:color="auto"/>
                  </w:divBdr>
                  <w:divsChild>
                    <w:div w:id="1660697139">
                      <w:marLeft w:val="0"/>
                      <w:marRight w:val="0"/>
                      <w:marTop w:val="0"/>
                      <w:marBottom w:val="0"/>
                      <w:divBdr>
                        <w:top w:val="none" w:sz="0" w:space="0" w:color="auto"/>
                        <w:left w:val="none" w:sz="0" w:space="0" w:color="auto"/>
                        <w:bottom w:val="none" w:sz="0" w:space="0" w:color="auto"/>
                        <w:right w:val="none" w:sz="0" w:space="0" w:color="auto"/>
                      </w:divBdr>
                    </w:div>
                  </w:divsChild>
                </w:div>
                <w:div w:id="1253049892">
                  <w:marLeft w:val="0"/>
                  <w:marRight w:val="0"/>
                  <w:marTop w:val="0"/>
                  <w:marBottom w:val="0"/>
                  <w:divBdr>
                    <w:top w:val="none" w:sz="0" w:space="0" w:color="auto"/>
                    <w:left w:val="none" w:sz="0" w:space="0" w:color="auto"/>
                    <w:bottom w:val="none" w:sz="0" w:space="0" w:color="auto"/>
                    <w:right w:val="none" w:sz="0" w:space="0" w:color="auto"/>
                  </w:divBdr>
                  <w:divsChild>
                    <w:div w:id="155000873">
                      <w:marLeft w:val="0"/>
                      <w:marRight w:val="0"/>
                      <w:marTop w:val="0"/>
                      <w:marBottom w:val="0"/>
                      <w:divBdr>
                        <w:top w:val="none" w:sz="0" w:space="0" w:color="auto"/>
                        <w:left w:val="none" w:sz="0" w:space="0" w:color="auto"/>
                        <w:bottom w:val="none" w:sz="0" w:space="0" w:color="auto"/>
                        <w:right w:val="none" w:sz="0" w:space="0" w:color="auto"/>
                      </w:divBdr>
                    </w:div>
                  </w:divsChild>
                </w:div>
                <w:div w:id="1548688626">
                  <w:marLeft w:val="0"/>
                  <w:marRight w:val="0"/>
                  <w:marTop w:val="0"/>
                  <w:marBottom w:val="0"/>
                  <w:divBdr>
                    <w:top w:val="none" w:sz="0" w:space="0" w:color="auto"/>
                    <w:left w:val="none" w:sz="0" w:space="0" w:color="auto"/>
                    <w:bottom w:val="none" w:sz="0" w:space="0" w:color="auto"/>
                    <w:right w:val="none" w:sz="0" w:space="0" w:color="auto"/>
                  </w:divBdr>
                  <w:divsChild>
                    <w:div w:id="293172528">
                      <w:marLeft w:val="0"/>
                      <w:marRight w:val="0"/>
                      <w:marTop w:val="0"/>
                      <w:marBottom w:val="0"/>
                      <w:divBdr>
                        <w:top w:val="none" w:sz="0" w:space="0" w:color="auto"/>
                        <w:left w:val="none" w:sz="0" w:space="0" w:color="auto"/>
                        <w:bottom w:val="none" w:sz="0" w:space="0" w:color="auto"/>
                        <w:right w:val="none" w:sz="0" w:space="0" w:color="auto"/>
                      </w:divBdr>
                    </w:div>
                  </w:divsChild>
                </w:div>
                <w:div w:id="838231605">
                  <w:marLeft w:val="0"/>
                  <w:marRight w:val="0"/>
                  <w:marTop w:val="0"/>
                  <w:marBottom w:val="0"/>
                  <w:divBdr>
                    <w:top w:val="none" w:sz="0" w:space="0" w:color="auto"/>
                    <w:left w:val="none" w:sz="0" w:space="0" w:color="auto"/>
                    <w:bottom w:val="none" w:sz="0" w:space="0" w:color="auto"/>
                    <w:right w:val="none" w:sz="0" w:space="0" w:color="auto"/>
                  </w:divBdr>
                  <w:divsChild>
                    <w:div w:id="1989702936">
                      <w:marLeft w:val="0"/>
                      <w:marRight w:val="0"/>
                      <w:marTop w:val="0"/>
                      <w:marBottom w:val="0"/>
                      <w:divBdr>
                        <w:top w:val="none" w:sz="0" w:space="0" w:color="auto"/>
                        <w:left w:val="none" w:sz="0" w:space="0" w:color="auto"/>
                        <w:bottom w:val="none" w:sz="0" w:space="0" w:color="auto"/>
                        <w:right w:val="none" w:sz="0" w:space="0" w:color="auto"/>
                      </w:divBdr>
                    </w:div>
                  </w:divsChild>
                </w:div>
                <w:div w:id="160045955">
                  <w:marLeft w:val="0"/>
                  <w:marRight w:val="0"/>
                  <w:marTop w:val="0"/>
                  <w:marBottom w:val="0"/>
                  <w:divBdr>
                    <w:top w:val="none" w:sz="0" w:space="0" w:color="auto"/>
                    <w:left w:val="none" w:sz="0" w:space="0" w:color="auto"/>
                    <w:bottom w:val="none" w:sz="0" w:space="0" w:color="auto"/>
                    <w:right w:val="none" w:sz="0" w:space="0" w:color="auto"/>
                  </w:divBdr>
                  <w:divsChild>
                    <w:div w:id="684940478">
                      <w:marLeft w:val="0"/>
                      <w:marRight w:val="0"/>
                      <w:marTop w:val="0"/>
                      <w:marBottom w:val="0"/>
                      <w:divBdr>
                        <w:top w:val="none" w:sz="0" w:space="0" w:color="auto"/>
                        <w:left w:val="none" w:sz="0" w:space="0" w:color="auto"/>
                        <w:bottom w:val="none" w:sz="0" w:space="0" w:color="auto"/>
                        <w:right w:val="none" w:sz="0" w:space="0" w:color="auto"/>
                      </w:divBdr>
                    </w:div>
                  </w:divsChild>
                </w:div>
                <w:div w:id="1255280922">
                  <w:marLeft w:val="0"/>
                  <w:marRight w:val="0"/>
                  <w:marTop w:val="0"/>
                  <w:marBottom w:val="0"/>
                  <w:divBdr>
                    <w:top w:val="none" w:sz="0" w:space="0" w:color="auto"/>
                    <w:left w:val="none" w:sz="0" w:space="0" w:color="auto"/>
                    <w:bottom w:val="none" w:sz="0" w:space="0" w:color="auto"/>
                    <w:right w:val="none" w:sz="0" w:space="0" w:color="auto"/>
                  </w:divBdr>
                  <w:divsChild>
                    <w:div w:id="228465524">
                      <w:marLeft w:val="0"/>
                      <w:marRight w:val="0"/>
                      <w:marTop w:val="0"/>
                      <w:marBottom w:val="0"/>
                      <w:divBdr>
                        <w:top w:val="none" w:sz="0" w:space="0" w:color="auto"/>
                        <w:left w:val="none" w:sz="0" w:space="0" w:color="auto"/>
                        <w:bottom w:val="none" w:sz="0" w:space="0" w:color="auto"/>
                        <w:right w:val="none" w:sz="0" w:space="0" w:color="auto"/>
                      </w:divBdr>
                    </w:div>
                  </w:divsChild>
                </w:div>
                <w:div w:id="1810590609">
                  <w:marLeft w:val="0"/>
                  <w:marRight w:val="0"/>
                  <w:marTop w:val="0"/>
                  <w:marBottom w:val="0"/>
                  <w:divBdr>
                    <w:top w:val="none" w:sz="0" w:space="0" w:color="auto"/>
                    <w:left w:val="none" w:sz="0" w:space="0" w:color="auto"/>
                    <w:bottom w:val="none" w:sz="0" w:space="0" w:color="auto"/>
                    <w:right w:val="none" w:sz="0" w:space="0" w:color="auto"/>
                  </w:divBdr>
                  <w:divsChild>
                    <w:div w:id="643049301">
                      <w:marLeft w:val="0"/>
                      <w:marRight w:val="0"/>
                      <w:marTop w:val="0"/>
                      <w:marBottom w:val="0"/>
                      <w:divBdr>
                        <w:top w:val="none" w:sz="0" w:space="0" w:color="auto"/>
                        <w:left w:val="none" w:sz="0" w:space="0" w:color="auto"/>
                        <w:bottom w:val="none" w:sz="0" w:space="0" w:color="auto"/>
                        <w:right w:val="none" w:sz="0" w:space="0" w:color="auto"/>
                      </w:divBdr>
                    </w:div>
                  </w:divsChild>
                </w:div>
                <w:div w:id="478037970">
                  <w:marLeft w:val="0"/>
                  <w:marRight w:val="0"/>
                  <w:marTop w:val="0"/>
                  <w:marBottom w:val="0"/>
                  <w:divBdr>
                    <w:top w:val="none" w:sz="0" w:space="0" w:color="auto"/>
                    <w:left w:val="none" w:sz="0" w:space="0" w:color="auto"/>
                    <w:bottom w:val="none" w:sz="0" w:space="0" w:color="auto"/>
                    <w:right w:val="none" w:sz="0" w:space="0" w:color="auto"/>
                  </w:divBdr>
                  <w:divsChild>
                    <w:div w:id="859078602">
                      <w:marLeft w:val="0"/>
                      <w:marRight w:val="0"/>
                      <w:marTop w:val="0"/>
                      <w:marBottom w:val="0"/>
                      <w:divBdr>
                        <w:top w:val="none" w:sz="0" w:space="0" w:color="auto"/>
                        <w:left w:val="none" w:sz="0" w:space="0" w:color="auto"/>
                        <w:bottom w:val="none" w:sz="0" w:space="0" w:color="auto"/>
                        <w:right w:val="none" w:sz="0" w:space="0" w:color="auto"/>
                      </w:divBdr>
                    </w:div>
                  </w:divsChild>
                </w:div>
                <w:div w:id="218395252">
                  <w:marLeft w:val="0"/>
                  <w:marRight w:val="0"/>
                  <w:marTop w:val="0"/>
                  <w:marBottom w:val="0"/>
                  <w:divBdr>
                    <w:top w:val="none" w:sz="0" w:space="0" w:color="auto"/>
                    <w:left w:val="none" w:sz="0" w:space="0" w:color="auto"/>
                    <w:bottom w:val="none" w:sz="0" w:space="0" w:color="auto"/>
                    <w:right w:val="none" w:sz="0" w:space="0" w:color="auto"/>
                  </w:divBdr>
                  <w:divsChild>
                    <w:div w:id="1475487033">
                      <w:marLeft w:val="0"/>
                      <w:marRight w:val="0"/>
                      <w:marTop w:val="0"/>
                      <w:marBottom w:val="0"/>
                      <w:divBdr>
                        <w:top w:val="none" w:sz="0" w:space="0" w:color="auto"/>
                        <w:left w:val="none" w:sz="0" w:space="0" w:color="auto"/>
                        <w:bottom w:val="none" w:sz="0" w:space="0" w:color="auto"/>
                        <w:right w:val="none" w:sz="0" w:space="0" w:color="auto"/>
                      </w:divBdr>
                    </w:div>
                  </w:divsChild>
                </w:div>
                <w:div w:id="143812725">
                  <w:marLeft w:val="0"/>
                  <w:marRight w:val="0"/>
                  <w:marTop w:val="0"/>
                  <w:marBottom w:val="0"/>
                  <w:divBdr>
                    <w:top w:val="none" w:sz="0" w:space="0" w:color="auto"/>
                    <w:left w:val="none" w:sz="0" w:space="0" w:color="auto"/>
                    <w:bottom w:val="none" w:sz="0" w:space="0" w:color="auto"/>
                    <w:right w:val="none" w:sz="0" w:space="0" w:color="auto"/>
                  </w:divBdr>
                  <w:divsChild>
                    <w:div w:id="1987008615">
                      <w:marLeft w:val="0"/>
                      <w:marRight w:val="0"/>
                      <w:marTop w:val="0"/>
                      <w:marBottom w:val="0"/>
                      <w:divBdr>
                        <w:top w:val="none" w:sz="0" w:space="0" w:color="auto"/>
                        <w:left w:val="none" w:sz="0" w:space="0" w:color="auto"/>
                        <w:bottom w:val="none" w:sz="0" w:space="0" w:color="auto"/>
                        <w:right w:val="none" w:sz="0" w:space="0" w:color="auto"/>
                      </w:divBdr>
                    </w:div>
                  </w:divsChild>
                </w:div>
                <w:div w:id="697659859">
                  <w:marLeft w:val="0"/>
                  <w:marRight w:val="0"/>
                  <w:marTop w:val="0"/>
                  <w:marBottom w:val="0"/>
                  <w:divBdr>
                    <w:top w:val="none" w:sz="0" w:space="0" w:color="auto"/>
                    <w:left w:val="none" w:sz="0" w:space="0" w:color="auto"/>
                    <w:bottom w:val="none" w:sz="0" w:space="0" w:color="auto"/>
                    <w:right w:val="none" w:sz="0" w:space="0" w:color="auto"/>
                  </w:divBdr>
                  <w:divsChild>
                    <w:div w:id="1747606886">
                      <w:marLeft w:val="0"/>
                      <w:marRight w:val="0"/>
                      <w:marTop w:val="0"/>
                      <w:marBottom w:val="0"/>
                      <w:divBdr>
                        <w:top w:val="none" w:sz="0" w:space="0" w:color="auto"/>
                        <w:left w:val="none" w:sz="0" w:space="0" w:color="auto"/>
                        <w:bottom w:val="none" w:sz="0" w:space="0" w:color="auto"/>
                        <w:right w:val="none" w:sz="0" w:space="0" w:color="auto"/>
                      </w:divBdr>
                    </w:div>
                  </w:divsChild>
                </w:div>
                <w:div w:id="504829530">
                  <w:marLeft w:val="0"/>
                  <w:marRight w:val="0"/>
                  <w:marTop w:val="0"/>
                  <w:marBottom w:val="0"/>
                  <w:divBdr>
                    <w:top w:val="none" w:sz="0" w:space="0" w:color="auto"/>
                    <w:left w:val="none" w:sz="0" w:space="0" w:color="auto"/>
                    <w:bottom w:val="none" w:sz="0" w:space="0" w:color="auto"/>
                    <w:right w:val="none" w:sz="0" w:space="0" w:color="auto"/>
                  </w:divBdr>
                  <w:divsChild>
                    <w:div w:id="1267813372">
                      <w:marLeft w:val="0"/>
                      <w:marRight w:val="0"/>
                      <w:marTop w:val="0"/>
                      <w:marBottom w:val="0"/>
                      <w:divBdr>
                        <w:top w:val="none" w:sz="0" w:space="0" w:color="auto"/>
                        <w:left w:val="none" w:sz="0" w:space="0" w:color="auto"/>
                        <w:bottom w:val="none" w:sz="0" w:space="0" w:color="auto"/>
                        <w:right w:val="none" w:sz="0" w:space="0" w:color="auto"/>
                      </w:divBdr>
                    </w:div>
                  </w:divsChild>
                </w:div>
                <w:div w:id="157308176">
                  <w:marLeft w:val="0"/>
                  <w:marRight w:val="0"/>
                  <w:marTop w:val="0"/>
                  <w:marBottom w:val="0"/>
                  <w:divBdr>
                    <w:top w:val="none" w:sz="0" w:space="0" w:color="auto"/>
                    <w:left w:val="none" w:sz="0" w:space="0" w:color="auto"/>
                    <w:bottom w:val="none" w:sz="0" w:space="0" w:color="auto"/>
                    <w:right w:val="none" w:sz="0" w:space="0" w:color="auto"/>
                  </w:divBdr>
                  <w:divsChild>
                    <w:div w:id="4601887">
                      <w:marLeft w:val="0"/>
                      <w:marRight w:val="0"/>
                      <w:marTop w:val="0"/>
                      <w:marBottom w:val="0"/>
                      <w:divBdr>
                        <w:top w:val="none" w:sz="0" w:space="0" w:color="auto"/>
                        <w:left w:val="none" w:sz="0" w:space="0" w:color="auto"/>
                        <w:bottom w:val="none" w:sz="0" w:space="0" w:color="auto"/>
                        <w:right w:val="none" w:sz="0" w:space="0" w:color="auto"/>
                      </w:divBdr>
                    </w:div>
                  </w:divsChild>
                </w:div>
                <w:div w:id="880824265">
                  <w:marLeft w:val="0"/>
                  <w:marRight w:val="0"/>
                  <w:marTop w:val="0"/>
                  <w:marBottom w:val="0"/>
                  <w:divBdr>
                    <w:top w:val="none" w:sz="0" w:space="0" w:color="auto"/>
                    <w:left w:val="none" w:sz="0" w:space="0" w:color="auto"/>
                    <w:bottom w:val="none" w:sz="0" w:space="0" w:color="auto"/>
                    <w:right w:val="none" w:sz="0" w:space="0" w:color="auto"/>
                  </w:divBdr>
                  <w:divsChild>
                    <w:div w:id="1921213125">
                      <w:marLeft w:val="0"/>
                      <w:marRight w:val="0"/>
                      <w:marTop w:val="0"/>
                      <w:marBottom w:val="0"/>
                      <w:divBdr>
                        <w:top w:val="none" w:sz="0" w:space="0" w:color="auto"/>
                        <w:left w:val="none" w:sz="0" w:space="0" w:color="auto"/>
                        <w:bottom w:val="none" w:sz="0" w:space="0" w:color="auto"/>
                        <w:right w:val="none" w:sz="0" w:space="0" w:color="auto"/>
                      </w:divBdr>
                    </w:div>
                  </w:divsChild>
                </w:div>
                <w:div w:id="1464886577">
                  <w:marLeft w:val="0"/>
                  <w:marRight w:val="0"/>
                  <w:marTop w:val="0"/>
                  <w:marBottom w:val="0"/>
                  <w:divBdr>
                    <w:top w:val="none" w:sz="0" w:space="0" w:color="auto"/>
                    <w:left w:val="none" w:sz="0" w:space="0" w:color="auto"/>
                    <w:bottom w:val="none" w:sz="0" w:space="0" w:color="auto"/>
                    <w:right w:val="none" w:sz="0" w:space="0" w:color="auto"/>
                  </w:divBdr>
                  <w:divsChild>
                    <w:div w:id="1656950190">
                      <w:marLeft w:val="0"/>
                      <w:marRight w:val="0"/>
                      <w:marTop w:val="0"/>
                      <w:marBottom w:val="0"/>
                      <w:divBdr>
                        <w:top w:val="none" w:sz="0" w:space="0" w:color="auto"/>
                        <w:left w:val="none" w:sz="0" w:space="0" w:color="auto"/>
                        <w:bottom w:val="none" w:sz="0" w:space="0" w:color="auto"/>
                        <w:right w:val="none" w:sz="0" w:space="0" w:color="auto"/>
                      </w:divBdr>
                    </w:div>
                  </w:divsChild>
                </w:div>
                <w:div w:id="60494290">
                  <w:marLeft w:val="0"/>
                  <w:marRight w:val="0"/>
                  <w:marTop w:val="0"/>
                  <w:marBottom w:val="0"/>
                  <w:divBdr>
                    <w:top w:val="none" w:sz="0" w:space="0" w:color="auto"/>
                    <w:left w:val="none" w:sz="0" w:space="0" w:color="auto"/>
                    <w:bottom w:val="none" w:sz="0" w:space="0" w:color="auto"/>
                    <w:right w:val="none" w:sz="0" w:space="0" w:color="auto"/>
                  </w:divBdr>
                  <w:divsChild>
                    <w:div w:id="504127531">
                      <w:marLeft w:val="0"/>
                      <w:marRight w:val="0"/>
                      <w:marTop w:val="0"/>
                      <w:marBottom w:val="0"/>
                      <w:divBdr>
                        <w:top w:val="none" w:sz="0" w:space="0" w:color="auto"/>
                        <w:left w:val="none" w:sz="0" w:space="0" w:color="auto"/>
                        <w:bottom w:val="none" w:sz="0" w:space="0" w:color="auto"/>
                        <w:right w:val="none" w:sz="0" w:space="0" w:color="auto"/>
                      </w:divBdr>
                    </w:div>
                  </w:divsChild>
                </w:div>
                <w:div w:id="979266618">
                  <w:marLeft w:val="0"/>
                  <w:marRight w:val="0"/>
                  <w:marTop w:val="0"/>
                  <w:marBottom w:val="0"/>
                  <w:divBdr>
                    <w:top w:val="none" w:sz="0" w:space="0" w:color="auto"/>
                    <w:left w:val="none" w:sz="0" w:space="0" w:color="auto"/>
                    <w:bottom w:val="none" w:sz="0" w:space="0" w:color="auto"/>
                    <w:right w:val="none" w:sz="0" w:space="0" w:color="auto"/>
                  </w:divBdr>
                  <w:divsChild>
                    <w:div w:id="666905204">
                      <w:marLeft w:val="0"/>
                      <w:marRight w:val="0"/>
                      <w:marTop w:val="0"/>
                      <w:marBottom w:val="0"/>
                      <w:divBdr>
                        <w:top w:val="none" w:sz="0" w:space="0" w:color="auto"/>
                        <w:left w:val="none" w:sz="0" w:space="0" w:color="auto"/>
                        <w:bottom w:val="none" w:sz="0" w:space="0" w:color="auto"/>
                        <w:right w:val="none" w:sz="0" w:space="0" w:color="auto"/>
                      </w:divBdr>
                    </w:div>
                  </w:divsChild>
                </w:div>
                <w:div w:id="977303231">
                  <w:marLeft w:val="0"/>
                  <w:marRight w:val="0"/>
                  <w:marTop w:val="0"/>
                  <w:marBottom w:val="0"/>
                  <w:divBdr>
                    <w:top w:val="none" w:sz="0" w:space="0" w:color="auto"/>
                    <w:left w:val="none" w:sz="0" w:space="0" w:color="auto"/>
                    <w:bottom w:val="none" w:sz="0" w:space="0" w:color="auto"/>
                    <w:right w:val="none" w:sz="0" w:space="0" w:color="auto"/>
                  </w:divBdr>
                  <w:divsChild>
                    <w:div w:id="536040278">
                      <w:marLeft w:val="0"/>
                      <w:marRight w:val="0"/>
                      <w:marTop w:val="0"/>
                      <w:marBottom w:val="0"/>
                      <w:divBdr>
                        <w:top w:val="none" w:sz="0" w:space="0" w:color="auto"/>
                        <w:left w:val="none" w:sz="0" w:space="0" w:color="auto"/>
                        <w:bottom w:val="none" w:sz="0" w:space="0" w:color="auto"/>
                        <w:right w:val="none" w:sz="0" w:space="0" w:color="auto"/>
                      </w:divBdr>
                    </w:div>
                  </w:divsChild>
                </w:div>
                <w:div w:id="1020082662">
                  <w:marLeft w:val="0"/>
                  <w:marRight w:val="0"/>
                  <w:marTop w:val="0"/>
                  <w:marBottom w:val="0"/>
                  <w:divBdr>
                    <w:top w:val="none" w:sz="0" w:space="0" w:color="auto"/>
                    <w:left w:val="none" w:sz="0" w:space="0" w:color="auto"/>
                    <w:bottom w:val="none" w:sz="0" w:space="0" w:color="auto"/>
                    <w:right w:val="none" w:sz="0" w:space="0" w:color="auto"/>
                  </w:divBdr>
                  <w:divsChild>
                    <w:div w:id="733965378">
                      <w:marLeft w:val="0"/>
                      <w:marRight w:val="0"/>
                      <w:marTop w:val="0"/>
                      <w:marBottom w:val="0"/>
                      <w:divBdr>
                        <w:top w:val="none" w:sz="0" w:space="0" w:color="auto"/>
                        <w:left w:val="none" w:sz="0" w:space="0" w:color="auto"/>
                        <w:bottom w:val="none" w:sz="0" w:space="0" w:color="auto"/>
                        <w:right w:val="none" w:sz="0" w:space="0" w:color="auto"/>
                      </w:divBdr>
                    </w:div>
                  </w:divsChild>
                </w:div>
                <w:div w:id="188951409">
                  <w:marLeft w:val="0"/>
                  <w:marRight w:val="0"/>
                  <w:marTop w:val="0"/>
                  <w:marBottom w:val="0"/>
                  <w:divBdr>
                    <w:top w:val="none" w:sz="0" w:space="0" w:color="auto"/>
                    <w:left w:val="none" w:sz="0" w:space="0" w:color="auto"/>
                    <w:bottom w:val="none" w:sz="0" w:space="0" w:color="auto"/>
                    <w:right w:val="none" w:sz="0" w:space="0" w:color="auto"/>
                  </w:divBdr>
                  <w:divsChild>
                    <w:div w:id="1490829644">
                      <w:marLeft w:val="0"/>
                      <w:marRight w:val="0"/>
                      <w:marTop w:val="0"/>
                      <w:marBottom w:val="0"/>
                      <w:divBdr>
                        <w:top w:val="none" w:sz="0" w:space="0" w:color="auto"/>
                        <w:left w:val="none" w:sz="0" w:space="0" w:color="auto"/>
                        <w:bottom w:val="none" w:sz="0" w:space="0" w:color="auto"/>
                        <w:right w:val="none" w:sz="0" w:space="0" w:color="auto"/>
                      </w:divBdr>
                    </w:div>
                  </w:divsChild>
                </w:div>
                <w:div w:id="66388664">
                  <w:marLeft w:val="0"/>
                  <w:marRight w:val="0"/>
                  <w:marTop w:val="0"/>
                  <w:marBottom w:val="0"/>
                  <w:divBdr>
                    <w:top w:val="none" w:sz="0" w:space="0" w:color="auto"/>
                    <w:left w:val="none" w:sz="0" w:space="0" w:color="auto"/>
                    <w:bottom w:val="none" w:sz="0" w:space="0" w:color="auto"/>
                    <w:right w:val="none" w:sz="0" w:space="0" w:color="auto"/>
                  </w:divBdr>
                  <w:divsChild>
                    <w:div w:id="624577318">
                      <w:marLeft w:val="0"/>
                      <w:marRight w:val="0"/>
                      <w:marTop w:val="0"/>
                      <w:marBottom w:val="0"/>
                      <w:divBdr>
                        <w:top w:val="none" w:sz="0" w:space="0" w:color="auto"/>
                        <w:left w:val="none" w:sz="0" w:space="0" w:color="auto"/>
                        <w:bottom w:val="none" w:sz="0" w:space="0" w:color="auto"/>
                        <w:right w:val="none" w:sz="0" w:space="0" w:color="auto"/>
                      </w:divBdr>
                    </w:div>
                  </w:divsChild>
                </w:div>
                <w:div w:id="1687292187">
                  <w:marLeft w:val="0"/>
                  <w:marRight w:val="0"/>
                  <w:marTop w:val="0"/>
                  <w:marBottom w:val="0"/>
                  <w:divBdr>
                    <w:top w:val="none" w:sz="0" w:space="0" w:color="auto"/>
                    <w:left w:val="none" w:sz="0" w:space="0" w:color="auto"/>
                    <w:bottom w:val="none" w:sz="0" w:space="0" w:color="auto"/>
                    <w:right w:val="none" w:sz="0" w:space="0" w:color="auto"/>
                  </w:divBdr>
                  <w:divsChild>
                    <w:div w:id="1611551856">
                      <w:marLeft w:val="0"/>
                      <w:marRight w:val="0"/>
                      <w:marTop w:val="0"/>
                      <w:marBottom w:val="0"/>
                      <w:divBdr>
                        <w:top w:val="none" w:sz="0" w:space="0" w:color="auto"/>
                        <w:left w:val="none" w:sz="0" w:space="0" w:color="auto"/>
                        <w:bottom w:val="none" w:sz="0" w:space="0" w:color="auto"/>
                        <w:right w:val="none" w:sz="0" w:space="0" w:color="auto"/>
                      </w:divBdr>
                    </w:div>
                  </w:divsChild>
                </w:div>
                <w:div w:id="1251309963">
                  <w:marLeft w:val="0"/>
                  <w:marRight w:val="0"/>
                  <w:marTop w:val="0"/>
                  <w:marBottom w:val="0"/>
                  <w:divBdr>
                    <w:top w:val="none" w:sz="0" w:space="0" w:color="auto"/>
                    <w:left w:val="none" w:sz="0" w:space="0" w:color="auto"/>
                    <w:bottom w:val="none" w:sz="0" w:space="0" w:color="auto"/>
                    <w:right w:val="none" w:sz="0" w:space="0" w:color="auto"/>
                  </w:divBdr>
                  <w:divsChild>
                    <w:div w:id="1378315727">
                      <w:marLeft w:val="0"/>
                      <w:marRight w:val="0"/>
                      <w:marTop w:val="0"/>
                      <w:marBottom w:val="0"/>
                      <w:divBdr>
                        <w:top w:val="none" w:sz="0" w:space="0" w:color="auto"/>
                        <w:left w:val="none" w:sz="0" w:space="0" w:color="auto"/>
                        <w:bottom w:val="none" w:sz="0" w:space="0" w:color="auto"/>
                        <w:right w:val="none" w:sz="0" w:space="0" w:color="auto"/>
                      </w:divBdr>
                    </w:div>
                  </w:divsChild>
                </w:div>
                <w:div w:id="1616447324">
                  <w:marLeft w:val="0"/>
                  <w:marRight w:val="0"/>
                  <w:marTop w:val="0"/>
                  <w:marBottom w:val="0"/>
                  <w:divBdr>
                    <w:top w:val="none" w:sz="0" w:space="0" w:color="auto"/>
                    <w:left w:val="none" w:sz="0" w:space="0" w:color="auto"/>
                    <w:bottom w:val="none" w:sz="0" w:space="0" w:color="auto"/>
                    <w:right w:val="none" w:sz="0" w:space="0" w:color="auto"/>
                  </w:divBdr>
                  <w:divsChild>
                    <w:div w:id="2044595223">
                      <w:marLeft w:val="0"/>
                      <w:marRight w:val="0"/>
                      <w:marTop w:val="0"/>
                      <w:marBottom w:val="0"/>
                      <w:divBdr>
                        <w:top w:val="none" w:sz="0" w:space="0" w:color="auto"/>
                        <w:left w:val="none" w:sz="0" w:space="0" w:color="auto"/>
                        <w:bottom w:val="none" w:sz="0" w:space="0" w:color="auto"/>
                        <w:right w:val="none" w:sz="0" w:space="0" w:color="auto"/>
                      </w:divBdr>
                    </w:div>
                  </w:divsChild>
                </w:div>
                <w:div w:id="615216586">
                  <w:marLeft w:val="0"/>
                  <w:marRight w:val="0"/>
                  <w:marTop w:val="0"/>
                  <w:marBottom w:val="0"/>
                  <w:divBdr>
                    <w:top w:val="none" w:sz="0" w:space="0" w:color="auto"/>
                    <w:left w:val="none" w:sz="0" w:space="0" w:color="auto"/>
                    <w:bottom w:val="none" w:sz="0" w:space="0" w:color="auto"/>
                    <w:right w:val="none" w:sz="0" w:space="0" w:color="auto"/>
                  </w:divBdr>
                  <w:divsChild>
                    <w:div w:id="1398821608">
                      <w:marLeft w:val="0"/>
                      <w:marRight w:val="0"/>
                      <w:marTop w:val="0"/>
                      <w:marBottom w:val="0"/>
                      <w:divBdr>
                        <w:top w:val="none" w:sz="0" w:space="0" w:color="auto"/>
                        <w:left w:val="none" w:sz="0" w:space="0" w:color="auto"/>
                        <w:bottom w:val="none" w:sz="0" w:space="0" w:color="auto"/>
                        <w:right w:val="none" w:sz="0" w:space="0" w:color="auto"/>
                      </w:divBdr>
                    </w:div>
                  </w:divsChild>
                </w:div>
                <w:div w:id="1032337597">
                  <w:marLeft w:val="0"/>
                  <w:marRight w:val="0"/>
                  <w:marTop w:val="0"/>
                  <w:marBottom w:val="0"/>
                  <w:divBdr>
                    <w:top w:val="none" w:sz="0" w:space="0" w:color="auto"/>
                    <w:left w:val="none" w:sz="0" w:space="0" w:color="auto"/>
                    <w:bottom w:val="none" w:sz="0" w:space="0" w:color="auto"/>
                    <w:right w:val="none" w:sz="0" w:space="0" w:color="auto"/>
                  </w:divBdr>
                  <w:divsChild>
                    <w:div w:id="2093969901">
                      <w:marLeft w:val="0"/>
                      <w:marRight w:val="0"/>
                      <w:marTop w:val="0"/>
                      <w:marBottom w:val="0"/>
                      <w:divBdr>
                        <w:top w:val="none" w:sz="0" w:space="0" w:color="auto"/>
                        <w:left w:val="none" w:sz="0" w:space="0" w:color="auto"/>
                        <w:bottom w:val="none" w:sz="0" w:space="0" w:color="auto"/>
                        <w:right w:val="none" w:sz="0" w:space="0" w:color="auto"/>
                      </w:divBdr>
                    </w:div>
                  </w:divsChild>
                </w:div>
                <w:div w:id="438641123">
                  <w:marLeft w:val="0"/>
                  <w:marRight w:val="0"/>
                  <w:marTop w:val="0"/>
                  <w:marBottom w:val="0"/>
                  <w:divBdr>
                    <w:top w:val="none" w:sz="0" w:space="0" w:color="auto"/>
                    <w:left w:val="none" w:sz="0" w:space="0" w:color="auto"/>
                    <w:bottom w:val="none" w:sz="0" w:space="0" w:color="auto"/>
                    <w:right w:val="none" w:sz="0" w:space="0" w:color="auto"/>
                  </w:divBdr>
                  <w:divsChild>
                    <w:div w:id="1051459868">
                      <w:marLeft w:val="0"/>
                      <w:marRight w:val="0"/>
                      <w:marTop w:val="0"/>
                      <w:marBottom w:val="0"/>
                      <w:divBdr>
                        <w:top w:val="none" w:sz="0" w:space="0" w:color="auto"/>
                        <w:left w:val="none" w:sz="0" w:space="0" w:color="auto"/>
                        <w:bottom w:val="none" w:sz="0" w:space="0" w:color="auto"/>
                        <w:right w:val="none" w:sz="0" w:space="0" w:color="auto"/>
                      </w:divBdr>
                    </w:div>
                  </w:divsChild>
                </w:div>
                <w:div w:id="995886194">
                  <w:marLeft w:val="0"/>
                  <w:marRight w:val="0"/>
                  <w:marTop w:val="0"/>
                  <w:marBottom w:val="0"/>
                  <w:divBdr>
                    <w:top w:val="none" w:sz="0" w:space="0" w:color="auto"/>
                    <w:left w:val="none" w:sz="0" w:space="0" w:color="auto"/>
                    <w:bottom w:val="none" w:sz="0" w:space="0" w:color="auto"/>
                    <w:right w:val="none" w:sz="0" w:space="0" w:color="auto"/>
                  </w:divBdr>
                  <w:divsChild>
                    <w:div w:id="486090149">
                      <w:marLeft w:val="0"/>
                      <w:marRight w:val="0"/>
                      <w:marTop w:val="0"/>
                      <w:marBottom w:val="0"/>
                      <w:divBdr>
                        <w:top w:val="none" w:sz="0" w:space="0" w:color="auto"/>
                        <w:left w:val="none" w:sz="0" w:space="0" w:color="auto"/>
                        <w:bottom w:val="none" w:sz="0" w:space="0" w:color="auto"/>
                        <w:right w:val="none" w:sz="0" w:space="0" w:color="auto"/>
                      </w:divBdr>
                    </w:div>
                  </w:divsChild>
                </w:div>
                <w:div w:id="776490511">
                  <w:marLeft w:val="0"/>
                  <w:marRight w:val="0"/>
                  <w:marTop w:val="0"/>
                  <w:marBottom w:val="0"/>
                  <w:divBdr>
                    <w:top w:val="none" w:sz="0" w:space="0" w:color="auto"/>
                    <w:left w:val="none" w:sz="0" w:space="0" w:color="auto"/>
                    <w:bottom w:val="none" w:sz="0" w:space="0" w:color="auto"/>
                    <w:right w:val="none" w:sz="0" w:space="0" w:color="auto"/>
                  </w:divBdr>
                  <w:divsChild>
                    <w:div w:id="294065481">
                      <w:marLeft w:val="0"/>
                      <w:marRight w:val="0"/>
                      <w:marTop w:val="0"/>
                      <w:marBottom w:val="0"/>
                      <w:divBdr>
                        <w:top w:val="none" w:sz="0" w:space="0" w:color="auto"/>
                        <w:left w:val="none" w:sz="0" w:space="0" w:color="auto"/>
                        <w:bottom w:val="none" w:sz="0" w:space="0" w:color="auto"/>
                        <w:right w:val="none" w:sz="0" w:space="0" w:color="auto"/>
                      </w:divBdr>
                    </w:div>
                  </w:divsChild>
                </w:div>
                <w:div w:id="803813861">
                  <w:marLeft w:val="0"/>
                  <w:marRight w:val="0"/>
                  <w:marTop w:val="0"/>
                  <w:marBottom w:val="0"/>
                  <w:divBdr>
                    <w:top w:val="none" w:sz="0" w:space="0" w:color="auto"/>
                    <w:left w:val="none" w:sz="0" w:space="0" w:color="auto"/>
                    <w:bottom w:val="none" w:sz="0" w:space="0" w:color="auto"/>
                    <w:right w:val="none" w:sz="0" w:space="0" w:color="auto"/>
                  </w:divBdr>
                  <w:divsChild>
                    <w:div w:id="629671027">
                      <w:marLeft w:val="0"/>
                      <w:marRight w:val="0"/>
                      <w:marTop w:val="0"/>
                      <w:marBottom w:val="0"/>
                      <w:divBdr>
                        <w:top w:val="none" w:sz="0" w:space="0" w:color="auto"/>
                        <w:left w:val="none" w:sz="0" w:space="0" w:color="auto"/>
                        <w:bottom w:val="none" w:sz="0" w:space="0" w:color="auto"/>
                        <w:right w:val="none" w:sz="0" w:space="0" w:color="auto"/>
                      </w:divBdr>
                    </w:div>
                  </w:divsChild>
                </w:div>
                <w:div w:id="672100600">
                  <w:marLeft w:val="0"/>
                  <w:marRight w:val="0"/>
                  <w:marTop w:val="0"/>
                  <w:marBottom w:val="0"/>
                  <w:divBdr>
                    <w:top w:val="none" w:sz="0" w:space="0" w:color="auto"/>
                    <w:left w:val="none" w:sz="0" w:space="0" w:color="auto"/>
                    <w:bottom w:val="none" w:sz="0" w:space="0" w:color="auto"/>
                    <w:right w:val="none" w:sz="0" w:space="0" w:color="auto"/>
                  </w:divBdr>
                  <w:divsChild>
                    <w:div w:id="446970508">
                      <w:marLeft w:val="0"/>
                      <w:marRight w:val="0"/>
                      <w:marTop w:val="0"/>
                      <w:marBottom w:val="0"/>
                      <w:divBdr>
                        <w:top w:val="none" w:sz="0" w:space="0" w:color="auto"/>
                        <w:left w:val="none" w:sz="0" w:space="0" w:color="auto"/>
                        <w:bottom w:val="none" w:sz="0" w:space="0" w:color="auto"/>
                        <w:right w:val="none" w:sz="0" w:space="0" w:color="auto"/>
                      </w:divBdr>
                    </w:div>
                  </w:divsChild>
                </w:div>
                <w:div w:id="1311399910">
                  <w:marLeft w:val="0"/>
                  <w:marRight w:val="0"/>
                  <w:marTop w:val="0"/>
                  <w:marBottom w:val="0"/>
                  <w:divBdr>
                    <w:top w:val="none" w:sz="0" w:space="0" w:color="auto"/>
                    <w:left w:val="none" w:sz="0" w:space="0" w:color="auto"/>
                    <w:bottom w:val="none" w:sz="0" w:space="0" w:color="auto"/>
                    <w:right w:val="none" w:sz="0" w:space="0" w:color="auto"/>
                  </w:divBdr>
                  <w:divsChild>
                    <w:div w:id="299922832">
                      <w:marLeft w:val="0"/>
                      <w:marRight w:val="0"/>
                      <w:marTop w:val="0"/>
                      <w:marBottom w:val="0"/>
                      <w:divBdr>
                        <w:top w:val="none" w:sz="0" w:space="0" w:color="auto"/>
                        <w:left w:val="none" w:sz="0" w:space="0" w:color="auto"/>
                        <w:bottom w:val="none" w:sz="0" w:space="0" w:color="auto"/>
                        <w:right w:val="none" w:sz="0" w:space="0" w:color="auto"/>
                      </w:divBdr>
                    </w:div>
                  </w:divsChild>
                </w:div>
                <w:div w:id="690301504">
                  <w:marLeft w:val="0"/>
                  <w:marRight w:val="0"/>
                  <w:marTop w:val="0"/>
                  <w:marBottom w:val="0"/>
                  <w:divBdr>
                    <w:top w:val="none" w:sz="0" w:space="0" w:color="auto"/>
                    <w:left w:val="none" w:sz="0" w:space="0" w:color="auto"/>
                    <w:bottom w:val="none" w:sz="0" w:space="0" w:color="auto"/>
                    <w:right w:val="none" w:sz="0" w:space="0" w:color="auto"/>
                  </w:divBdr>
                  <w:divsChild>
                    <w:div w:id="374696581">
                      <w:marLeft w:val="0"/>
                      <w:marRight w:val="0"/>
                      <w:marTop w:val="0"/>
                      <w:marBottom w:val="0"/>
                      <w:divBdr>
                        <w:top w:val="none" w:sz="0" w:space="0" w:color="auto"/>
                        <w:left w:val="none" w:sz="0" w:space="0" w:color="auto"/>
                        <w:bottom w:val="none" w:sz="0" w:space="0" w:color="auto"/>
                        <w:right w:val="none" w:sz="0" w:space="0" w:color="auto"/>
                      </w:divBdr>
                    </w:div>
                  </w:divsChild>
                </w:div>
                <w:div w:id="1800757316">
                  <w:marLeft w:val="0"/>
                  <w:marRight w:val="0"/>
                  <w:marTop w:val="0"/>
                  <w:marBottom w:val="0"/>
                  <w:divBdr>
                    <w:top w:val="none" w:sz="0" w:space="0" w:color="auto"/>
                    <w:left w:val="none" w:sz="0" w:space="0" w:color="auto"/>
                    <w:bottom w:val="none" w:sz="0" w:space="0" w:color="auto"/>
                    <w:right w:val="none" w:sz="0" w:space="0" w:color="auto"/>
                  </w:divBdr>
                  <w:divsChild>
                    <w:div w:id="1849325512">
                      <w:marLeft w:val="0"/>
                      <w:marRight w:val="0"/>
                      <w:marTop w:val="0"/>
                      <w:marBottom w:val="0"/>
                      <w:divBdr>
                        <w:top w:val="none" w:sz="0" w:space="0" w:color="auto"/>
                        <w:left w:val="none" w:sz="0" w:space="0" w:color="auto"/>
                        <w:bottom w:val="none" w:sz="0" w:space="0" w:color="auto"/>
                        <w:right w:val="none" w:sz="0" w:space="0" w:color="auto"/>
                      </w:divBdr>
                    </w:div>
                  </w:divsChild>
                </w:div>
                <w:div w:id="99569940">
                  <w:marLeft w:val="0"/>
                  <w:marRight w:val="0"/>
                  <w:marTop w:val="0"/>
                  <w:marBottom w:val="0"/>
                  <w:divBdr>
                    <w:top w:val="none" w:sz="0" w:space="0" w:color="auto"/>
                    <w:left w:val="none" w:sz="0" w:space="0" w:color="auto"/>
                    <w:bottom w:val="none" w:sz="0" w:space="0" w:color="auto"/>
                    <w:right w:val="none" w:sz="0" w:space="0" w:color="auto"/>
                  </w:divBdr>
                  <w:divsChild>
                    <w:div w:id="675963314">
                      <w:marLeft w:val="0"/>
                      <w:marRight w:val="0"/>
                      <w:marTop w:val="0"/>
                      <w:marBottom w:val="0"/>
                      <w:divBdr>
                        <w:top w:val="none" w:sz="0" w:space="0" w:color="auto"/>
                        <w:left w:val="none" w:sz="0" w:space="0" w:color="auto"/>
                        <w:bottom w:val="none" w:sz="0" w:space="0" w:color="auto"/>
                        <w:right w:val="none" w:sz="0" w:space="0" w:color="auto"/>
                      </w:divBdr>
                    </w:div>
                  </w:divsChild>
                </w:div>
                <w:div w:id="810556000">
                  <w:marLeft w:val="0"/>
                  <w:marRight w:val="0"/>
                  <w:marTop w:val="0"/>
                  <w:marBottom w:val="0"/>
                  <w:divBdr>
                    <w:top w:val="none" w:sz="0" w:space="0" w:color="auto"/>
                    <w:left w:val="none" w:sz="0" w:space="0" w:color="auto"/>
                    <w:bottom w:val="none" w:sz="0" w:space="0" w:color="auto"/>
                    <w:right w:val="none" w:sz="0" w:space="0" w:color="auto"/>
                  </w:divBdr>
                  <w:divsChild>
                    <w:div w:id="247160706">
                      <w:marLeft w:val="0"/>
                      <w:marRight w:val="0"/>
                      <w:marTop w:val="0"/>
                      <w:marBottom w:val="0"/>
                      <w:divBdr>
                        <w:top w:val="none" w:sz="0" w:space="0" w:color="auto"/>
                        <w:left w:val="none" w:sz="0" w:space="0" w:color="auto"/>
                        <w:bottom w:val="none" w:sz="0" w:space="0" w:color="auto"/>
                        <w:right w:val="none" w:sz="0" w:space="0" w:color="auto"/>
                      </w:divBdr>
                    </w:div>
                  </w:divsChild>
                </w:div>
                <w:div w:id="1064832344">
                  <w:marLeft w:val="0"/>
                  <w:marRight w:val="0"/>
                  <w:marTop w:val="0"/>
                  <w:marBottom w:val="0"/>
                  <w:divBdr>
                    <w:top w:val="none" w:sz="0" w:space="0" w:color="auto"/>
                    <w:left w:val="none" w:sz="0" w:space="0" w:color="auto"/>
                    <w:bottom w:val="none" w:sz="0" w:space="0" w:color="auto"/>
                    <w:right w:val="none" w:sz="0" w:space="0" w:color="auto"/>
                  </w:divBdr>
                  <w:divsChild>
                    <w:div w:id="1940064882">
                      <w:marLeft w:val="0"/>
                      <w:marRight w:val="0"/>
                      <w:marTop w:val="0"/>
                      <w:marBottom w:val="0"/>
                      <w:divBdr>
                        <w:top w:val="none" w:sz="0" w:space="0" w:color="auto"/>
                        <w:left w:val="none" w:sz="0" w:space="0" w:color="auto"/>
                        <w:bottom w:val="none" w:sz="0" w:space="0" w:color="auto"/>
                        <w:right w:val="none" w:sz="0" w:space="0" w:color="auto"/>
                      </w:divBdr>
                    </w:div>
                  </w:divsChild>
                </w:div>
                <w:div w:id="1051541537">
                  <w:marLeft w:val="0"/>
                  <w:marRight w:val="0"/>
                  <w:marTop w:val="0"/>
                  <w:marBottom w:val="0"/>
                  <w:divBdr>
                    <w:top w:val="none" w:sz="0" w:space="0" w:color="auto"/>
                    <w:left w:val="none" w:sz="0" w:space="0" w:color="auto"/>
                    <w:bottom w:val="none" w:sz="0" w:space="0" w:color="auto"/>
                    <w:right w:val="none" w:sz="0" w:space="0" w:color="auto"/>
                  </w:divBdr>
                  <w:divsChild>
                    <w:div w:id="1726950845">
                      <w:marLeft w:val="0"/>
                      <w:marRight w:val="0"/>
                      <w:marTop w:val="0"/>
                      <w:marBottom w:val="0"/>
                      <w:divBdr>
                        <w:top w:val="none" w:sz="0" w:space="0" w:color="auto"/>
                        <w:left w:val="none" w:sz="0" w:space="0" w:color="auto"/>
                        <w:bottom w:val="none" w:sz="0" w:space="0" w:color="auto"/>
                        <w:right w:val="none" w:sz="0" w:space="0" w:color="auto"/>
                      </w:divBdr>
                    </w:div>
                  </w:divsChild>
                </w:div>
                <w:div w:id="200630472">
                  <w:marLeft w:val="0"/>
                  <w:marRight w:val="0"/>
                  <w:marTop w:val="0"/>
                  <w:marBottom w:val="0"/>
                  <w:divBdr>
                    <w:top w:val="none" w:sz="0" w:space="0" w:color="auto"/>
                    <w:left w:val="none" w:sz="0" w:space="0" w:color="auto"/>
                    <w:bottom w:val="none" w:sz="0" w:space="0" w:color="auto"/>
                    <w:right w:val="none" w:sz="0" w:space="0" w:color="auto"/>
                  </w:divBdr>
                  <w:divsChild>
                    <w:div w:id="1437478145">
                      <w:marLeft w:val="0"/>
                      <w:marRight w:val="0"/>
                      <w:marTop w:val="0"/>
                      <w:marBottom w:val="0"/>
                      <w:divBdr>
                        <w:top w:val="none" w:sz="0" w:space="0" w:color="auto"/>
                        <w:left w:val="none" w:sz="0" w:space="0" w:color="auto"/>
                        <w:bottom w:val="none" w:sz="0" w:space="0" w:color="auto"/>
                        <w:right w:val="none" w:sz="0" w:space="0" w:color="auto"/>
                      </w:divBdr>
                    </w:div>
                  </w:divsChild>
                </w:div>
                <w:div w:id="598761608">
                  <w:marLeft w:val="0"/>
                  <w:marRight w:val="0"/>
                  <w:marTop w:val="0"/>
                  <w:marBottom w:val="0"/>
                  <w:divBdr>
                    <w:top w:val="none" w:sz="0" w:space="0" w:color="auto"/>
                    <w:left w:val="none" w:sz="0" w:space="0" w:color="auto"/>
                    <w:bottom w:val="none" w:sz="0" w:space="0" w:color="auto"/>
                    <w:right w:val="none" w:sz="0" w:space="0" w:color="auto"/>
                  </w:divBdr>
                  <w:divsChild>
                    <w:div w:id="1821463298">
                      <w:marLeft w:val="0"/>
                      <w:marRight w:val="0"/>
                      <w:marTop w:val="0"/>
                      <w:marBottom w:val="0"/>
                      <w:divBdr>
                        <w:top w:val="none" w:sz="0" w:space="0" w:color="auto"/>
                        <w:left w:val="none" w:sz="0" w:space="0" w:color="auto"/>
                        <w:bottom w:val="none" w:sz="0" w:space="0" w:color="auto"/>
                        <w:right w:val="none" w:sz="0" w:space="0" w:color="auto"/>
                      </w:divBdr>
                    </w:div>
                  </w:divsChild>
                </w:div>
                <w:div w:id="860362059">
                  <w:marLeft w:val="0"/>
                  <w:marRight w:val="0"/>
                  <w:marTop w:val="0"/>
                  <w:marBottom w:val="0"/>
                  <w:divBdr>
                    <w:top w:val="none" w:sz="0" w:space="0" w:color="auto"/>
                    <w:left w:val="none" w:sz="0" w:space="0" w:color="auto"/>
                    <w:bottom w:val="none" w:sz="0" w:space="0" w:color="auto"/>
                    <w:right w:val="none" w:sz="0" w:space="0" w:color="auto"/>
                  </w:divBdr>
                  <w:divsChild>
                    <w:div w:id="1400515889">
                      <w:marLeft w:val="0"/>
                      <w:marRight w:val="0"/>
                      <w:marTop w:val="0"/>
                      <w:marBottom w:val="0"/>
                      <w:divBdr>
                        <w:top w:val="none" w:sz="0" w:space="0" w:color="auto"/>
                        <w:left w:val="none" w:sz="0" w:space="0" w:color="auto"/>
                        <w:bottom w:val="none" w:sz="0" w:space="0" w:color="auto"/>
                        <w:right w:val="none" w:sz="0" w:space="0" w:color="auto"/>
                      </w:divBdr>
                    </w:div>
                  </w:divsChild>
                </w:div>
                <w:div w:id="395782825">
                  <w:marLeft w:val="0"/>
                  <w:marRight w:val="0"/>
                  <w:marTop w:val="0"/>
                  <w:marBottom w:val="0"/>
                  <w:divBdr>
                    <w:top w:val="none" w:sz="0" w:space="0" w:color="auto"/>
                    <w:left w:val="none" w:sz="0" w:space="0" w:color="auto"/>
                    <w:bottom w:val="none" w:sz="0" w:space="0" w:color="auto"/>
                    <w:right w:val="none" w:sz="0" w:space="0" w:color="auto"/>
                  </w:divBdr>
                  <w:divsChild>
                    <w:div w:id="1568344869">
                      <w:marLeft w:val="0"/>
                      <w:marRight w:val="0"/>
                      <w:marTop w:val="0"/>
                      <w:marBottom w:val="0"/>
                      <w:divBdr>
                        <w:top w:val="none" w:sz="0" w:space="0" w:color="auto"/>
                        <w:left w:val="none" w:sz="0" w:space="0" w:color="auto"/>
                        <w:bottom w:val="none" w:sz="0" w:space="0" w:color="auto"/>
                        <w:right w:val="none" w:sz="0" w:space="0" w:color="auto"/>
                      </w:divBdr>
                    </w:div>
                  </w:divsChild>
                </w:div>
                <w:div w:id="370035071">
                  <w:marLeft w:val="0"/>
                  <w:marRight w:val="0"/>
                  <w:marTop w:val="0"/>
                  <w:marBottom w:val="0"/>
                  <w:divBdr>
                    <w:top w:val="none" w:sz="0" w:space="0" w:color="auto"/>
                    <w:left w:val="none" w:sz="0" w:space="0" w:color="auto"/>
                    <w:bottom w:val="none" w:sz="0" w:space="0" w:color="auto"/>
                    <w:right w:val="none" w:sz="0" w:space="0" w:color="auto"/>
                  </w:divBdr>
                  <w:divsChild>
                    <w:div w:id="839395875">
                      <w:marLeft w:val="0"/>
                      <w:marRight w:val="0"/>
                      <w:marTop w:val="0"/>
                      <w:marBottom w:val="0"/>
                      <w:divBdr>
                        <w:top w:val="none" w:sz="0" w:space="0" w:color="auto"/>
                        <w:left w:val="none" w:sz="0" w:space="0" w:color="auto"/>
                        <w:bottom w:val="none" w:sz="0" w:space="0" w:color="auto"/>
                        <w:right w:val="none" w:sz="0" w:space="0" w:color="auto"/>
                      </w:divBdr>
                    </w:div>
                  </w:divsChild>
                </w:div>
                <w:div w:id="1671060647">
                  <w:marLeft w:val="0"/>
                  <w:marRight w:val="0"/>
                  <w:marTop w:val="0"/>
                  <w:marBottom w:val="0"/>
                  <w:divBdr>
                    <w:top w:val="none" w:sz="0" w:space="0" w:color="auto"/>
                    <w:left w:val="none" w:sz="0" w:space="0" w:color="auto"/>
                    <w:bottom w:val="none" w:sz="0" w:space="0" w:color="auto"/>
                    <w:right w:val="none" w:sz="0" w:space="0" w:color="auto"/>
                  </w:divBdr>
                  <w:divsChild>
                    <w:div w:id="653027101">
                      <w:marLeft w:val="0"/>
                      <w:marRight w:val="0"/>
                      <w:marTop w:val="0"/>
                      <w:marBottom w:val="0"/>
                      <w:divBdr>
                        <w:top w:val="none" w:sz="0" w:space="0" w:color="auto"/>
                        <w:left w:val="none" w:sz="0" w:space="0" w:color="auto"/>
                        <w:bottom w:val="none" w:sz="0" w:space="0" w:color="auto"/>
                        <w:right w:val="none" w:sz="0" w:space="0" w:color="auto"/>
                      </w:divBdr>
                    </w:div>
                  </w:divsChild>
                </w:div>
                <w:div w:id="175270702">
                  <w:marLeft w:val="0"/>
                  <w:marRight w:val="0"/>
                  <w:marTop w:val="0"/>
                  <w:marBottom w:val="0"/>
                  <w:divBdr>
                    <w:top w:val="none" w:sz="0" w:space="0" w:color="auto"/>
                    <w:left w:val="none" w:sz="0" w:space="0" w:color="auto"/>
                    <w:bottom w:val="none" w:sz="0" w:space="0" w:color="auto"/>
                    <w:right w:val="none" w:sz="0" w:space="0" w:color="auto"/>
                  </w:divBdr>
                  <w:divsChild>
                    <w:div w:id="536356470">
                      <w:marLeft w:val="0"/>
                      <w:marRight w:val="0"/>
                      <w:marTop w:val="0"/>
                      <w:marBottom w:val="0"/>
                      <w:divBdr>
                        <w:top w:val="none" w:sz="0" w:space="0" w:color="auto"/>
                        <w:left w:val="none" w:sz="0" w:space="0" w:color="auto"/>
                        <w:bottom w:val="none" w:sz="0" w:space="0" w:color="auto"/>
                        <w:right w:val="none" w:sz="0" w:space="0" w:color="auto"/>
                      </w:divBdr>
                    </w:div>
                  </w:divsChild>
                </w:div>
                <w:div w:id="403845660">
                  <w:marLeft w:val="0"/>
                  <w:marRight w:val="0"/>
                  <w:marTop w:val="0"/>
                  <w:marBottom w:val="0"/>
                  <w:divBdr>
                    <w:top w:val="none" w:sz="0" w:space="0" w:color="auto"/>
                    <w:left w:val="none" w:sz="0" w:space="0" w:color="auto"/>
                    <w:bottom w:val="none" w:sz="0" w:space="0" w:color="auto"/>
                    <w:right w:val="none" w:sz="0" w:space="0" w:color="auto"/>
                  </w:divBdr>
                  <w:divsChild>
                    <w:div w:id="1885017934">
                      <w:marLeft w:val="0"/>
                      <w:marRight w:val="0"/>
                      <w:marTop w:val="0"/>
                      <w:marBottom w:val="0"/>
                      <w:divBdr>
                        <w:top w:val="none" w:sz="0" w:space="0" w:color="auto"/>
                        <w:left w:val="none" w:sz="0" w:space="0" w:color="auto"/>
                        <w:bottom w:val="none" w:sz="0" w:space="0" w:color="auto"/>
                        <w:right w:val="none" w:sz="0" w:space="0" w:color="auto"/>
                      </w:divBdr>
                    </w:div>
                  </w:divsChild>
                </w:div>
                <w:div w:id="500895455">
                  <w:marLeft w:val="0"/>
                  <w:marRight w:val="0"/>
                  <w:marTop w:val="0"/>
                  <w:marBottom w:val="0"/>
                  <w:divBdr>
                    <w:top w:val="none" w:sz="0" w:space="0" w:color="auto"/>
                    <w:left w:val="none" w:sz="0" w:space="0" w:color="auto"/>
                    <w:bottom w:val="none" w:sz="0" w:space="0" w:color="auto"/>
                    <w:right w:val="none" w:sz="0" w:space="0" w:color="auto"/>
                  </w:divBdr>
                  <w:divsChild>
                    <w:div w:id="2085567169">
                      <w:marLeft w:val="0"/>
                      <w:marRight w:val="0"/>
                      <w:marTop w:val="0"/>
                      <w:marBottom w:val="0"/>
                      <w:divBdr>
                        <w:top w:val="none" w:sz="0" w:space="0" w:color="auto"/>
                        <w:left w:val="none" w:sz="0" w:space="0" w:color="auto"/>
                        <w:bottom w:val="none" w:sz="0" w:space="0" w:color="auto"/>
                        <w:right w:val="none" w:sz="0" w:space="0" w:color="auto"/>
                      </w:divBdr>
                    </w:div>
                  </w:divsChild>
                </w:div>
                <w:div w:id="1279337164">
                  <w:marLeft w:val="0"/>
                  <w:marRight w:val="0"/>
                  <w:marTop w:val="0"/>
                  <w:marBottom w:val="0"/>
                  <w:divBdr>
                    <w:top w:val="none" w:sz="0" w:space="0" w:color="auto"/>
                    <w:left w:val="none" w:sz="0" w:space="0" w:color="auto"/>
                    <w:bottom w:val="none" w:sz="0" w:space="0" w:color="auto"/>
                    <w:right w:val="none" w:sz="0" w:space="0" w:color="auto"/>
                  </w:divBdr>
                  <w:divsChild>
                    <w:div w:id="185027755">
                      <w:marLeft w:val="0"/>
                      <w:marRight w:val="0"/>
                      <w:marTop w:val="0"/>
                      <w:marBottom w:val="0"/>
                      <w:divBdr>
                        <w:top w:val="none" w:sz="0" w:space="0" w:color="auto"/>
                        <w:left w:val="none" w:sz="0" w:space="0" w:color="auto"/>
                        <w:bottom w:val="none" w:sz="0" w:space="0" w:color="auto"/>
                        <w:right w:val="none" w:sz="0" w:space="0" w:color="auto"/>
                      </w:divBdr>
                    </w:div>
                  </w:divsChild>
                </w:div>
                <w:div w:id="1072432489">
                  <w:marLeft w:val="0"/>
                  <w:marRight w:val="0"/>
                  <w:marTop w:val="0"/>
                  <w:marBottom w:val="0"/>
                  <w:divBdr>
                    <w:top w:val="none" w:sz="0" w:space="0" w:color="auto"/>
                    <w:left w:val="none" w:sz="0" w:space="0" w:color="auto"/>
                    <w:bottom w:val="none" w:sz="0" w:space="0" w:color="auto"/>
                    <w:right w:val="none" w:sz="0" w:space="0" w:color="auto"/>
                  </w:divBdr>
                  <w:divsChild>
                    <w:div w:id="245113086">
                      <w:marLeft w:val="0"/>
                      <w:marRight w:val="0"/>
                      <w:marTop w:val="0"/>
                      <w:marBottom w:val="0"/>
                      <w:divBdr>
                        <w:top w:val="none" w:sz="0" w:space="0" w:color="auto"/>
                        <w:left w:val="none" w:sz="0" w:space="0" w:color="auto"/>
                        <w:bottom w:val="none" w:sz="0" w:space="0" w:color="auto"/>
                        <w:right w:val="none" w:sz="0" w:space="0" w:color="auto"/>
                      </w:divBdr>
                    </w:div>
                  </w:divsChild>
                </w:div>
                <w:div w:id="498081583">
                  <w:marLeft w:val="0"/>
                  <w:marRight w:val="0"/>
                  <w:marTop w:val="0"/>
                  <w:marBottom w:val="0"/>
                  <w:divBdr>
                    <w:top w:val="none" w:sz="0" w:space="0" w:color="auto"/>
                    <w:left w:val="none" w:sz="0" w:space="0" w:color="auto"/>
                    <w:bottom w:val="none" w:sz="0" w:space="0" w:color="auto"/>
                    <w:right w:val="none" w:sz="0" w:space="0" w:color="auto"/>
                  </w:divBdr>
                  <w:divsChild>
                    <w:div w:id="623123962">
                      <w:marLeft w:val="0"/>
                      <w:marRight w:val="0"/>
                      <w:marTop w:val="0"/>
                      <w:marBottom w:val="0"/>
                      <w:divBdr>
                        <w:top w:val="none" w:sz="0" w:space="0" w:color="auto"/>
                        <w:left w:val="none" w:sz="0" w:space="0" w:color="auto"/>
                        <w:bottom w:val="none" w:sz="0" w:space="0" w:color="auto"/>
                        <w:right w:val="none" w:sz="0" w:space="0" w:color="auto"/>
                      </w:divBdr>
                    </w:div>
                  </w:divsChild>
                </w:div>
                <w:div w:id="1454787855">
                  <w:marLeft w:val="0"/>
                  <w:marRight w:val="0"/>
                  <w:marTop w:val="0"/>
                  <w:marBottom w:val="0"/>
                  <w:divBdr>
                    <w:top w:val="none" w:sz="0" w:space="0" w:color="auto"/>
                    <w:left w:val="none" w:sz="0" w:space="0" w:color="auto"/>
                    <w:bottom w:val="none" w:sz="0" w:space="0" w:color="auto"/>
                    <w:right w:val="none" w:sz="0" w:space="0" w:color="auto"/>
                  </w:divBdr>
                  <w:divsChild>
                    <w:div w:id="1407609852">
                      <w:marLeft w:val="0"/>
                      <w:marRight w:val="0"/>
                      <w:marTop w:val="0"/>
                      <w:marBottom w:val="0"/>
                      <w:divBdr>
                        <w:top w:val="none" w:sz="0" w:space="0" w:color="auto"/>
                        <w:left w:val="none" w:sz="0" w:space="0" w:color="auto"/>
                        <w:bottom w:val="none" w:sz="0" w:space="0" w:color="auto"/>
                        <w:right w:val="none" w:sz="0" w:space="0" w:color="auto"/>
                      </w:divBdr>
                    </w:div>
                  </w:divsChild>
                </w:div>
                <w:div w:id="1116100337">
                  <w:marLeft w:val="0"/>
                  <w:marRight w:val="0"/>
                  <w:marTop w:val="0"/>
                  <w:marBottom w:val="0"/>
                  <w:divBdr>
                    <w:top w:val="none" w:sz="0" w:space="0" w:color="auto"/>
                    <w:left w:val="none" w:sz="0" w:space="0" w:color="auto"/>
                    <w:bottom w:val="none" w:sz="0" w:space="0" w:color="auto"/>
                    <w:right w:val="none" w:sz="0" w:space="0" w:color="auto"/>
                  </w:divBdr>
                  <w:divsChild>
                    <w:div w:id="1481070990">
                      <w:marLeft w:val="0"/>
                      <w:marRight w:val="0"/>
                      <w:marTop w:val="0"/>
                      <w:marBottom w:val="0"/>
                      <w:divBdr>
                        <w:top w:val="none" w:sz="0" w:space="0" w:color="auto"/>
                        <w:left w:val="none" w:sz="0" w:space="0" w:color="auto"/>
                        <w:bottom w:val="none" w:sz="0" w:space="0" w:color="auto"/>
                        <w:right w:val="none" w:sz="0" w:space="0" w:color="auto"/>
                      </w:divBdr>
                    </w:div>
                  </w:divsChild>
                </w:div>
                <w:div w:id="787042085">
                  <w:marLeft w:val="0"/>
                  <w:marRight w:val="0"/>
                  <w:marTop w:val="0"/>
                  <w:marBottom w:val="0"/>
                  <w:divBdr>
                    <w:top w:val="none" w:sz="0" w:space="0" w:color="auto"/>
                    <w:left w:val="none" w:sz="0" w:space="0" w:color="auto"/>
                    <w:bottom w:val="none" w:sz="0" w:space="0" w:color="auto"/>
                    <w:right w:val="none" w:sz="0" w:space="0" w:color="auto"/>
                  </w:divBdr>
                  <w:divsChild>
                    <w:div w:id="2057199117">
                      <w:marLeft w:val="0"/>
                      <w:marRight w:val="0"/>
                      <w:marTop w:val="0"/>
                      <w:marBottom w:val="0"/>
                      <w:divBdr>
                        <w:top w:val="none" w:sz="0" w:space="0" w:color="auto"/>
                        <w:left w:val="none" w:sz="0" w:space="0" w:color="auto"/>
                        <w:bottom w:val="none" w:sz="0" w:space="0" w:color="auto"/>
                        <w:right w:val="none" w:sz="0" w:space="0" w:color="auto"/>
                      </w:divBdr>
                    </w:div>
                  </w:divsChild>
                </w:div>
                <w:div w:id="2034913986">
                  <w:marLeft w:val="0"/>
                  <w:marRight w:val="0"/>
                  <w:marTop w:val="0"/>
                  <w:marBottom w:val="0"/>
                  <w:divBdr>
                    <w:top w:val="none" w:sz="0" w:space="0" w:color="auto"/>
                    <w:left w:val="none" w:sz="0" w:space="0" w:color="auto"/>
                    <w:bottom w:val="none" w:sz="0" w:space="0" w:color="auto"/>
                    <w:right w:val="none" w:sz="0" w:space="0" w:color="auto"/>
                  </w:divBdr>
                  <w:divsChild>
                    <w:div w:id="1406145654">
                      <w:marLeft w:val="0"/>
                      <w:marRight w:val="0"/>
                      <w:marTop w:val="0"/>
                      <w:marBottom w:val="0"/>
                      <w:divBdr>
                        <w:top w:val="none" w:sz="0" w:space="0" w:color="auto"/>
                        <w:left w:val="none" w:sz="0" w:space="0" w:color="auto"/>
                        <w:bottom w:val="none" w:sz="0" w:space="0" w:color="auto"/>
                        <w:right w:val="none" w:sz="0" w:space="0" w:color="auto"/>
                      </w:divBdr>
                    </w:div>
                  </w:divsChild>
                </w:div>
                <w:div w:id="376517330">
                  <w:marLeft w:val="0"/>
                  <w:marRight w:val="0"/>
                  <w:marTop w:val="0"/>
                  <w:marBottom w:val="0"/>
                  <w:divBdr>
                    <w:top w:val="none" w:sz="0" w:space="0" w:color="auto"/>
                    <w:left w:val="none" w:sz="0" w:space="0" w:color="auto"/>
                    <w:bottom w:val="none" w:sz="0" w:space="0" w:color="auto"/>
                    <w:right w:val="none" w:sz="0" w:space="0" w:color="auto"/>
                  </w:divBdr>
                  <w:divsChild>
                    <w:div w:id="97527578">
                      <w:marLeft w:val="0"/>
                      <w:marRight w:val="0"/>
                      <w:marTop w:val="0"/>
                      <w:marBottom w:val="0"/>
                      <w:divBdr>
                        <w:top w:val="none" w:sz="0" w:space="0" w:color="auto"/>
                        <w:left w:val="none" w:sz="0" w:space="0" w:color="auto"/>
                        <w:bottom w:val="none" w:sz="0" w:space="0" w:color="auto"/>
                        <w:right w:val="none" w:sz="0" w:space="0" w:color="auto"/>
                      </w:divBdr>
                    </w:div>
                  </w:divsChild>
                </w:div>
                <w:div w:id="1721443170">
                  <w:marLeft w:val="0"/>
                  <w:marRight w:val="0"/>
                  <w:marTop w:val="0"/>
                  <w:marBottom w:val="0"/>
                  <w:divBdr>
                    <w:top w:val="none" w:sz="0" w:space="0" w:color="auto"/>
                    <w:left w:val="none" w:sz="0" w:space="0" w:color="auto"/>
                    <w:bottom w:val="none" w:sz="0" w:space="0" w:color="auto"/>
                    <w:right w:val="none" w:sz="0" w:space="0" w:color="auto"/>
                  </w:divBdr>
                  <w:divsChild>
                    <w:div w:id="1064911566">
                      <w:marLeft w:val="0"/>
                      <w:marRight w:val="0"/>
                      <w:marTop w:val="0"/>
                      <w:marBottom w:val="0"/>
                      <w:divBdr>
                        <w:top w:val="none" w:sz="0" w:space="0" w:color="auto"/>
                        <w:left w:val="none" w:sz="0" w:space="0" w:color="auto"/>
                        <w:bottom w:val="none" w:sz="0" w:space="0" w:color="auto"/>
                        <w:right w:val="none" w:sz="0" w:space="0" w:color="auto"/>
                      </w:divBdr>
                    </w:div>
                  </w:divsChild>
                </w:div>
                <w:div w:id="947079545">
                  <w:marLeft w:val="0"/>
                  <w:marRight w:val="0"/>
                  <w:marTop w:val="0"/>
                  <w:marBottom w:val="0"/>
                  <w:divBdr>
                    <w:top w:val="none" w:sz="0" w:space="0" w:color="auto"/>
                    <w:left w:val="none" w:sz="0" w:space="0" w:color="auto"/>
                    <w:bottom w:val="none" w:sz="0" w:space="0" w:color="auto"/>
                    <w:right w:val="none" w:sz="0" w:space="0" w:color="auto"/>
                  </w:divBdr>
                  <w:divsChild>
                    <w:div w:id="2089225832">
                      <w:marLeft w:val="0"/>
                      <w:marRight w:val="0"/>
                      <w:marTop w:val="0"/>
                      <w:marBottom w:val="0"/>
                      <w:divBdr>
                        <w:top w:val="none" w:sz="0" w:space="0" w:color="auto"/>
                        <w:left w:val="none" w:sz="0" w:space="0" w:color="auto"/>
                        <w:bottom w:val="none" w:sz="0" w:space="0" w:color="auto"/>
                        <w:right w:val="none" w:sz="0" w:space="0" w:color="auto"/>
                      </w:divBdr>
                    </w:div>
                  </w:divsChild>
                </w:div>
                <w:div w:id="1754358555">
                  <w:marLeft w:val="0"/>
                  <w:marRight w:val="0"/>
                  <w:marTop w:val="0"/>
                  <w:marBottom w:val="0"/>
                  <w:divBdr>
                    <w:top w:val="none" w:sz="0" w:space="0" w:color="auto"/>
                    <w:left w:val="none" w:sz="0" w:space="0" w:color="auto"/>
                    <w:bottom w:val="none" w:sz="0" w:space="0" w:color="auto"/>
                    <w:right w:val="none" w:sz="0" w:space="0" w:color="auto"/>
                  </w:divBdr>
                  <w:divsChild>
                    <w:div w:id="1447699004">
                      <w:marLeft w:val="0"/>
                      <w:marRight w:val="0"/>
                      <w:marTop w:val="0"/>
                      <w:marBottom w:val="0"/>
                      <w:divBdr>
                        <w:top w:val="none" w:sz="0" w:space="0" w:color="auto"/>
                        <w:left w:val="none" w:sz="0" w:space="0" w:color="auto"/>
                        <w:bottom w:val="none" w:sz="0" w:space="0" w:color="auto"/>
                        <w:right w:val="none" w:sz="0" w:space="0" w:color="auto"/>
                      </w:divBdr>
                    </w:div>
                  </w:divsChild>
                </w:div>
                <w:div w:id="1343973436">
                  <w:marLeft w:val="0"/>
                  <w:marRight w:val="0"/>
                  <w:marTop w:val="0"/>
                  <w:marBottom w:val="0"/>
                  <w:divBdr>
                    <w:top w:val="none" w:sz="0" w:space="0" w:color="auto"/>
                    <w:left w:val="none" w:sz="0" w:space="0" w:color="auto"/>
                    <w:bottom w:val="none" w:sz="0" w:space="0" w:color="auto"/>
                    <w:right w:val="none" w:sz="0" w:space="0" w:color="auto"/>
                  </w:divBdr>
                  <w:divsChild>
                    <w:div w:id="379402609">
                      <w:marLeft w:val="0"/>
                      <w:marRight w:val="0"/>
                      <w:marTop w:val="0"/>
                      <w:marBottom w:val="0"/>
                      <w:divBdr>
                        <w:top w:val="none" w:sz="0" w:space="0" w:color="auto"/>
                        <w:left w:val="none" w:sz="0" w:space="0" w:color="auto"/>
                        <w:bottom w:val="none" w:sz="0" w:space="0" w:color="auto"/>
                        <w:right w:val="none" w:sz="0" w:space="0" w:color="auto"/>
                      </w:divBdr>
                    </w:div>
                  </w:divsChild>
                </w:div>
                <w:div w:id="1468011824">
                  <w:marLeft w:val="0"/>
                  <w:marRight w:val="0"/>
                  <w:marTop w:val="0"/>
                  <w:marBottom w:val="0"/>
                  <w:divBdr>
                    <w:top w:val="none" w:sz="0" w:space="0" w:color="auto"/>
                    <w:left w:val="none" w:sz="0" w:space="0" w:color="auto"/>
                    <w:bottom w:val="none" w:sz="0" w:space="0" w:color="auto"/>
                    <w:right w:val="none" w:sz="0" w:space="0" w:color="auto"/>
                  </w:divBdr>
                  <w:divsChild>
                    <w:div w:id="1710913940">
                      <w:marLeft w:val="0"/>
                      <w:marRight w:val="0"/>
                      <w:marTop w:val="0"/>
                      <w:marBottom w:val="0"/>
                      <w:divBdr>
                        <w:top w:val="none" w:sz="0" w:space="0" w:color="auto"/>
                        <w:left w:val="none" w:sz="0" w:space="0" w:color="auto"/>
                        <w:bottom w:val="none" w:sz="0" w:space="0" w:color="auto"/>
                        <w:right w:val="none" w:sz="0" w:space="0" w:color="auto"/>
                      </w:divBdr>
                    </w:div>
                  </w:divsChild>
                </w:div>
                <w:div w:id="902907826">
                  <w:marLeft w:val="0"/>
                  <w:marRight w:val="0"/>
                  <w:marTop w:val="0"/>
                  <w:marBottom w:val="0"/>
                  <w:divBdr>
                    <w:top w:val="none" w:sz="0" w:space="0" w:color="auto"/>
                    <w:left w:val="none" w:sz="0" w:space="0" w:color="auto"/>
                    <w:bottom w:val="none" w:sz="0" w:space="0" w:color="auto"/>
                    <w:right w:val="none" w:sz="0" w:space="0" w:color="auto"/>
                  </w:divBdr>
                  <w:divsChild>
                    <w:div w:id="1518809656">
                      <w:marLeft w:val="0"/>
                      <w:marRight w:val="0"/>
                      <w:marTop w:val="0"/>
                      <w:marBottom w:val="0"/>
                      <w:divBdr>
                        <w:top w:val="none" w:sz="0" w:space="0" w:color="auto"/>
                        <w:left w:val="none" w:sz="0" w:space="0" w:color="auto"/>
                        <w:bottom w:val="none" w:sz="0" w:space="0" w:color="auto"/>
                        <w:right w:val="none" w:sz="0" w:space="0" w:color="auto"/>
                      </w:divBdr>
                    </w:div>
                  </w:divsChild>
                </w:div>
                <w:div w:id="547646635">
                  <w:marLeft w:val="0"/>
                  <w:marRight w:val="0"/>
                  <w:marTop w:val="0"/>
                  <w:marBottom w:val="0"/>
                  <w:divBdr>
                    <w:top w:val="none" w:sz="0" w:space="0" w:color="auto"/>
                    <w:left w:val="none" w:sz="0" w:space="0" w:color="auto"/>
                    <w:bottom w:val="none" w:sz="0" w:space="0" w:color="auto"/>
                    <w:right w:val="none" w:sz="0" w:space="0" w:color="auto"/>
                  </w:divBdr>
                  <w:divsChild>
                    <w:div w:id="420568512">
                      <w:marLeft w:val="0"/>
                      <w:marRight w:val="0"/>
                      <w:marTop w:val="0"/>
                      <w:marBottom w:val="0"/>
                      <w:divBdr>
                        <w:top w:val="none" w:sz="0" w:space="0" w:color="auto"/>
                        <w:left w:val="none" w:sz="0" w:space="0" w:color="auto"/>
                        <w:bottom w:val="none" w:sz="0" w:space="0" w:color="auto"/>
                        <w:right w:val="none" w:sz="0" w:space="0" w:color="auto"/>
                      </w:divBdr>
                    </w:div>
                  </w:divsChild>
                </w:div>
                <w:div w:id="693654505">
                  <w:marLeft w:val="0"/>
                  <w:marRight w:val="0"/>
                  <w:marTop w:val="0"/>
                  <w:marBottom w:val="0"/>
                  <w:divBdr>
                    <w:top w:val="none" w:sz="0" w:space="0" w:color="auto"/>
                    <w:left w:val="none" w:sz="0" w:space="0" w:color="auto"/>
                    <w:bottom w:val="none" w:sz="0" w:space="0" w:color="auto"/>
                    <w:right w:val="none" w:sz="0" w:space="0" w:color="auto"/>
                  </w:divBdr>
                  <w:divsChild>
                    <w:div w:id="235018219">
                      <w:marLeft w:val="0"/>
                      <w:marRight w:val="0"/>
                      <w:marTop w:val="0"/>
                      <w:marBottom w:val="0"/>
                      <w:divBdr>
                        <w:top w:val="none" w:sz="0" w:space="0" w:color="auto"/>
                        <w:left w:val="none" w:sz="0" w:space="0" w:color="auto"/>
                        <w:bottom w:val="none" w:sz="0" w:space="0" w:color="auto"/>
                        <w:right w:val="none" w:sz="0" w:space="0" w:color="auto"/>
                      </w:divBdr>
                    </w:div>
                  </w:divsChild>
                </w:div>
                <w:div w:id="1292713246">
                  <w:marLeft w:val="0"/>
                  <w:marRight w:val="0"/>
                  <w:marTop w:val="0"/>
                  <w:marBottom w:val="0"/>
                  <w:divBdr>
                    <w:top w:val="none" w:sz="0" w:space="0" w:color="auto"/>
                    <w:left w:val="none" w:sz="0" w:space="0" w:color="auto"/>
                    <w:bottom w:val="none" w:sz="0" w:space="0" w:color="auto"/>
                    <w:right w:val="none" w:sz="0" w:space="0" w:color="auto"/>
                  </w:divBdr>
                  <w:divsChild>
                    <w:div w:id="789864343">
                      <w:marLeft w:val="0"/>
                      <w:marRight w:val="0"/>
                      <w:marTop w:val="0"/>
                      <w:marBottom w:val="0"/>
                      <w:divBdr>
                        <w:top w:val="none" w:sz="0" w:space="0" w:color="auto"/>
                        <w:left w:val="none" w:sz="0" w:space="0" w:color="auto"/>
                        <w:bottom w:val="none" w:sz="0" w:space="0" w:color="auto"/>
                        <w:right w:val="none" w:sz="0" w:space="0" w:color="auto"/>
                      </w:divBdr>
                    </w:div>
                  </w:divsChild>
                </w:div>
                <w:div w:id="120997259">
                  <w:marLeft w:val="0"/>
                  <w:marRight w:val="0"/>
                  <w:marTop w:val="0"/>
                  <w:marBottom w:val="0"/>
                  <w:divBdr>
                    <w:top w:val="none" w:sz="0" w:space="0" w:color="auto"/>
                    <w:left w:val="none" w:sz="0" w:space="0" w:color="auto"/>
                    <w:bottom w:val="none" w:sz="0" w:space="0" w:color="auto"/>
                    <w:right w:val="none" w:sz="0" w:space="0" w:color="auto"/>
                  </w:divBdr>
                  <w:divsChild>
                    <w:div w:id="1099913953">
                      <w:marLeft w:val="0"/>
                      <w:marRight w:val="0"/>
                      <w:marTop w:val="0"/>
                      <w:marBottom w:val="0"/>
                      <w:divBdr>
                        <w:top w:val="none" w:sz="0" w:space="0" w:color="auto"/>
                        <w:left w:val="none" w:sz="0" w:space="0" w:color="auto"/>
                        <w:bottom w:val="none" w:sz="0" w:space="0" w:color="auto"/>
                        <w:right w:val="none" w:sz="0" w:space="0" w:color="auto"/>
                      </w:divBdr>
                    </w:div>
                  </w:divsChild>
                </w:div>
                <w:div w:id="784737444">
                  <w:marLeft w:val="0"/>
                  <w:marRight w:val="0"/>
                  <w:marTop w:val="0"/>
                  <w:marBottom w:val="0"/>
                  <w:divBdr>
                    <w:top w:val="none" w:sz="0" w:space="0" w:color="auto"/>
                    <w:left w:val="none" w:sz="0" w:space="0" w:color="auto"/>
                    <w:bottom w:val="none" w:sz="0" w:space="0" w:color="auto"/>
                    <w:right w:val="none" w:sz="0" w:space="0" w:color="auto"/>
                  </w:divBdr>
                  <w:divsChild>
                    <w:div w:id="180632271">
                      <w:marLeft w:val="0"/>
                      <w:marRight w:val="0"/>
                      <w:marTop w:val="0"/>
                      <w:marBottom w:val="0"/>
                      <w:divBdr>
                        <w:top w:val="none" w:sz="0" w:space="0" w:color="auto"/>
                        <w:left w:val="none" w:sz="0" w:space="0" w:color="auto"/>
                        <w:bottom w:val="none" w:sz="0" w:space="0" w:color="auto"/>
                        <w:right w:val="none" w:sz="0" w:space="0" w:color="auto"/>
                      </w:divBdr>
                    </w:div>
                  </w:divsChild>
                </w:div>
                <w:div w:id="1439911178">
                  <w:marLeft w:val="0"/>
                  <w:marRight w:val="0"/>
                  <w:marTop w:val="0"/>
                  <w:marBottom w:val="0"/>
                  <w:divBdr>
                    <w:top w:val="none" w:sz="0" w:space="0" w:color="auto"/>
                    <w:left w:val="none" w:sz="0" w:space="0" w:color="auto"/>
                    <w:bottom w:val="none" w:sz="0" w:space="0" w:color="auto"/>
                    <w:right w:val="none" w:sz="0" w:space="0" w:color="auto"/>
                  </w:divBdr>
                  <w:divsChild>
                    <w:div w:id="853573213">
                      <w:marLeft w:val="0"/>
                      <w:marRight w:val="0"/>
                      <w:marTop w:val="0"/>
                      <w:marBottom w:val="0"/>
                      <w:divBdr>
                        <w:top w:val="none" w:sz="0" w:space="0" w:color="auto"/>
                        <w:left w:val="none" w:sz="0" w:space="0" w:color="auto"/>
                        <w:bottom w:val="none" w:sz="0" w:space="0" w:color="auto"/>
                        <w:right w:val="none" w:sz="0" w:space="0" w:color="auto"/>
                      </w:divBdr>
                    </w:div>
                  </w:divsChild>
                </w:div>
                <w:div w:id="1699621491">
                  <w:marLeft w:val="0"/>
                  <w:marRight w:val="0"/>
                  <w:marTop w:val="0"/>
                  <w:marBottom w:val="0"/>
                  <w:divBdr>
                    <w:top w:val="none" w:sz="0" w:space="0" w:color="auto"/>
                    <w:left w:val="none" w:sz="0" w:space="0" w:color="auto"/>
                    <w:bottom w:val="none" w:sz="0" w:space="0" w:color="auto"/>
                    <w:right w:val="none" w:sz="0" w:space="0" w:color="auto"/>
                  </w:divBdr>
                  <w:divsChild>
                    <w:div w:id="573319977">
                      <w:marLeft w:val="0"/>
                      <w:marRight w:val="0"/>
                      <w:marTop w:val="0"/>
                      <w:marBottom w:val="0"/>
                      <w:divBdr>
                        <w:top w:val="none" w:sz="0" w:space="0" w:color="auto"/>
                        <w:left w:val="none" w:sz="0" w:space="0" w:color="auto"/>
                        <w:bottom w:val="none" w:sz="0" w:space="0" w:color="auto"/>
                        <w:right w:val="none" w:sz="0" w:space="0" w:color="auto"/>
                      </w:divBdr>
                    </w:div>
                  </w:divsChild>
                </w:div>
                <w:div w:id="1577932347">
                  <w:marLeft w:val="0"/>
                  <w:marRight w:val="0"/>
                  <w:marTop w:val="0"/>
                  <w:marBottom w:val="0"/>
                  <w:divBdr>
                    <w:top w:val="none" w:sz="0" w:space="0" w:color="auto"/>
                    <w:left w:val="none" w:sz="0" w:space="0" w:color="auto"/>
                    <w:bottom w:val="none" w:sz="0" w:space="0" w:color="auto"/>
                    <w:right w:val="none" w:sz="0" w:space="0" w:color="auto"/>
                  </w:divBdr>
                  <w:divsChild>
                    <w:div w:id="413363637">
                      <w:marLeft w:val="0"/>
                      <w:marRight w:val="0"/>
                      <w:marTop w:val="0"/>
                      <w:marBottom w:val="0"/>
                      <w:divBdr>
                        <w:top w:val="none" w:sz="0" w:space="0" w:color="auto"/>
                        <w:left w:val="none" w:sz="0" w:space="0" w:color="auto"/>
                        <w:bottom w:val="none" w:sz="0" w:space="0" w:color="auto"/>
                        <w:right w:val="none" w:sz="0" w:space="0" w:color="auto"/>
                      </w:divBdr>
                    </w:div>
                  </w:divsChild>
                </w:div>
                <w:div w:id="1988044525">
                  <w:marLeft w:val="0"/>
                  <w:marRight w:val="0"/>
                  <w:marTop w:val="0"/>
                  <w:marBottom w:val="0"/>
                  <w:divBdr>
                    <w:top w:val="none" w:sz="0" w:space="0" w:color="auto"/>
                    <w:left w:val="none" w:sz="0" w:space="0" w:color="auto"/>
                    <w:bottom w:val="none" w:sz="0" w:space="0" w:color="auto"/>
                    <w:right w:val="none" w:sz="0" w:space="0" w:color="auto"/>
                  </w:divBdr>
                  <w:divsChild>
                    <w:div w:id="1232891391">
                      <w:marLeft w:val="0"/>
                      <w:marRight w:val="0"/>
                      <w:marTop w:val="0"/>
                      <w:marBottom w:val="0"/>
                      <w:divBdr>
                        <w:top w:val="none" w:sz="0" w:space="0" w:color="auto"/>
                        <w:left w:val="none" w:sz="0" w:space="0" w:color="auto"/>
                        <w:bottom w:val="none" w:sz="0" w:space="0" w:color="auto"/>
                        <w:right w:val="none" w:sz="0" w:space="0" w:color="auto"/>
                      </w:divBdr>
                    </w:div>
                  </w:divsChild>
                </w:div>
                <w:div w:id="1105420783">
                  <w:marLeft w:val="0"/>
                  <w:marRight w:val="0"/>
                  <w:marTop w:val="0"/>
                  <w:marBottom w:val="0"/>
                  <w:divBdr>
                    <w:top w:val="none" w:sz="0" w:space="0" w:color="auto"/>
                    <w:left w:val="none" w:sz="0" w:space="0" w:color="auto"/>
                    <w:bottom w:val="none" w:sz="0" w:space="0" w:color="auto"/>
                    <w:right w:val="none" w:sz="0" w:space="0" w:color="auto"/>
                  </w:divBdr>
                  <w:divsChild>
                    <w:div w:id="1577739573">
                      <w:marLeft w:val="0"/>
                      <w:marRight w:val="0"/>
                      <w:marTop w:val="0"/>
                      <w:marBottom w:val="0"/>
                      <w:divBdr>
                        <w:top w:val="none" w:sz="0" w:space="0" w:color="auto"/>
                        <w:left w:val="none" w:sz="0" w:space="0" w:color="auto"/>
                        <w:bottom w:val="none" w:sz="0" w:space="0" w:color="auto"/>
                        <w:right w:val="none" w:sz="0" w:space="0" w:color="auto"/>
                      </w:divBdr>
                    </w:div>
                  </w:divsChild>
                </w:div>
                <w:div w:id="1695695501">
                  <w:marLeft w:val="0"/>
                  <w:marRight w:val="0"/>
                  <w:marTop w:val="0"/>
                  <w:marBottom w:val="0"/>
                  <w:divBdr>
                    <w:top w:val="none" w:sz="0" w:space="0" w:color="auto"/>
                    <w:left w:val="none" w:sz="0" w:space="0" w:color="auto"/>
                    <w:bottom w:val="none" w:sz="0" w:space="0" w:color="auto"/>
                    <w:right w:val="none" w:sz="0" w:space="0" w:color="auto"/>
                  </w:divBdr>
                  <w:divsChild>
                    <w:div w:id="741678231">
                      <w:marLeft w:val="0"/>
                      <w:marRight w:val="0"/>
                      <w:marTop w:val="0"/>
                      <w:marBottom w:val="0"/>
                      <w:divBdr>
                        <w:top w:val="none" w:sz="0" w:space="0" w:color="auto"/>
                        <w:left w:val="none" w:sz="0" w:space="0" w:color="auto"/>
                        <w:bottom w:val="none" w:sz="0" w:space="0" w:color="auto"/>
                        <w:right w:val="none" w:sz="0" w:space="0" w:color="auto"/>
                      </w:divBdr>
                    </w:div>
                  </w:divsChild>
                </w:div>
                <w:div w:id="948122097">
                  <w:marLeft w:val="0"/>
                  <w:marRight w:val="0"/>
                  <w:marTop w:val="0"/>
                  <w:marBottom w:val="0"/>
                  <w:divBdr>
                    <w:top w:val="none" w:sz="0" w:space="0" w:color="auto"/>
                    <w:left w:val="none" w:sz="0" w:space="0" w:color="auto"/>
                    <w:bottom w:val="none" w:sz="0" w:space="0" w:color="auto"/>
                    <w:right w:val="none" w:sz="0" w:space="0" w:color="auto"/>
                  </w:divBdr>
                  <w:divsChild>
                    <w:div w:id="831914616">
                      <w:marLeft w:val="0"/>
                      <w:marRight w:val="0"/>
                      <w:marTop w:val="0"/>
                      <w:marBottom w:val="0"/>
                      <w:divBdr>
                        <w:top w:val="none" w:sz="0" w:space="0" w:color="auto"/>
                        <w:left w:val="none" w:sz="0" w:space="0" w:color="auto"/>
                        <w:bottom w:val="none" w:sz="0" w:space="0" w:color="auto"/>
                        <w:right w:val="none" w:sz="0" w:space="0" w:color="auto"/>
                      </w:divBdr>
                    </w:div>
                  </w:divsChild>
                </w:div>
                <w:div w:id="2031446127">
                  <w:marLeft w:val="0"/>
                  <w:marRight w:val="0"/>
                  <w:marTop w:val="0"/>
                  <w:marBottom w:val="0"/>
                  <w:divBdr>
                    <w:top w:val="none" w:sz="0" w:space="0" w:color="auto"/>
                    <w:left w:val="none" w:sz="0" w:space="0" w:color="auto"/>
                    <w:bottom w:val="none" w:sz="0" w:space="0" w:color="auto"/>
                    <w:right w:val="none" w:sz="0" w:space="0" w:color="auto"/>
                  </w:divBdr>
                  <w:divsChild>
                    <w:div w:id="250747402">
                      <w:marLeft w:val="0"/>
                      <w:marRight w:val="0"/>
                      <w:marTop w:val="0"/>
                      <w:marBottom w:val="0"/>
                      <w:divBdr>
                        <w:top w:val="none" w:sz="0" w:space="0" w:color="auto"/>
                        <w:left w:val="none" w:sz="0" w:space="0" w:color="auto"/>
                        <w:bottom w:val="none" w:sz="0" w:space="0" w:color="auto"/>
                        <w:right w:val="none" w:sz="0" w:space="0" w:color="auto"/>
                      </w:divBdr>
                    </w:div>
                  </w:divsChild>
                </w:div>
                <w:div w:id="1225870281">
                  <w:marLeft w:val="0"/>
                  <w:marRight w:val="0"/>
                  <w:marTop w:val="0"/>
                  <w:marBottom w:val="0"/>
                  <w:divBdr>
                    <w:top w:val="none" w:sz="0" w:space="0" w:color="auto"/>
                    <w:left w:val="none" w:sz="0" w:space="0" w:color="auto"/>
                    <w:bottom w:val="none" w:sz="0" w:space="0" w:color="auto"/>
                    <w:right w:val="none" w:sz="0" w:space="0" w:color="auto"/>
                  </w:divBdr>
                  <w:divsChild>
                    <w:div w:id="250354512">
                      <w:marLeft w:val="0"/>
                      <w:marRight w:val="0"/>
                      <w:marTop w:val="0"/>
                      <w:marBottom w:val="0"/>
                      <w:divBdr>
                        <w:top w:val="none" w:sz="0" w:space="0" w:color="auto"/>
                        <w:left w:val="none" w:sz="0" w:space="0" w:color="auto"/>
                        <w:bottom w:val="none" w:sz="0" w:space="0" w:color="auto"/>
                        <w:right w:val="none" w:sz="0" w:space="0" w:color="auto"/>
                      </w:divBdr>
                    </w:div>
                  </w:divsChild>
                </w:div>
                <w:div w:id="2076581279">
                  <w:marLeft w:val="0"/>
                  <w:marRight w:val="0"/>
                  <w:marTop w:val="0"/>
                  <w:marBottom w:val="0"/>
                  <w:divBdr>
                    <w:top w:val="none" w:sz="0" w:space="0" w:color="auto"/>
                    <w:left w:val="none" w:sz="0" w:space="0" w:color="auto"/>
                    <w:bottom w:val="none" w:sz="0" w:space="0" w:color="auto"/>
                    <w:right w:val="none" w:sz="0" w:space="0" w:color="auto"/>
                  </w:divBdr>
                  <w:divsChild>
                    <w:div w:id="1901790558">
                      <w:marLeft w:val="0"/>
                      <w:marRight w:val="0"/>
                      <w:marTop w:val="0"/>
                      <w:marBottom w:val="0"/>
                      <w:divBdr>
                        <w:top w:val="none" w:sz="0" w:space="0" w:color="auto"/>
                        <w:left w:val="none" w:sz="0" w:space="0" w:color="auto"/>
                        <w:bottom w:val="none" w:sz="0" w:space="0" w:color="auto"/>
                        <w:right w:val="none" w:sz="0" w:space="0" w:color="auto"/>
                      </w:divBdr>
                    </w:div>
                  </w:divsChild>
                </w:div>
                <w:div w:id="341246631">
                  <w:marLeft w:val="0"/>
                  <w:marRight w:val="0"/>
                  <w:marTop w:val="0"/>
                  <w:marBottom w:val="0"/>
                  <w:divBdr>
                    <w:top w:val="none" w:sz="0" w:space="0" w:color="auto"/>
                    <w:left w:val="none" w:sz="0" w:space="0" w:color="auto"/>
                    <w:bottom w:val="none" w:sz="0" w:space="0" w:color="auto"/>
                    <w:right w:val="none" w:sz="0" w:space="0" w:color="auto"/>
                  </w:divBdr>
                  <w:divsChild>
                    <w:div w:id="1747336410">
                      <w:marLeft w:val="0"/>
                      <w:marRight w:val="0"/>
                      <w:marTop w:val="0"/>
                      <w:marBottom w:val="0"/>
                      <w:divBdr>
                        <w:top w:val="none" w:sz="0" w:space="0" w:color="auto"/>
                        <w:left w:val="none" w:sz="0" w:space="0" w:color="auto"/>
                        <w:bottom w:val="none" w:sz="0" w:space="0" w:color="auto"/>
                        <w:right w:val="none" w:sz="0" w:space="0" w:color="auto"/>
                      </w:divBdr>
                    </w:div>
                  </w:divsChild>
                </w:div>
                <w:div w:id="995382160">
                  <w:marLeft w:val="0"/>
                  <w:marRight w:val="0"/>
                  <w:marTop w:val="0"/>
                  <w:marBottom w:val="0"/>
                  <w:divBdr>
                    <w:top w:val="none" w:sz="0" w:space="0" w:color="auto"/>
                    <w:left w:val="none" w:sz="0" w:space="0" w:color="auto"/>
                    <w:bottom w:val="none" w:sz="0" w:space="0" w:color="auto"/>
                    <w:right w:val="none" w:sz="0" w:space="0" w:color="auto"/>
                  </w:divBdr>
                  <w:divsChild>
                    <w:div w:id="933709660">
                      <w:marLeft w:val="0"/>
                      <w:marRight w:val="0"/>
                      <w:marTop w:val="0"/>
                      <w:marBottom w:val="0"/>
                      <w:divBdr>
                        <w:top w:val="none" w:sz="0" w:space="0" w:color="auto"/>
                        <w:left w:val="none" w:sz="0" w:space="0" w:color="auto"/>
                        <w:bottom w:val="none" w:sz="0" w:space="0" w:color="auto"/>
                        <w:right w:val="none" w:sz="0" w:space="0" w:color="auto"/>
                      </w:divBdr>
                    </w:div>
                  </w:divsChild>
                </w:div>
                <w:div w:id="2010323424">
                  <w:marLeft w:val="0"/>
                  <w:marRight w:val="0"/>
                  <w:marTop w:val="0"/>
                  <w:marBottom w:val="0"/>
                  <w:divBdr>
                    <w:top w:val="none" w:sz="0" w:space="0" w:color="auto"/>
                    <w:left w:val="none" w:sz="0" w:space="0" w:color="auto"/>
                    <w:bottom w:val="none" w:sz="0" w:space="0" w:color="auto"/>
                    <w:right w:val="none" w:sz="0" w:space="0" w:color="auto"/>
                  </w:divBdr>
                  <w:divsChild>
                    <w:div w:id="1318727406">
                      <w:marLeft w:val="0"/>
                      <w:marRight w:val="0"/>
                      <w:marTop w:val="0"/>
                      <w:marBottom w:val="0"/>
                      <w:divBdr>
                        <w:top w:val="none" w:sz="0" w:space="0" w:color="auto"/>
                        <w:left w:val="none" w:sz="0" w:space="0" w:color="auto"/>
                        <w:bottom w:val="none" w:sz="0" w:space="0" w:color="auto"/>
                        <w:right w:val="none" w:sz="0" w:space="0" w:color="auto"/>
                      </w:divBdr>
                    </w:div>
                  </w:divsChild>
                </w:div>
                <w:div w:id="1560554549">
                  <w:marLeft w:val="0"/>
                  <w:marRight w:val="0"/>
                  <w:marTop w:val="0"/>
                  <w:marBottom w:val="0"/>
                  <w:divBdr>
                    <w:top w:val="none" w:sz="0" w:space="0" w:color="auto"/>
                    <w:left w:val="none" w:sz="0" w:space="0" w:color="auto"/>
                    <w:bottom w:val="none" w:sz="0" w:space="0" w:color="auto"/>
                    <w:right w:val="none" w:sz="0" w:space="0" w:color="auto"/>
                  </w:divBdr>
                  <w:divsChild>
                    <w:div w:id="875627129">
                      <w:marLeft w:val="0"/>
                      <w:marRight w:val="0"/>
                      <w:marTop w:val="0"/>
                      <w:marBottom w:val="0"/>
                      <w:divBdr>
                        <w:top w:val="none" w:sz="0" w:space="0" w:color="auto"/>
                        <w:left w:val="none" w:sz="0" w:space="0" w:color="auto"/>
                        <w:bottom w:val="none" w:sz="0" w:space="0" w:color="auto"/>
                        <w:right w:val="none" w:sz="0" w:space="0" w:color="auto"/>
                      </w:divBdr>
                    </w:div>
                  </w:divsChild>
                </w:div>
                <w:div w:id="212040622">
                  <w:marLeft w:val="0"/>
                  <w:marRight w:val="0"/>
                  <w:marTop w:val="0"/>
                  <w:marBottom w:val="0"/>
                  <w:divBdr>
                    <w:top w:val="none" w:sz="0" w:space="0" w:color="auto"/>
                    <w:left w:val="none" w:sz="0" w:space="0" w:color="auto"/>
                    <w:bottom w:val="none" w:sz="0" w:space="0" w:color="auto"/>
                    <w:right w:val="none" w:sz="0" w:space="0" w:color="auto"/>
                  </w:divBdr>
                  <w:divsChild>
                    <w:div w:id="161481021">
                      <w:marLeft w:val="0"/>
                      <w:marRight w:val="0"/>
                      <w:marTop w:val="0"/>
                      <w:marBottom w:val="0"/>
                      <w:divBdr>
                        <w:top w:val="none" w:sz="0" w:space="0" w:color="auto"/>
                        <w:left w:val="none" w:sz="0" w:space="0" w:color="auto"/>
                        <w:bottom w:val="none" w:sz="0" w:space="0" w:color="auto"/>
                        <w:right w:val="none" w:sz="0" w:space="0" w:color="auto"/>
                      </w:divBdr>
                    </w:div>
                  </w:divsChild>
                </w:div>
                <w:div w:id="2049600365">
                  <w:marLeft w:val="0"/>
                  <w:marRight w:val="0"/>
                  <w:marTop w:val="0"/>
                  <w:marBottom w:val="0"/>
                  <w:divBdr>
                    <w:top w:val="none" w:sz="0" w:space="0" w:color="auto"/>
                    <w:left w:val="none" w:sz="0" w:space="0" w:color="auto"/>
                    <w:bottom w:val="none" w:sz="0" w:space="0" w:color="auto"/>
                    <w:right w:val="none" w:sz="0" w:space="0" w:color="auto"/>
                  </w:divBdr>
                  <w:divsChild>
                    <w:div w:id="1550337606">
                      <w:marLeft w:val="0"/>
                      <w:marRight w:val="0"/>
                      <w:marTop w:val="0"/>
                      <w:marBottom w:val="0"/>
                      <w:divBdr>
                        <w:top w:val="none" w:sz="0" w:space="0" w:color="auto"/>
                        <w:left w:val="none" w:sz="0" w:space="0" w:color="auto"/>
                        <w:bottom w:val="none" w:sz="0" w:space="0" w:color="auto"/>
                        <w:right w:val="none" w:sz="0" w:space="0" w:color="auto"/>
                      </w:divBdr>
                    </w:div>
                  </w:divsChild>
                </w:div>
                <w:div w:id="1203129784">
                  <w:marLeft w:val="0"/>
                  <w:marRight w:val="0"/>
                  <w:marTop w:val="0"/>
                  <w:marBottom w:val="0"/>
                  <w:divBdr>
                    <w:top w:val="none" w:sz="0" w:space="0" w:color="auto"/>
                    <w:left w:val="none" w:sz="0" w:space="0" w:color="auto"/>
                    <w:bottom w:val="none" w:sz="0" w:space="0" w:color="auto"/>
                    <w:right w:val="none" w:sz="0" w:space="0" w:color="auto"/>
                  </w:divBdr>
                  <w:divsChild>
                    <w:div w:id="1497988977">
                      <w:marLeft w:val="0"/>
                      <w:marRight w:val="0"/>
                      <w:marTop w:val="0"/>
                      <w:marBottom w:val="0"/>
                      <w:divBdr>
                        <w:top w:val="none" w:sz="0" w:space="0" w:color="auto"/>
                        <w:left w:val="none" w:sz="0" w:space="0" w:color="auto"/>
                        <w:bottom w:val="none" w:sz="0" w:space="0" w:color="auto"/>
                        <w:right w:val="none" w:sz="0" w:space="0" w:color="auto"/>
                      </w:divBdr>
                    </w:div>
                  </w:divsChild>
                </w:div>
                <w:div w:id="430854014">
                  <w:marLeft w:val="0"/>
                  <w:marRight w:val="0"/>
                  <w:marTop w:val="0"/>
                  <w:marBottom w:val="0"/>
                  <w:divBdr>
                    <w:top w:val="none" w:sz="0" w:space="0" w:color="auto"/>
                    <w:left w:val="none" w:sz="0" w:space="0" w:color="auto"/>
                    <w:bottom w:val="none" w:sz="0" w:space="0" w:color="auto"/>
                    <w:right w:val="none" w:sz="0" w:space="0" w:color="auto"/>
                  </w:divBdr>
                  <w:divsChild>
                    <w:div w:id="812678734">
                      <w:marLeft w:val="0"/>
                      <w:marRight w:val="0"/>
                      <w:marTop w:val="0"/>
                      <w:marBottom w:val="0"/>
                      <w:divBdr>
                        <w:top w:val="none" w:sz="0" w:space="0" w:color="auto"/>
                        <w:left w:val="none" w:sz="0" w:space="0" w:color="auto"/>
                        <w:bottom w:val="none" w:sz="0" w:space="0" w:color="auto"/>
                        <w:right w:val="none" w:sz="0" w:space="0" w:color="auto"/>
                      </w:divBdr>
                    </w:div>
                  </w:divsChild>
                </w:div>
                <w:div w:id="246621219">
                  <w:marLeft w:val="0"/>
                  <w:marRight w:val="0"/>
                  <w:marTop w:val="0"/>
                  <w:marBottom w:val="0"/>
                  <w:divBdr>
                    <w:top w:val="none" w:sz="0" w:space="0" w:color="auto"/>
                    <w:left w:val="none" w:sz="0" w:space="0" w:color="auto"/>
                    <w:bottom w:val="none" w:sz="0" w:space="0" w:color="auto"/>
                    <w:right w:val="none" w:sz="0" w:space="0" w:color="auto"/>
                  </w:divBdr>
                  <w:divsChild>
                    <w:div w:id="576792959">
                      <w:marLeft w:val="0"/>
                      <w:marRight w:val="0"/>
                      <w:marTop w:val="0"/>
                      <w:marBottom w:val="0"/>
                      <w:divBdr>
                        <w:top w:val="none" w:sz="0" w:space="0" w:color="auto"/>
                        <w:left w:val="none" w:sz="0" w:space="0" w:color="auto"/>
                        <w:bottom w:val="none" w:sz="0" w:space="0" w:color="auto"/>
                        <w:right w:val="none" w:sz="0" w:space="0" w:color="auto"/>
                      </w:divBdr>
                    </w:div>
                  </w:divsChild>
                </w:div>
                <w:div w:id="829752613">
                  <w:marLeft w:val="0"/>
                  <w:marRight w:val="0"/>
                  <w:marTop w:val="0"/>
                  <w:marBottom w:val="0"/>
                  <w:divBdr>
                    <w:top w:val="none" w:sz="0" w:space="0" w:color="auto"/>
                    <w:left w:val="none" w:sz="0" w:space="0" w:color="auto"/>
                    <w:bottom w:val="none" w:sz="0" w:space="0" w:color="auto"/>
                    <w:right w:val="none" w:sz="0" w:space="0" w:color="auto"/>
                  </w:divBdr>
                  <w:divsChild>
                    <w:div w:id="1398358262">
                      <w:marLeft w:val="0"/>
                      <w:marRight w:val="0"/>
                      <w:marTop w:val="0"/>
                      <w:marBottom w:val="0"/>
                      <w:divBdr>
                        <w:top w:val="none" w:sz="0" w:space="0" w:color="auto"/>
                        <w:left w:val="none" w:sz="0" w:space="0" w:color="auto"/>
                        <w:bottom w:val="none" w:sz="0" w:space="0" w:color="auto"/>
                        <w:right w:val="none" w:sz="0" w:space="0" w:color="auto"/>
                      </w:divBdr>
                    </w:div>
                  </w:divsChild>
                </w:div>
                <w:div w:id="1389768683">
                  <w:marLeft w:val="0"/>
                  <w:marRight w:val="0"/>
                  <w:marTop w:val="0"/>
                  <w:marBottom w:val="0"/>
                  <w:divBdr>
                    <w:top w:val="none" w:sz="0" w:space="0" w:color="auto"/>
                    <w:left w:val="none" w:sz="0" w:space="0" w:color="auto"/>
                    <w:bottom w:val="none" w:sz="0" w:space="0" w:color="auto"/>
                    <w:right w:val="none" w:sz="0" w:space="0" w:color="auto"/>
                  </w:divBdr>
                  <w:divsChild>
                    <w:div w:id="1544709312">
                      <w:marLeft w:val="0"/>
                      <w:marRight w:val="0"/>
                      <w:marTop w:val="0"/>
                      <w:marBottom w:val="0"/>
                      <w:divBdr>
                        <w:top w:val="none" w:sz="0" w:space="0" w:color="auto"/>
                        <w:left w:val="none" w:sz="0" w:space="0" w:color="auto"/>
                        <w:bottom w:val="none" w:sz="0" w:space="0" w:color="auto"/>
                        <w:right w:val="none" w:sz="0" w:space="0" w:color="auto"/>
                      </w:divBdr>
                    </w:div>
                  </w:divsChild>
                </w:div>
                <w:div w:id="792094266">
                  <w:marLeft w:val="0"/>
                  <w:marRight w:val="0"/>
                  <w:marTop w:val="0"/>
                  <w:marBottom w:val="0"/>
                  <w:divBdr>
                    <w:top w:val="none" w:sz="0" w:space="0" w:color="auto"/>
                    <w:left w:val="none" w:sz="0" w:space="0" w:color="auto"/>
                    <w:bottom w:val="none" w:sz="0" w:space="0" w:color="auto"/>
                    <w:right w:val="none" w:sz="0" w:space="0" w:color="auto"/>
                  </w:divBdr>
                  <w:divsChild>
                    <w:div w:id="1855806201">
                      <w:marLeft w:val="0"/>
                      <w:marRight w:val="0"/>
                      <w:marTop w:val="0"/>
                      <w:marBottom w:val="0"/>
                      <w:divBdr>
                        <w:top w:val="none" w:sz="0" w:space="0" w:color="auto"/>
                        <w:left w:val="none" w:sz="0" w:space="0" w:color="auto"/>
                        <w:bottom w:val="none" w:sz="0" w:space="0" w:color="auto"/>
                        <w:right w:val="none" w:sz="0" w:space="0" w:color="auto"/>
                      </w:divBdr>
                    </w:div>
                  </w:divsChild>
                </w:div>
                <w:div w:id="596057774">
                  <w:marLeft w:val="0"/>
                  <w:marRight w:val="0"/>
                  <w:marTop w:val="0"/>
                  <w:marBottom w:val="0"/>
                  <w:divBdr>
                    <w:top w:val="none" w:sz="0" w:space="0" w:color="auto"/>
                    <w:left w:val="none" w:sz="0" w:space="0" w:color="auto"/>
                    <w:bottom w:val="none" w:sz="0" w:space="0" w:color="auto"/>
                    <w:right w:val="none" w:sz="0" w:space="0" w:color="auto"/>
                  </w:divBdr>
                  <w:divsChild>
                    <w:div w:id="1954170352">
                      <w:marLeft w:val="0"/>
                      <w:marRight w:val="0"/>
                      <w:marTop w:val="0"/>
                      <w:marBottom w:val="0"/>
                      <w:divBdr>
                        <w:top w:val="none" w:sz="0" w:space="0" w:color="auto"/>
                        <w:left w:val="none" w:sz="0" w:space="0" w:color="auto"/>
                        <w:bottom w:val="none" w:sz="0" w:space="0" w:color="auto"/>
                        <w:right w:val="none" w:sz="0" w:space="0" w:color="auto"/>
                      </w:divBdr>
                    </w:div>
                  </w:divsChild>
                </w:div>
                <w:div w:id="397824857">
                  <w:marLeft w:val="0"/>
                  <w:marRight w:val="0"/>
                  <w:marTop w:val="0"/>
                  <w:marBottom w:val="0"/>
                  <w:divBdr>
                    <w:top w:val="none" w:sz="0" w:space="0" w:color="auto"/>
                    <w:left w:val="none" w:sz="0" w:space="0" w:color="auto"/>
                    <w:bottom w:val="none" w:sz="0" w:space="0" w:color="auto"/>
                    <w:right w:val="none" w:sz="0" w:space="0" w:color="auto"/>
                  </w:divBdr>
                  <w:divsChild>
                    <w:div w:id="402991958">
                      <w:marLeft w:val="0"/>
                      <w:marRight w:val="0"/>
                      <w:marTop w:val="0"/>
                      <w:marBottom w:val="0"/>
                      <w:divBdr>
                        <w:top w:val="none" w:sz="0" w:space="0" w:color="auto"/>
                        <w:left w:val="none" w:sz="0" w:space="0" w:color="auto"/>
                        <w:bottom w:val="none" w:sz="0" w:space="0" w:color="auto"/>
                        <w:right w:val="none" w:sz="0" w:space="0" w:color="auto"/>
                      </w:divBdr>
                    </w:div>
                  </w:divsChild>
                </w:div>
                <w:div w:id="1204367969">
                  <w:marLeft w:val="0"/>
                  <w:marRight w:val="0"/>
                  <w:marTop w:val="0"/>
                  <w:marBottom w:val="0"/>
                  <w:divBdr>
                    <w:top w:val="none" w:sz="0" w:space="0" w:color="auto"/>
                    <w:left w:val="none" w:sz="0" w:space="0" w:color="auto"/>
                    <w:bottom w:val="none" w:sz="0" w:space="0" w:color="auto"/>
                    <w:right w:val="none" w:sz="0" w:space="0" w:color="auto"/>
                  </w:divBdr>
                  <w:divsChild>
                    <w:div w:id="741949446">
                      <w:marLeft w:val="0"/>
                      <w:marRight w:val="0"/>
                      <w:marTop w:val="0"/>
                      <w:marBottom w:val="0"/>
                      <w:divBdr>
                        <w:top w:val="none" w:sz="0" w:space="0" w:color="auto"/>
                        <w:left w:val="none" w:sz="0" w:space="0" w:color="auto"/>
                        <w:bottom w:val="none" w:sz="0" w:space="0" w:color="auto"/>
                        <w:right w:val="none" w:sz="0" w:space="0" w:color="auto"/>
                      </w:divBdr>
                    </w:div>
                  </w:divsChild>
                </w:div>
                <w:div w:id="1420983432">
                  <w:marLeft w:val="0"/>
                  <w:marRight w:val="0"/>
                  <w:marTop w:val="0"/>
                  <w:marBottom w:val="0"/>
                  <w:divBdr>
                    <w:top w:val="none" w:sz="0" w:space="0" w:color="auto"/>
                    <w:left w:val="none" w:sz="0" w:space="0" w:color="auto"/>
                    <w:bottom w:val="none" w:sz="0" w:space="0" w:color="auto"/>
                    <w:right w:val="none" w:sz="0" w:space="0" w:color="auto"/>
                  </w:divBdr>
                  <w:divsChild>
                    <w:div w:id="1541429857">
                      <w:marLeft w:val="0"/>
                      <w:marRight w:val="0"/>
                      <w:marTop w:val="0"/>
                      <w:marBottom w:val="0"/>
                      <w:divBdr>
                        <w:top w:val="none" w:sz="0" w:space="0" w:color="auto"/>
                        <w:left w:val="none" w:sz="0" w:space="0" w:color="auto"/>
                        <w:bottom w:val="none" w:sz="0" w:space="0" w:color="auto"/>
                        <w:right w:val="none" w:sz="0" w:space="0" w:color="auto"/>
                      </w:divBdr>
                    </w:div>
                  </w:divsChild>
                </w:div>
                <w:div w:id="1965237003">
                  <w:marLeft w:val="0"/>
                  <w:marRight w:val="0"/>
                  <w:marTop w:val="0"/>
                  <w:marBottom w:val="0"/>
                  <w:divBdr>
                    <w:top w:val="none" w:sz="0" w:space="0" w:color="auto"/>
                    <w:left w:val="none" w:sz="0" w:space="0" w:color="auto"/>
                    <w:bottom w:val="none" w:sz="0" w:space="0" w:color="auto"/>
                    <w:right w:val="none" w:sz="0" w:space="0" w:color="auto"/>
                  </w:divBdr>
                  <w:divsChild>
                    <w:div w:id="220796469">
                      <w:marLeft w:val="0"/>
                      <w:marRight w:val="0"/>
                      <w:marTop w:val="0"/>
                      <w:marBottom w:val="0"/>
                      <w:divBdr>
                        <w:top w:val="none" w:sz="0" w:space="0" w:color="auto"/>
                        <w:left w:val="none" w:sz="0" w:space="0" w:color="auto"/>
                        <w:bottom w:val="none" w:sz="0" w:space="0" w:color="auto"/>
                        <w:right w:val="none" w:sz="0" w:space="0" w:color="auto"/>
                      </w:divBdr>
                    </w:div>
                  </w:divsChild>
                </w:div>
                <w:div w:id="1229727994">
                  <w:marLeft w:val="0"/>
                  <w:marRight w:val="0"/>
                  <w:marTop w:val="0"/>
                  <w:marBottom w:val="0"/>
                  <w:divBdr>
                    <w:top w:val="none" w:sz="0" w:space="0" w:color="auto"/>
                    <w:left w:val="none" w:sz="0" w:space="0" w:color="auto"/>
                    <w:bottom w:val="none" w:sz="0" w:space="0" w:color="auto"/>
                    <w:right w:val="none" w:sz="0" w:space="0" w:color="auto"/>
                  </w:divBdr>
                  <w:divsChild>
                    <w:div w:id="1952662151">
                      <w:marLeft w:val="0"/>
                      <w:marRight w:val="0"/>
                      <w:marTop w:val="0"/>
                      <w:marBottom w:val="0"/>
                      <w:divBdr>
                        <w:top w:val="none" w:sz="0" w:space="0" w:color="auto"/>
                        <w:left w:val="none" w:sz="0" w:space="0" w:color="auto"/>
                        <w:bottom w:val="none" w:sz="0" w:space="0" w:color="auto"/>
                        <w:right w:val="none" w:sz="0" w:space="0" w:color="auto"/>
                      </w:divBdr>
                    </w:div>
                  </w:divsChild>
                </w:div>
                <w:div w:id="963345243">
                  <w:marLeft w:val="0"/>
                  <w:marRight w:val="0"/>
                  <w:marTop w:val="0"/>
                  <w:marBottom w:val="0"/>
                  <w:divBdr>
                    <w:top w:val="none" w:sz="0" w:space="0" w:color="auto"/>
                    <w:left w:val="none" w:sz="0" w:space="0" w:color="auto"/>
                    <w:bottom w:val="none" w:sz="0" w:space="0" w:color="auto"/>
                    <w:right w:val="none" w:sz="0" w:space="0" w:color="auto"/>
                  </w:divBdr>
                  <w:divsChild>
                    <w:div w:id="218982549">
                      <w:marLeft w:val="0"/>
                      <w:marRight w:val="0"/>
                      <w:marTop w:val="0"/>
                      <w:marBottom w:val="0"/>
                      <w:divBdr>
                        <w:top w:val="none" w:sz="0" w:space="0" w:color="auto"/>
                        <w:left w:val="none" w:sz="0" w:space="0" w:color="auto"/>
                        <w:bottom w:val="none" w:sz="0" w:space="0" w:color="auto"/>
                        <w:right w:val="none" w:sz="0" w:space="0" w:color="auto"/>
                      </w:divBdr>
                    </w:div>
                  </w:divsChild>
                </w:div>
                <w:div w:id="404574513">
                  <w:marLeft w:val="0"/>
                  <w:marRight w:val="0"/>
                  <w:marTop w:val="0"/>
                  <w:marBottom w:val="0"/>
                  <w:divBdr>
                    <w:top w:val="none" w:sz="0" w:space="0" w:color="auto"/>
                    <w:left w:val="none" w:sz="0" w:space="0" w:color="auto"/>
                    <w:bottom w:val="none" w:sz="0" w:space="0" w:color="auto"/>
                    <w:right w:val="none" w:sz="0" w:space="0" w:color="auto"/>
                  </w:divBdr>
                  <w:divsChild>
                    <w:div w:id="1874462224">
                      <w:marLeft w:val="0"/>
                      <w:marRight w:val="0"/>
                      <w:marTop w:val="0"/>
                      <w:marBottom w:val="0"/>
                      <w:divBdr>
                        <w:top w:val="none" w:sz="0" w:space="0" w:color="auto"/>
                        <w:left w:val="none" w:sz="0" w:space="0" w:color="auto"/>
                        <w:bottom w:val="none" w:sz="0" w:space="0" w:color="auto"/>
                        <w:right w:val="none" w:sz="0" w:space="0" w:color="auto"/>
                      </w:divBdr>
                    </w:div>
                  </w:divsChild>
                </w:div>
                <w:div w:id="1215657145">
                  <w:marLeft w:val="0"/>
                  <w:marRight w:val="0"/>
                  <w:marTop w:val="0"/>
                  <w:marBottom w:val="0"/>
                  <w:divBdr>
                    <w:top w:val="none" w:sz="0" w:space="0" w:color="auto"/>
                    <w:left w:val="none" w:sz="0" w:space="0" w:color="auto"/>
                    <w:bottom w:val="none" w:sz="0" w:space="0" w:color="auto"/>
                    <w:right w:val="none" w:sz="0" w:space="0" w:color="auto"/>
                  </w:divBdr>
                  <w:divsChild>
                    <w:div w:id="1522934174">
                      <w:marLeft w:val="0"/>
                      <w:marRight w:val="0"/>
                      <w:marTop w:val="0"/>
                      <w:marBottom w:val="0"/>
                      <w:divBdr>
                        <w:top w:val="none" w:sz="0" w:space="0" w:color="auto"/>
                        <w:left w:val="none" w:sz="0" w:space="0" w:color="auto"/>
                        <w:bottom w:val="none" w:sz="0" w:space="0" w:color="auto"/>
                        <w:right w:val="none" w:sz="0" w:space="0" w:color="auto"/>
                      </w:divBdr>
                    </w:div>
                  </w:divsChild>
                </w:div>
                <w:div w:id="2131628600">
                  <w:marLeft w:val="0"/>
                  <w:marRight w:val="0"/>
                  <w:marTop w:val="0"/>
                  <w:marBottom w:val="0"/>
                  <w:divBdr>
                    <w:top w:val="none" w:sz="0" w:space="0" w:color="auto"/>
                    <w:left w:val="none" w:sz="0" w:space="0" w:color="auto"/>
                    <w:bottom w:val="none" w:sz="0" w:space="0" w:color="auto"/>
                    <w:right w:val="none" w:sz="0" w:space="0" w:color="auto"/>
                  </w:divBdr>
                  <w:divsChild>
                    <w:div w:id="2013871008">
                      <w:marLeft w:val="0"/>
                      <w:marRight w:val="0"/>
                      <w:marTop w:val="0"/>
                      <w:marBottom w:val="0"/>
                      <w:divBdr>
                        <w:top w:val="none" w:sz="0" w:space="0" w:color="auto"/>
                        <w:left w:val="none" w:sz="0" w:space="0" w:color="auto"/>
                        <w:bottom w:val="none" w:sz="0" w:space="0" w:color="auto"/>
                        <w:right w:val="none" w:sz="0" w:space="0" w:color="auto"/>
                      </w:divBdr>
                    </w:div>
                  </w:divsChild>
                </w:div>
                <w:div w:id="1421681292">
                  <w:marLeft w:val="0"/>
                  <w:marRight w:val="0"/>
                  <w:marTop w:val="0"/>
                  <w:marBottom w:val="0"/>
                  <w:divBdr>
                    <w:top w:val="none" w:sz="0" w:space="0" w:color="auto"/>
                    <w:left w:val="none" w:sz="0" w:space="0" w:color="auto"/>
                    <w:bottom w:val="none" w:sz="0" w:space="0" w:color="auto"/>
                    <w:right w:val="none" w:sz="0" w:space="0" w:color="auto"/>
                  </w:divBdr>
                  <w:divsChild>
                    <w:div w:id="2134277298">
                      <w:marLeft w:val="0"/>
                      <w:marRight w:val="0"/>
                      <w:marTop w:val="0"/>
                      <w:marBottom w:val="0"/>
                      <w:divBdr>
                        <w:top w:val="none" w:sz="0" w:space="0" w:color="auto"/>
                        <w:left w:val="none" w:sz="0" w:space="0" w:color="auto"/>
                        <w:bottom w:val="none" w:sz="0" w:space="0" w:color="auto"/>
                        <w:right w:val="none" w:sz="0" w:space="0" w:color="auto"/>
                      </w:divBdr>
                    </w:div>
                  </w:divsChild>
                </w:div>
                <w:div w:id="580480807">
                  <w:marLeft w:val="0"/>
                  <w:marRight w:val="0"/>
                  <w:marTop w:val="0"/>
                  <w:marBottom w:val="0"/>
                  <w:divBdr>
                    <w:top w:val="none" w:sz="0" w:space="0" w:color="auto"/>
                    <w:left w:val="none" w:sz="0" w:space="0" w:color="auto"/>
                    <w:bottom w:val="none" w:sz="0" w:space="0" w:color="auto"/>
                    <w:right w:val="none" w:sz="0" w:space="0" w:color="auto"/>
                  </w:divBdr>
                  <w:divsChild>
                    <w:div w:id="2009554104">
                      <w:marLeft w:val="0"/>
                      <w:marRight w:val="0"/>
                      <w:marTop w:val="0"/>
                      <w:marBottom w:val="0"/>
                      <w:divBdr>
                        <w:top w:val="none" w:sz="0" w:space="0" w:color="auto"/>
                        <w:left w:val="none" w:sz="0" w:space="0" w:color="auto"/>
                        <w:bottom w:val="none" w:sz="0" w:space="0" w:color="auto"/>
                        <w:right w:val="none" w:sz="0" w:space="0" w:color="auto"/>
                      </w:divBdr>
                    </w:div>
                  </w:divsChild>
                </w:div>
                <w:div w:id="1987707919">
                  <w:marLeft w:val="0"/>
                  <w:marRight w:val="0"/>
                  <w:marTop w:val="0"/>
                  <w:marBottom w:val="0"/>
                  <w:divBdr>
                    <w:top w:val="none" w:sz="0" w:space="0" w:color="auto"/>
                    <w:left w:val="none" w:sz="0" w:space="0" w:color="auto"/>
                    <w:bottom w:val="none" w:sz="0" w:space="0" w:color="auto"/>
                    <w:right w:val="none" w:sz="0" w:space="0" w:color="auto"/>
                  </w:divBdr>
                  <w:divsChild>
                    <w:div w:id="1359575972">
                      <w:marLeft w:val="0"/>
                      <w:marRight w:val="0"/>
                      <w:marTop w:val="0"/>
                      <w:marBottom w:val="0"/>
                      <w:divBdr>
                        <w:top w:val="none" w:sz="0" w:space="0" w:color="auto"/>
                        <w:left w:val="none" w:sz="0" w:space="0" w:color="auto"/>
                        <w:bottom w:val="none" w:sz="0" w:space="0" w:color="auto"/>
                        <w:right w:val="none" w:sz="0" w:space="0" w:color="auto"/>
                      </w:divBdr>
                    </w:div>
                  </w:divsChild>
                </w:div>
                <w:div w:id="521674317">
                  <w:marLeft w:val="0"/>
                  <w:marRight w:val="0"/>
                  <w:marTop w:val="0"/>
                  <w:marBottom w:val="0"/>
                  <w:divBdr>
                    <w:top w:val="none" w:sz="0" w:space="0" w:color="auto"/>
                    <w:left w:val="none" w:sz="0" w:space="0" w:color="auto"/>
                    <w:bottom w:val="none" w:sz="0" w:space="0" w:color="auto"/>
                    <w:right w:val="none" w:sz="0" w:space="0" w:color="auto"/>
                  </w:divBdr>
                  <w:divsChild>
                    <w:div w:id="790519829">
                      <w:marLeft w:val="0"/>
                      <w:marRight w:val="0"/>
                      <w:marTop w:val="0"/>
                      <w:marBottom w:val="0"/>
                      <w:divBdr>
                        <w:top w:val="none" w:sz="0" w:space="0" w:color="auto"/>
                        <w:left w:val="none" w:sz="0" w:space="0" w:color="auto"/>
                        <w:bottom w:val="none" w:sz="0" w:space="0" w:color="auto"/>
                        <w:right w:val="none" w:sz="0" w:space="0" w:color="auto"/>
                      </w:divBdr>
                    </w:div>
                  </w:divsChild>
                </w:div>
                <w:div w:id="1849758340">
                  <w:marLeft w:val="0"/>
                  <w:marRight w:val="0"/>
                  <w:marTop w:val="0"/>
                  <w:marBottom w:val="0"/>
                  <w:divBdr>
                    <w:top w:val="none" w:sz="0" w:space="0" w:color="auto"/>
                    <w:left w:val="none" w:sz="0" w:space="0" w:color="auto"/>
                    <w:bottom w:val="none" w:sz="0" w:space="0" w:color="auto"/>
                    <w:right w:val="none" w:sz="0" w:space="0" w:color="auto"/>
                  </w:divBdr>
                  <w:divsChild>
                    <w:div w:id="1906641546">
                      <w:marLeft w:val="0"/>
                      <w:marRight w:val="0"/>
                      <w:marTop w:val="0"/>
                      <w:marBottom w:val="0"/>
                      <w:divBdr>
                        <w:top w:val="none" w:sz="0" w:space="0" w:color="auto"/>
                        <w:left w:val="none" w:sz="0" w:space="0" w:color="auto"/>
                        <w:bottom w:val="none" w:sz="0" w:space="0" w:color="auto"/>
                        <w:right w:val="none" w:sz="0" w:space="0" w:color="auto"/>
                      </w:divBdr>
                    </w:div>
                  </w:divsChild>
                </w:div>
                <w:div w:id="952712059">
                  <w:marLeft w:val="0"/>
                  <w:marRight w:val="0"/>
                  <w:marTop w:val="0"/>
                  <w:marBottom w:val="0"/>
                  <w:divBdr>
                    <w:top w:val="none" w:sz="0" w:space="0" w:color="auto"/>
                    <w:left w:val="none" w:sz="0" w:space="0" w:color="auto"/>
                    <w:bottom w:val="none" w:sz="0" w:space="0" w:color="auto"/>
                    <w:right w:val="none" w:sz="0" w:space="0" w:color="auto"/>
                  </w:divBdr>
                  <w:divsChild>
                    <w:div w:id="1782266488">
                      <w:marLeft w:val="0"/>
                      <w:marRight w:val="0"/>
                      <w:marTop w:val="0"/>
                      <w:marBottom w:val="0"/>
                      <w:divBdr>
                        <w:top w:val="none" w:sz="0" w:space="0" w:color="auto"/>
                        <w:left w:val="none" w:sz="0" w:space="0" w:color="auto"/>
                        <w:bottom w:val="none" w:sz="0" w:space="0" w:color="auto"/>
                        <w:right w:val="none" w:sz="0" w:space="0" w:color="auto"/>
                      </w:divBdr>
                    </w:div>
                  </w:divsChild>
                </w:div>
                <w:div w:id="101384452">
                  <w:marLeft w:val="0"/>
                  <w:marRight w:val="0"/>
                  <w:marTop w:val="0"/>
                  <w:marBottom w:val="0"/>
                  <w:divBdr>
                    <w:top w:val="none" w:sz="0" w:space="0" w:color="auto"/>
                    <w:left w:val="none" w:sz="0" w:space="0" w:color="auto"/>
                    <w:bottom w:val="none" w:sz="0" w:space="0" w:color="auto"/>
                    <w:right w:val="none" w:sz="0" w:space="0" w:color="auto"/>
                  </w:divBdr>
                  <w:divsChild>
                    <w:div w:id="2145929928">
                      <w:marLeft w:val="0"/>
                      <w:marRight w:val="0"/>
                      <w:marTop w:val="0"/>
                      <w:marBottom w:val="0"/>
                      <w:divBdr>
                        <w:top w:val="none" w:sz="0" w:space="0" w:color="auto"/>
                        <w:left w:val="none" w:sz="0" w:space="0" w:color="auto"/>
                        <w:bottom w:val="none" w:sz="0" w:space="0" w:color="auto"/>
                        <w:right w:val="none" w:sz="0" w:space="0" w:color="auto"/>
                      </w:divBdr>
                    </w:div>
                  </w:divsChild>
                </w:div>
                <w:div w:id="1717704690">
                  <w:marLeft w:val="0"/>
                  <w:marRight w:val="0"/>
                  <w:marTop w:val="0"/>
                  <w:marBottom w:val="0"/>
                  <w:divBdr>
                    <w:top w:val="none" w:sz="0" w:space="0" w:color="auto"/>
                    <w:left w:val="none" w:sz="0" w:space="0" w:color="auto"/>
                    <w:bottom w:val="none" w:sz="0" w:space="0" w:color="auto"/>
                    <w:right w:val="none" w:sz="0" w:space="0" w:color="auto"/>
                  </w:divBdr>
                  <w:divsChild>
                    <w:div w:id="1921137634">
                      <w:marLeft w:val="0"/>
                      <w:marRight w:val="0"/>
                      <w:marTop w:val="0"/>
                      <w:marBottom w:val="0"/>
                      <w:divBdr>
                        <w:top w:val="none" w:sz="0" w:space="0" w:color="auto"/>
                        <w:left w:val="none" w:sz="0" w:space="0" w:color="auto"/>
                        <w:bottom w:val="none" w:sz="0" w:space="0" w:color="auto"/>
                        <w:right w:val="none" w:sz="0" w:space="0" w:color="auto"/>
                      </w:divBdr>
                    </w:div>
                  </w:divsChild>
                </w:div>
                <w:div w:id="239752636">
                  <w:marLeft w:val="0"/>
                  <w:marRight w:val="0"/>
                  <w:marTop w:val="0"/>
                  <w:marBottom w:val="0"/>
                  <w:divBdr>
                    <w:top w:val="none" w:sz="0" w:space="0" w:color="auto"/>
                    <w:left w:val="none" w:sz="0" w:space="0" w:color="auto"/>
                    <w:bottom w:val="none" w:sz="0" w:space="0" w:color="auto"/>
                    <w:right w:val="none" w:sz="0" w:space="0" w:color="auto"/>
                  </w:divBdr>
                  <w:divsChild>
                    <w:div w:id="580678137">
                      <w:marLeft w:val="0"/>
                      <w:marRight w:val="0"/>
                      <w:marTop w:val="0"/>
                      <w:marBottom w:val="0"/>
                      <w:divBdr>
                        <w:top w:val="none" w:sz="0" w:space="0" w:color="auto"/>
                        <w:left w:val="none" w:sz="0" w:space="0" w:color="auto"/>
                        <w:bottom w:val="none" w:sz="0" w:space="0" w:color="auto"/>
                        <w:right w:val="none" w:sz="0" w:space="0" w:color="auto"/>
                      </w:divBdr>
                    </w:div>
                  </w:divsChild>
                </w:div>
                <w:div w:id="1035694433">
                  <w:marLeft w:val="0"/>
                  <w:marRight w:val="0"/>
                  <w:marTop w:val="0"/>
                  <w:marBottom w:val="0"/>
                  <w:divBdr>
                    <w:top w:val="none" w:sz="0" w:space="0" w:color="auto"/>
                    <w:left w:val="none" w:sz="0" w:space="0" w:color="auto"/>
                    <w:bottom w:val="none" w:sz="0" w:space="0" w:color="auto"/>
                    <w:right w:val="none" w:sz="0" w:space="0" w:color="auto"/>
                  </w:divBdr>
                  <w:divsChild>
                    <w:div w:id="736325358">
                      <w:marLeft w:val="0"/>
                      <w:marRight w:val="0"/>
                      <w:marTop w:val="0"/>
                      <w:marBottom w:val="0"/>
                      <w:divBdr>
                        <w:top w:val="none" w:sz="0" w:space="0" w:color="auto"/>
                        <w:left w:val="none" w:sz="0" w:space="0" w:color="auto"/>
                        <w:bottom w:val="none" w:sz="0" w:space="0" w:color="auto"/>
                        <w:right w:val="none" w:sz="0" w:space="0" w:color="auto"/>
                      </w:divBdr>
                    </w:div>
                  </w:divsChild>
                </w:div>
                <w:div w:id="2110618627">
                  <w:marLeft w:val="0"/>
                  <w:marRight w:val="0"/>
                  <w:marTop w:val="0"/>
                  <w:marBottom w:val="0"/>
                  <w:divBdr>
                    <w:top w:val="none" w:sz="0" w:space="0" w:color="auto"/>
                    <w:left w:val="none" w:sz="0" w:space="0" w:color="auto"/>
                    <w:bottom w:val="none" w:sz="0" w:space="0" w:color="auto"/>
                    <w:right w:val="none" w:sz="0" w:space="0" w:color="auto"/>
                  </w:divBdr>
                  <w:divsChild>
                    <w:div w:id="1213496475">
                      <w:marLeft w:val="0"/>
                      <w:marRight w:val="0"/>
                      <w:marTop w:val="0"/>
                      <w:marBottom w:val="0"/>
                      <w:divBdr>
                        <w:top w:val="none" w:sz="0" w:space="0" w:color="auto"/>
                        <w:left w:val="none" w:sz="0" w:space="0" w:color="auto"/>
                        <w:bottom w:val="none" w:sz="0" w:space="0" w:color="auto"/>
                        <w:right w:val="none" w:sz="0" w:space="0" w:color="auto"/>
                      </w:divBdr>
                    </w:div>
                  </w:divsChild>
                </w:div>
                <w:div w:id="1476098480">
                  <w:marLeft w:val="0"/>
                  <w:marRight w:val="0"/>
                  <w:marTop w:val="0"/>
                  <w:marBottom w:val="0"/>
                  <w:divBdr>
                    <w:top w:val="none" w:sz="0" w:space="0" w:color="auto"/>
                    <w:left w:val="none" w:sz="0" w:space="0" w:color="auto"/>
                    <w:bottom w:val="none" w:sz="0" w:space="0" w:color="auto"/>
                    <w:right w:val="none" w:sz="0" w:space="0" w:color="auto"/>
                  </w:divBdr>
                  <w:divsChild>
                    <w:div w:id="1024214957">
                      <w:marLeft w:val="0"/>
                      <w:marRight w:val="0"/>
                      <w:marTop w:val="0"/>
                      <w:marBottom w:val="0"/>
                      <w:divBdr>
                        <w:top w:val="none" w:sz="0" w:space="0" w:color="auto"/>
                        <w:left w:val="none" w:sz="0" w:space="0" w:color="auto"/>
                        <w:bottom w:val="none" w:sz="0" w:space="0" w:color="auto"/>
                        <w:right w:val="none" w:sz="0" w:space="0" w:color="auto"/>
                      </w:divBdr>
                    </w:div>
                  </w:divsChild>
                </w:div>
                <w:div w:id="725840430">
                  <w:marLeft w:val="0"/>
                  <w:marRight w:val="0"/>
                  <w:marTop w:val="0"/>
                  <w:marBottom w:val="0"/>
                  <w:divBdr>
                    <w:top w:val="none" w:sz="0" w:space="0" w:color="auto"/>
                    <w:left w:val="none" w:sz="0" w:space="0" w:color="auto"/>
                    <w:bottom w:val="none" w:sz="0" w:space="0" w:color="auto"/>
                    <w:right w:val="none" w:sz="0" w:space="0" w:color="auto"/>
                  </w:divBdr>
                  <w:divsChild>
                    <w:div w:id="1870994698">
                      <w:marLeft w:val="0"/>
                      <w:marRight w:val="0"/>
                      <w:marTop w:val="0"/>
                      <w:marBottom w:val="0"/>
                      <w:divBdr>
                        <w:top w:val="none" w:sz="0" w:space="0" w:color="auto"/>
                        <w:left w:val="none" w:sz="0" w:space="0" w:color="auto"/>
                        <w:bottom w:val="none" w:sz="0" w:space="0" w:color="auto"/>
                        <w:right w:val="none" w:sz="0" w:space="0" w:color="auto"/>
                      </w:divBdr>
                    </w:div>
                  </w:divsChild>
                </w:div>
                <w:div w:id="1983928367">
                  <w:marLeft w:val="0"/>
                  <w:marRight w:val="0"/>
                  <w:marTop w:val="0"/>
                  <w:marBottom w:val="0"/>
                  <w:divBdr>
                    <w:top w:val="none" w:sz="0" w:space="0" w:color="auto"/>
                    <w:left w:val="none" w:sz="0" w:space="0" w:color="auto"/>
                    <w:bottom w:val="none" w:sz="0" w:space="0" w:color="auto"/>
                    <w:right w:val="none" w:sz="0" w:space="0" w:color="auto"/>
                  </w:divBdr>
                  <w:divsChild>
                    <w:div w:id="1852790349">
                      <w:marLeft w:val="0"/>
                      <w:marRight w:val="0"/>
                      <w:marTop w:val="0"/>
                      <w:marBottom w:val="0"/>
                      <w:divBdr>
                        <w:top w:val="none" w:sz="0" w:space="0" w:color="auto"/>
                        <w:left w:val="none" w:sz="0" w:space="0" w:color="auto"/>
                        <w:bottom w:val="none" w:sz="0" w:space="0" w:color="auto"/>
                        <w:right w:val="none" w:sz="0" w:space="0" w:color="auto"/>
                      </w:divBdr>
                    </w:div>
                  </w:divsChild>
                </w:div>
                <w:div w:id="1068190902">
                  <w:marLeft w:val="0"/>
                  <w:marRight w:val="0"/>
                  <w:marTop w:val="0"/>
                  <w:marBottom w:val="0"/>
                  <w:divBdr>
                    <w:top w:val="none" w:sz="0" w:space="0" w:color="auto"/>
                    <w:left w:val="none" w:sz="0" w:space="0" w:color="auto"/>
                    <w:bottom w:val="none" w:sz="0" w:space="0" w:color="auto"/>
                    <w:right w:val="none" w:sz="0" w:space="0" w:color="auto"/>
                  </w:divBdr>
                  <w:divsChild>
                    <w:div w:id="363751002">
                      <w:marLeft w:val="0"/>
                      <w:marRight w:val="0"/>
                      <w:marTop w:val="0"/>
                      <w:marBottom w:val="0"/>
                      <w:divBdr>
                        <w:top w:val="none" w:sz="0" w:space="0" w:color="auto"/>
                        <w:left w:val="none" w:sz="0" w:space="0" w:color="auto"/>
                        <w:bottom w:val="none" w:sz="0" w:space="0" w:color="auto"/>
                        <w:right w:val="none" w:sz="0" w:space="0" w:color="auto"/>
                      </w:divBdr>
                    </w:div>
                  </w:divsChild>
                </w:div>
                <w:div w:id="593246734">
                  <w:marLeft w:val="0"/>
                  <w:marRight w:val="0"/>
                  <w:marTop w:val="0"/>
                  <w:marBottom w:val="0"/>
                  <w:divBdr>
                    <w:top w:val="none" w:sz="0" w:space="0" w:color="auto"/>
                    <w:left w:val="none" w:sz="0" w:space="0" w:color="auto"/>
                    <w:bottom w:val="none" w:sz="0" w:space="0" w:color="auto"/>
                    <w:right w:val="none" w:sz="0" w:space="0" w:color="auto"/>
                  </w:divBdr>
                  <w:divsChild>
                    <w:div w:id="2141149571">
                      <w:marLeft w:val="0"/>
                      <w:marRight w:val="0"/>
                      <w:marTop w:val="0"/>
                      <w:marBottom w:val="0"/>
                      <w:divBdr>
                        <w:top w:val="none" w:sz="0" w:space="0" w:color="auto"/>
                        <w:left w:val="none" w:sz="0" w:space="0" w:color="auto"/>
                        <w:bottom w:val="none" w:sz="0" w:space="0" w:color="auto"/>
                        <w:right w:val="none" w:sz="0" w:space="0" w:color="auto"/>
                      </w:divBdr>
                    </w:div>
                  </w:divsChild>
                </w:div>
                <w:div w:id="1759327956">
                  <w:marLeft w:val="0"/>
                  <w:marRight w:val="0"/>
                  <w:marTop w:val="0"/>
                  <w:marBottom w:val="0"/>
                  <w:divBdr>
                    <w:top w:val="none" w:sz="0" w:space="0" w:color="auto"/>
                    <w:left w:val="none" w:sz="0" w:space="0" w:color="auto"/>
                    <w:bottom w:val="none" w:sz="0" w:space="0" w:color="auto"/>
                    <w:right w:val="none" w:sz="0" w:space="0" w:color="auto"/>
                  </w:divBdr>
                  <w:divsChild>
                    <w:div w:id="933586420">
                      <w:marLeft w:val="0"/>
                      <w:marRight w:val="0"/>
                      <w:marTop w:val="0"/>
                      <w:marBottom w:val="0"/>
                      <w:divBdr>
                        <w:top w:val="none" w:sz="0" w:space="0" w:color="auto"/>
                        <w:left w:val="none" w:sz="0" w:space="0" w:color="auto"/>
                        <w:bottom w:val="none" w:sz="0" w:space="0" w:color="auto"/>
                        <w:right w:val="none" w:sz="0" w:space="0" w:color="auto"/>
                      </w:divBdr>
                    </w:div>
                  </w:divsChild>
                </w:div>
                <w:div w:id="320617348">
                  <w:marLeft w:val="0"/>
                  <w:marRight w:val="0"/>
                  <w:marTop w:val="0"/>
                  <w:marBottom w:val="0"/>
                  <w:divBdr>
                    <w:top w:val="none" w:sz="0" w:space="0" w:color="auto"/>
                    <w:left w:val="none" w:sz="0" w:space="0" w:color="auto"/>
                    <w:bottom w:val="none" w:sz="0" w:space="0" w:color="auto"/>
                    <w:right w:val="none" w:sz="0" w:space="0" w:color="auto"/>
                  </w:divBdr>
                  <w:divsChild>
                    <w:div w:id="2118060430">
                      <w:marLeft w:val="0"/>
                      <w:marRight w:val="0"/>
                      <w:marTop w:val="0"/>
                      <w:marBottom w:val="0"/>
                      <w:divBdr>
                        <w:top w:val="none" w:sz="0" w:space="0" w:color="auto"/>
                        <w:left w:val="none" w:sz="0" w:space="0" w:color="auto"/>
                        <w:bottom w:val="none" w:sz="0" w:space="0" w:color="auto"/>
                        <w:right w:val="none" w:sz="0" w:space="0" w:color="auto"/>
                      </w:divBdr>
                    </w:div>
                  </w:divsChild>
                </w:div>
                <w:div w:id="1629780740">
                  <w:marLeft w:val="0"/>
                  <w:marRight w:val="0"/>
                  <w:marTop w:val="0"/>
                  <w:marBottom w:val="0"/>
                  <w:divBdr>
                    <w:top w:val="none" w:sz="0" w:space="0" w:color="auto"/>
                    <w:left w:val="none" w:sz="0" w:space="0" w:color="auto"/>
                    <w:bottom w:val="none" w:sz="0" w:space="0" w:color="auto"/>
                    <w:right w:val="none" w:sz="0" w:space="0" w:color="auto"/>
                  </w:divBdr>
                  <w:divsChild>
                    <w:div w:id="1305046116">
                      <w:marLeft w:val="0"/>
                      <w:marRight w:val="0"/>
                      <w:marTop w:val="0"/>
                      <w:marBottom w:val="0"/>
                      <w:divBdr>
                        <w:top w:val="none" w:sz="0" w:space="0" w:color="auto"/>
                        <w:left w:val="none" w:sz="0" w:space="0" w:color="auto"/>
                        <w:bottom w:val="none" w:sz="0" w:space="0" w:color="auto"/>
                        <w:right w:val="none" w:sz="0" w:space="0" w:color="auto"/>
                      </w:divBdr>
                    </w:div>
                  </w:divsChild>
                </w:div>
                <w:div w:id="357660599">
                  <w:marLeft w:val="0"/>
                  <w:marRight w:val="0"/>
                  <w:marTop w:val="0"/>
                  <w:marBottom w:val="0"/>
                  <w:divBdr>
                    <w:top w:val="none" w:sz="0" w:space="0" w:color="auto"/>
                    <w:left w:val="none" w:sz="0" w:space="0" w:color="auto"/>
                    <w:bottom w:val="none" w:sz="0" w:space="0" w:color="auto"/>
                    <w:right w:val="none" w:sz="0" w:space="0" w:color="auto"/>
                  </w:divBdr>
                  <w:divsChild>
                    <w:div w:id="1764178768">
                      <w:marLeft w:val="0"/>
                      <w:marRight w:val="0"/>
                      <w:marTop w:val="0"/>
                      <w:marBottom w:val="0"/>
                      <w:divBdr>
                        <w:top w:val="none" w:sz="0" w:space="0" w:color="auto"/>
                        <w:left w:val="none" w:sz="0" w:space="0" w:color="auto"/>
                        <w:bottom w:val="none" w:sz="0" w:space="0" w:color="auto"/>
                        <w:right w:val="none" w:sz="0" w:space="0" w:color="auto"/>
                      </w:divBdr>
                    </w:div>
                  </w:divsChild>
                </w:div>
                <w:div w:id="1343624066">
                  <w:marLeft w:val="0"/>
                  <w:marRight w:val="0"/>
                  <w:marTop w:val="0"/>
                  <w:marBottom w:val="0"/>
                  <w:divBdr>
                    <w:top w:val="none" w:sz="0" w:space="0" w:color="auto"/>
                    <w:left w:val="none" w:sz="0" w:space="0" w:color="auto"/>
                    <w:bottom w:val="none" w:sz="0" w:space="0" w:color="auto"/>
                    <w:right w:val="none" w:sz="0" w:space="0" w:color="auto"/>
                  </w:divBdr>
                  <w:divsChild>
                    <w:div w:id="1391878650">
                      <w:marLeft w:val="0"/>
                      <w:marRight w:val="0"/>
                      <w:marTop w:val="0"/>
                      <w:marBottom w:val="0"/>
                      <w:divBdr>
                        <w:top w:val="none" w:sz="0" w:space="0" w:color="auto"/>
                        <w:left w:val="none" w:sz="0" w:space="0" w:color="auto"/>
                        <w:bottom w:val="none" w:sz="0" w:space="0" w:color="auto"/>
                        <w:right w:val="none" w:sz="0" w:space="0" w:color="auto"/>
                      </w:divBdr>
                    </w:div>
                  </w:divsChild>
                </w:div>
                <w:div w:id="1753770616">
                  <w:marLeft w:val="0"/>
                  <w:marRight w:val="0"/>
                  <w:marTop w:val="0"/>
                  <w:marBottom w:val="0"/>
                  <w:divBdr>
                    <w:top w:val="none" w:sz="0" w:space="0" w:color="auto"/>
                    <w:left w:val="none" w:sz="0" w:space="0" w:color="auto"/>
                    <w:bottom w:val="none" w:sz="0" w:space="0" w:color="auto"/>
                    <w:right w:val="none" w:sz="0" w:space="0" w:color="auto"/>
                  </w:divBdr>
                  <w:divsChild>
                    <w:div w:id="1891108887">
                      <w:marLeft w:val="0"/>
                      <w:marRight w:val="0"/>
                      <w:marTop w:val="0"/>
                      <w:marBottom w:val="0"/>
                      <w:divBdr>
                        <w:top w:val="none" w:sz="0" w:space="0" w:color="auto"/>
                        <w:left w:val="none" w:sz="0" w:space="0" w:color="auto"/>
                        <w:bottom w:val="none" w:sz="0" w:space="0" w:color="auto"/>
                        <w:right w:val="none" w:sz="0" w:space="0" w:color="auto"/>
                      </w:divBdr>
                    </w:div>
                  </w:divsChild>
                </w:div>
                <w:div w:id="73286245">
                  <w:marLeft w:val="0"/>
                  <w:marRight w:val="0"/>
                  <w:marTop w:val="0"/>
                  <w:marBottom w:val="0"/>
                  <w:divBdr>
                    <w:top w:val="none" w:sz="0" w:space="0" w:color="auto"/>
                    <w:left w:val="none" w:sz="0" w:space="0" w:color="auto"/>
                    <w:bottom w:val="none" w:sz="0" w:space="0" w:color="auto"/>
                    <w:right w:val="none" w:sz="0" w:space="0" w:color="auto"/>
                  </w:divBdr>
                  <w:divsChild>
                    <w:div w:id="595747804">
                      <w:marLeft w:val="0"/>
                      <w:marRight w:val="0"/>
                      <w:marTop w:val="0"/>
                      <w:marBottom w:val="0"/>
                      <w:divBdr>
                        <w:top w:val="none" w:sz="0" w:space="0" w:color="auto"/>
                        <w:left w:val="none" w:sz="0" w:space="0" w:color="auto"/>
                        <w:bottom w:val="none" w:sz="0" w:space="0" w:color="auto"/>
                        <w:right w:val="none" w:sz="0" w:space="0" w:color="auto"/>
                      </w:divBdr>
                    </w:div>
                  </w:divsChild>
                </w:div>
                <w:div w:id="482087086">
                  <w:marLeft w:val="0"/>
                  <w:marRight w:val="0"/>
                  <w:marTop w:val="0"/>
                  <w:marBottom w:val="0"/>
                  <w:divBdr>
                    <w:top w:val="none" w:sz="0" w:space="0" w:color="auto"/>
                    <w:left w:val="none" w:sz="0" w:space="0" w:color="auto"/>
                    <w:bottom w:val="none" w:sz="0" w:space="0" w:color="auto"/>
                    <w:right w:val="none" w:sz="0" w:space="0" w:color="auto"/>
                  </w:divBdr>
                  <w:divsChild>
                    <w:div w:id="1001200686">
                      <w:marLeft w:val="0"/>
                      <w:marRight w:val="0"/>
                      <w:marTop w:val="0"/>
                      <w:marBottom w:val="0"/>
                      <w:divBdr>
                        <w:top w:val="none" w:sz="0" w:space="0" w:color="auto"/>
                        <w:left w:val="none" w:sz="0" w:space="0" w:color="auto"/>
                        <w:bottom w:val="none" w:sz="0" w:space="0" w:color="auto"/>
                        <w:right w:val="none" w:sz="0" w:space="0" w:color="auto"/>
                      </w:divBdr>
                    </w:div>
                  </w:divsChild>
                </w:div>
                <w:div w:id="294679712">
                  <w:marLeft w:val="0"/>
                  <w:marRight w:val="0"/>
                  <w:marTop w:val="0"/>
                  <w:marBottom w:val="0"/>
                  <w:divBdr>
                    <w:top w:val="none" w:sz="0" w:space="0" w:color="auto"/>
                    <w:left w:val="none" w:sz="0" w:space="0" w:color="auto"/>
                    <w:bottom w:val="none" w:sz="0" w:space="0" w:color="auto"/>
                    <w:right w:val="none" w:sz="0" w:space="0" w:color="auto"/>
                  </w:divBdr>
                  <w:divsChild>
                    <w:div w:id="1923374133">
                      <w:marLeft w:val="0"/>
                      <w:marRight w:val="0"/>
                      <w:marTop w:val="0"/>
                      <w:marBottom w:val="0"/>
                      <w:divBdr>
                        <w:top w:val="none" w:sz="0" w:space="0" w:color="auto"/>
                        <w:left w:val="none" w:sz="0" w:space="0" w:color="auto"/>
                        <w:bottom w:val="none" w:sz="0" w:space="0" w:color="auto"/>
                        <w:right w:val="none" w:sz="0" w:space="0" w:color="auto"/>
                      </w:divBdr>
                    </w:div>
                  </w:divsChild>
                </w:div>
                <w:div w:id="907805679">
                  <w:marLeft w:val="0"/>
                  <w:marRight w:val="0"/>
                  <w:marTop w:val="0"/>
                  <w:marBottom w:val="0"/>
                  <w:divBdr>
                    <w:top w:val="none" w:sz="0" w:space="0" w:color="auto"/>
                    <w:left w:val="none" w:sz="0" w:space="0" w:color="auto"/>
                    <w:bottom w:val="none" w:sz="0" w:space="0" w:color="auto"/>
                    <w:right w:val="none" w:sz="0" w:space="0" w:color="auto"/>
                  </w:divBdr>
                  <w:divsChild>
                    <w:div w:id="1110853258">
                      <w:marLeft w:val="0"/>
                      <w:marRight w:val="0"/>
                      <w:marTop w:val="0"/>
                      <w:marBottom w:val="0"/>
                      <w:divBdr>
                        <w:top w:val="none" w:sz="0" w:space="0" w:color="auto"/>
                        <w:left w:val="none" w:sz="0" w:space="0" w:color="auto"/>
                        <w:bottom w:val="none" w:sz="0" w:space="0" w:color="auto"/>
                        <w:right w:val="none" w:sz="0" w:space="0" w:color="auto"/>
                      </w:divBdr>
                    </w:div>
                  </w:divsChild>
                </w:div>
                <w:div w:id="108474428">
                  <w:marLeft w:val="0"/>
                  <w:marRight w:val="0"/>
                  <w:marTop w:val="0"/>
                  <w:marBottom w:val="0"/>
                  <w:divBdr>
                    <w:top w:val="none" w:sz="0" w:space="0" w:color="auto"/>
                    <w:left w:val="none" w:sz="0" w:space="0" w:color="auto"/>
                    <w:bottom w:val="none" w:sz="0" w:space="0" w:color="auto"/>
                    <w:right w:val="none" w:sz="0" w:space="0" w:color="auto"/>
                  </w:divBdr>
                  <w:divsChild>
                    <w:div w:id="64189475">
                      <w:marLeft w:val="0"/>
                      <w:marRight w:val="0"/>
                      <w:marTop w:val="0"/>
                      <w:marBottom w:val="0"/>
                      <w:divBdr>
                        <w:top w:val="none" w:sz="0" w:space="0" w:color="auto"/>
                        <w:left w:val="none" w:sz="0" w:space="0" w:color="auto"/>
                        <w:bottom w:val="none" w:sz="0" w:space="0" w:color="auto"/>
                        <w:right w:val="none" w:sz="0" w:space="0" w:color="auto"/>
                      </w:divBdr>
                    </w:div>
                  </w:divsChild>
                </w:div>
                <w:div w:id="1203983265">
                  <w:marLeft w:val="0"/>
                  <w:marRight w:val="0"/>
                  <w:marTop w:val="0"/>
                  <w:marBottom w:val="0"/>
                  <w:divBdr>
                    <w:top w:val="none" w:sz="0" w:space="0" w:color="auto"/>
                    <w:left w:val="none" w:sz="0" w:space="0" w:color="auto"/>
                    <w:bottom w:val="none" w:sz="0" w:space="0" w:color="auto"/>
                    <w:right w:val="none" w:sz="0" w:space="0" w:color="auto"/>
                  </w:divBdr>
                  <w:divsChild>
                    <w:div w:id="1902402989">
                      <w:marLeft w:val="0"/>
                      <w:marRight w:val="0"/>
                      <w:marTop w:val="0"/>
                      <w:marBottom w:val="0"/>
                      <w:divBdr>
                        <w:top w:val="none" w:sz="0" w:space="0" w:color="auto"/>
                        <w:left w:val="none" w:sz="0" w:space="0" w:color="auto"/>
                        <w:bottom w:val="none" w:sz="0" w:space="0" w:color="auto"/>
                        <w:right w:val="none" w:sz="0" w:space="0" w:color="auto"/>
                      </w:divBdr>
                    </w:div>
                  </w:divsChild>
                </w:div>
                <w:div w:id="1063137717">
                  <w:marLeft w:val="0"/>
                  <w:marRight w:val="0"/>
                  <w:marTop w:val="0"/>
                  <w:marBottom w:val="0"/>
                  <w:divBdr>
                    <w:top w:val="none" w:sz="0" w:space="0" w:color="auto"/>
                    <w:left w:val="none" w:sz="0" w:space="0" w:color="auto"/>
                    <w:bottom w:val="none" w:sz="0" w:space="0" w:color="auto"/>
                    <w:right w:val="none" w:sz="0" w:space="0" w:color="auto"/>
                  </w:divBdr>
                  <w:divsChild>
                    <w:div w:id="1713113060">
                      <w:marLeft w:val="0"/>
                      <w:marRight w:val="0"/>
                      <w:marTop w:val="0"/>
                      <w:marBottom w:val="0"/>
                      <w:divBdr>
                        <w:top w:val="none" w:sz="0" w:space="0" w:color="auto"/>
                        <w:left w:val="none" w:sz="0" w:space="0" w:color="auto"/>
                        <w:bottom w:val="none" w:sz="0" w:space="0" w:color="auto"/>
                        <w:right w:val="none" w:sz="0" w:space="0" w:color="auto"/>
                      </w:divBdr>
                    </w:div>
                  </w:divsChild>
                </w:div>
                <w:div w:id="795756913">
                  <w:marLeft w:val="0"/>
                  <w:marRight w:val="0"/>
                  <w:marTop w:val="0"/>
                  <w:marBottom w:val="0"/>
                  <w:divBdr>
                    <w:top w:val="none" w:sz="0" w:space="0" w:color="auto"/>
                    <w:left w:val="none" w:sz="0" w:space="0" w:color="auto"/>
                    <w:bottom w:val="none" w:sz="0" w:space="0" w:color="auto"/>
                    <w:right w:val="none" w:sz="0" w:space="0" w:color="auto"/>
                  </w:divBdr>
                  <w:divsChild>
                    <w:div w:id="241767527">
                      <w:marLeft w:val="0"/>
                      <w:marRight w:val="0"/>
                      <w:marTop w:val="0"/>
                      <w:marBottom w:val="0"/>
                      <w:divBdr>
                        <w:top w:val="none" w:sz="0" w:space="0" w:color="auto"/>
                        <w:left w:val="none" w:sz="0" w:space="0" w:color="auto"/>
                        <w:bottom w:val="none" w:sz="0" w:space="0" w:color="auto"/>
                        <w:right w:val="none" w:sz="0" w:space="0" w:color="auto"/>
                      </w:divBdr>
                    </w:div>
                  </w:divsChild>
                </w:div>
                <w:div w:id="1705401254">
                  <w:marLeft w:val="0"/>
                  <w:marRight w:val="0"/>
                  <w:marTop w:val="0"/>
                  <w:marBottom w:val="0"/>
                  <w:divBdr>
                    <w:top w:val="none" w:sz="0" w:space="0" w:color="auto"/>
                    <w:left w:val="none" w:sz="0" w:space="0" w:color="auto"/>
                    <w:bottom w:val="none" w:sz="0" w:space="0" w:color="auto"/>
                    <w:right w:val="none" w:sz="0" w:space="0" w:color="auto"/>
                  </w:divBdr>
                  <w:divsChild>
                    <w:div w:id="65223593">
                      <w:marLeft w:val="0"/>
                      <w:marRight w:val="0"/>
                      <w:marTop w:val="0"/>
                      <w:marBottom w:val="0"/>
                      <w:divBdr>
                        <w:top w:val="none" w:sz="0" w:space="0" w:color="auto"/>
                        <w:left w:val="none" w:sz="0" w:space="0" w:color="auto"/>
                        <w:bottom w:val="none" w:sz="0" w:space="0" w:color="auto"/>
                        <w:right w:val="none" w:sz="0" w:space="0" w:color="auto"/>
                      </w:divBdr>
                    </w:div>
                  </w:divsChild>
                </w:div>
                <w:div w:id="1813478217">
                  <w:marLeft w:val="0"/>
                  <w:marRight w:val="0"/>
                  <w:marTop w:val="0"/>
                  <w:marBottom w:val="0"/>
                  <w:divBdr>
                    <w:top w:val="none" w:sz="0" w:space="0" w:color="auto"/>
                    <w:left w:val="none" w:sz="0" w:space="0" w:color="auto"/>
                    <w:bottom w:val="none" w:sz="0" w:space="0" w:color="auto"/>
                    <w:right w:val="none" w:sz="0" w:space="0" w:color="auto"/>
                  </w:divBdr>
                  <w:divsChild>
                    <w:div w:id="267007630">
                      <w:marLeft w:val="0"/>
                      <w:marRight w:val="0"/>
                      <w:marTop w:val="0"/>
                      <w:marBottom w:val="0"/>
                      <w:divBdr>
                        <w:top w:val="none" w:sz="0" w:space="0" w:color="auto"/>
                        <w:left w:val="none" w:sz="0" w:space="0" w:color="auto"/>
                        <w:bottom w:val="none" w:sz="0" w:space="0" w:color="auto"/>
                        <w:right w:val="none" w:sz="0" w:space="0" w:color="auto"/>
                      </w:divBdr>
                    </w:div>
                  </w:divsChild>
                </w:div>
                <w:div w:id="1882866045">
                  <w:marLeft w:val="0"/>
                  <w:marRight w:val="0"/>
                  <w:marTop w:val="0"/>
                  <w:marBottom w:val="0"/>
                  <w:divBdr>
                    <w:top w:val="none" w:sz="0" w:space="0" w:color="auto"/>
                    <w:left w:val="none" w:sz="0" w:space="0" w:color="auto"/>
                    <w:bottom w:val="none" w:sz="0" w:space="0" w:color="auto"/>
                    <w:right w:val="none" w:sz="0" w:space="0" w:color="auto"/>
                  </w:divBdr>
                  <w:divsChild>
                    <w:div w:id="1532260776">
                      <w:marLeft w:val="0"/>
                      <w:marRight w:val="0"/>
                      <w:marTop w:val="0"/>
                      <w:marBottom w:val="0"/>
                      <w:divBdr>
                        <w:top w:val="none" w:sz="0" w:space="0" w:color="auto"/>
                        <w:left w:val="none" w:sz="0" w:space="0" w:color="auto"/>
                        <w:bottom w:val="none" w:sz="0" w:space="0" w:color="auto"/>
                        <w:right w:val="none" w:sz="0" w:space="0" w:color="auto"/>
                      </w:divBdr>
                    </w:div>
                  </w:divsChild>
                </w:div>
                <w:div w:id="26412174">
                  <w:marLeft w:val="0"/>
                  <w:marRight w:val="0"/>
                  <w:marTop w:val="0"/>
                  <w:marBottom w:val="0"/>
                  <w:divBdr>
                    <w:top w:val="none" w:sz="0" w:space="0" w:color="auto"/>
                    <w:left w:val="none" w:sz="0" w:space="0" w:color="auto"/>
                    <w:bottom w:val="none" w:sz="0" w:space="0" w:color="auto"/>
                    <w:right w:val="none" w:sz="0" w:space="0" w:color="auto"/>
                  </w:divBdr>
                  <w:divsChild>
                    <w:div w:id="2050376051">
                      <w:marLeft w:val="0"/>
                      <w:marRight w:val="0"/>
                      <w:marTop w:val="0"/>
                      <w:marBottom w:val="0"/>
                      <w:divBdr>
                        <w:top w:val="none" w:sz="0" w:space="0" w:color="auto"/>
                        <w:left w:val="none" w:sz="0" w:space="0" w:color="auto"/>
                        <w:bottom w:val="none" w:sz="0" w:space="0" w:color="auto"/>
                        <w:right w:val="none" w:sz="0" w:space="0" w:color="auto"/>
                      </w:divBdr>
                    </w:div>
                  </w:divsChild>
                </w:div>
                <w:div w:id="177427423">
                  <w:marLeft w:val="0"/>
                  <w:marRight w:val="0"/>
                  <w:marTop w:val="0"/>
                  <w:marBottom w:val="0"/>
                  <w:divBdr>
                    <w:top w:val="none" w:sz="0" w:space="0" w:color="auto"/>
                    <w:left w:val="none" w:sz="0" w:space="0" w:color="auto"/>
                    <w:bottom w:val="none" w:sz="0" w:space="0" w:color="auto"/>
                    <w:right w:val="none" w:sz="0" w:space="0" w:color="auto"/>
                  </w:divBdr>
                  <w:divsChild>
                    <w:div w:id="878054831">
                      <w:marLeft w:val="0"/>
                      <w:marRight w:val="0"/>
                      <w:marTop w:val="0"/>
                      <w:marBottom w:val="0"/>
                      <w:divBdr>
                        <w:top w:val="none" w:sz="0" w:space="0" w:color="auto"/>
                        <w:left w:val="none" w:sz="0" w:space="0" w:color="auto"/>
                        <w:bottom w:val="none" w:sz="0" w:space="0" w:color="auto"/>
                        <w:right w:val="none" w:sz="0" w:space="0" w:color="auto"/>
                      </w:divBdr>
                    </w:div>
                  </w:divsChild>
                </w:div>
                <w:div w:id="2105756603">
                  <w:marLeft w:val="0"/>
                  <w:marRight w:val="0"/>
                  <w:marTop w:val="0"/>
                  <w:marBottom w:val="0"/>
                  <w:divBdr>
                    <w:top w:val="none" w:sz="0" w:space="0" w:color="auto"/>
                    <w:left w:val="none" w:sz="0" w:space="0" w:color="auto"/>
                    <w:bottom w:val="none" w:sz="0" w:space="0" w:color="auto"/>
                    <w:right w:val="none" w:sz="0" w:space="0" w:color="auto"/>
                  </w:divBdr>
                  <w:divsChild>
                    <w:div w:id="584845816">
                      <w:marLeft w:val="0"/>
                      <w:marRight w:val="0"/>
                      <w:marTop w:val="0"/>
                      <w:marBottom w:val="0"/>
                      <w:divBdr>
                        <w:top w:val="none" w:sz="0" w:space="0" w:color="auto"/>
                        <w:left w:val="none" w:sz="0" w:space="0" w:color="auto"/>
                        <w:bottom w:val="none" w:sz="0" w:space="0" w:color="auto"/>
                        <w:right w:val="none" w:sz="0" w:space="0" w:color="auto"/>
                      </w:divBdr>
                    </w:div>
                  </w:divsChild>
                </w:div>
                <w:div w:id="668873635">
                  <w:marLeft w:val="0"/>
                  <w:marRight w:val="0"/>
                  <w:marTop w:val="0"/>
                  <w:marBottom w:val="0"/>
                  <w:divBdr>
                    <w:top w:val="none" w:sz="0" w:space="0" w:color="auto"/>
                    <w:left w:val="none" w:sz="0" w:space="0" w:color="auto"/>
                    <w:bottom w:val="none" w:sz="0" w:space="0" w:color="auto"/>
                    <w:right w:val="none" w:sz="0" w:space="0" w:color="auto"/>
                  </w:divBdr>
                  <w:divsChild>
                    <w:div w:id="1460999073">
                      <w:marLeft w:val="0"/>
                      <w:marRight w:val="0"/>
                      <w:marTop w:val="0"/>
                      <w:marBottom w:val="0"/>
                      <w:divBdr>
                        <w:top w:val="none" w:sz="0" w:space="0" w:color="auto"/>
                        <w:left w:val="none" w:sz="0" w:space="0" w:color="auto"/>
                        <w:bottom w:val="none" w:sz="0" w:space="0" w:color="auto"/>
                        <w:right w:val="none" w:sz="0" w:space="0" w:color="auto"/>
                      </w:divBdr>
                    </w:div>
                  </w:divsChild>
                </w:div>
                <w:div w:id="2099014426">
                  <w:marLeft w:val="0"/>
                  <w:marRight w:val="0"/>
                  <w:marTop w:val="0"/>
                  <w:marBottom w:val="0"/>
                  <w:divBdr>
                    <w:top w:val="none" w:sz="0" w:space="0" w:color="auto"/>
                    <w:left w:val="none" w:sz="0" w:space="0" w:color="auto"/>
                    <w:bottom w:val="none" w:sz="0" w:space="0" w:color="auto"/>
                    <w:right w:val="none" w:sz="0" w:space="0" w:color="auto"/>
                  </w:divBdr>
                  <w:divsChild>
                    <w:div w:id="103887538">
                      <w:marLeft w:val="0"/>
                      <w:marRight w:val="0"/>
                      <w:marTop w:val="0"/>
                      <w:marBottom w:val="0"/>
                      <w:divBdr>
                        <w:top w:val="none" w:sz="0" w:space="0" w:color="auto"/>
                        <w:left w:val="none" w:sz="0" w:space="0" w:color="auto"/>
                        <w:bottom w:val="none" w:sz="0" w:space="0" w:color="auto"/>
                        <w:right w:val="none" w:sz="0" w:space="0" w:color="auto"/>
                      </w:divBdr>
                    </w:div>
                  </w:divsChild>
                </w:div>
                <w:div w:id="1522358631">
                  <w:marLeft w:val="0"/>
                  <w:marRight w:val="0"/>
                  <w:marTop w:val="0"/>
                  <w:marBottom w:val="0"/>
                  <w:divBdr>
                    <w:top w:val="none" w:sz="0" w:space="0" w:color="auto"/>
                    <w:left w:val="none" w:sz="0" w:space="0" w:color="auto"/>
                    <w:bottom w:val="none" w:sz="0" w:space="0" w:color="auto"/>
                    <w:right w:val="none" w:sz="0" w:space="0" w:color="auto"/>
                  </w:divBdr>
                  <w:divsChild>
                    <w:div w:id="1766464002">
                      <w:marLeft w:val="0"/>
                      <w:marRight w:val="0"/>
                      <w:marTop w:val="0"/>
                      <w:marBottom w:val="0"/>
                      <w:divBdr>
                        <w:top w:val="none" w:sz="0" w:space="0" w:color="auto"/>
                        <w:left w:val="none" w:sz="0" w:space="0" w:color="auto"/>
                        <w:bottom w:val="none" w:sz="0" w:space="0" w:color="auto"/>
                        <w:right w:val="none" w:sz="0" w:space="0" w:color="auto"/>
                      </w:divBdr>
                    </w:div>
                  </w:divsChild>
                </w:div>
                <w:div w:id="170871733">
                  <w:marLeft w:val="0"/>
                  <w:marRight w:val="0"/>
                  <w:marTop w:val="0"/>
                  <w:marBottom w:val="0"/>
                  <w:divBdr>
                    <w:top w:val="none" w:sz="0" w:space="0" w:color="auto"/>
                    <w:left w:val="none" w:sz="0" w:space="0" w:color="auto"/>
                    <w:bottom w:val="none" w:sz="0" w:space="0" w:color="auto"/>
                    <w:right w:val="none" w:sz="0" w:space="0" w:color="auto"/>
                  </w:divBdr>
                  <w:divsChild>
                    <w:div w:id="1632203030">
                      <w:marLeft w:val="0"/>
                      <w:marRight w:val="0"/>
                      <w:marTop w:val="0"/>
                      <w:marBottom w:val="0"/>
                      <w:divBdr>
                        <w:top w:val="none" w:sz="0" w:space="0" w:color="auto"/>
                        <w:left w:val="none" w:sz="0" w:space="0" w:color="auto"/>
                        <w:bottom w:val="none" w:sz="0" w:space="0" w:color="auto"/>
                        <w:right w:val="none" w:sz="0" w:space="0" w:color="auto"/>
                      </w:divBdr>
                    </w:div>
                  </w:divsChild>
                </w:div>
                <w:div w:id="611976937">
                  <w:marLeft w:val="0"/>
                  <w:marRight w:val="0"/>
                  <w:marTop w:val="0"/>
                  <w:marBottom w:val="0"/>
                  <w:divBdr>
                    <w:top w:val="none" w:sz="0" w:space="0" w:color="auto"/>
                    <w:left w:val="none" w:sz="0" w:space="0" w:color="auto"/>
                    <w:bottom w:val="none" w:sz="0" w:space="0" w:color="auto"/>
                    <w:right w:val="none" w:sz="0" w:space="0" w:color="auto"/>
                  </w:divBdr>
                  <w:divsChild>
                    <w:div w:id="1809129245">
                      <w:marLeft w:val="0"/>
                      <w:marRight w:val="0"/>
                      <w:marTop w:val="0"/>
                      <w:marBottom w:val="0"/>
                      <w:divBdr>
                        <w:top w:val="none" w:sz="0" w:space="0" w:color="auto"/>
                        <w:left w:val="none" w:sz="0" w:space="0" w:color="auto"/>
                        <w:bottom w:val="none" w:sz="0" w:space="0" w:color="auto"/>
                        <w:right w:val="none" w:sz="0" w:space="0" w:color="auto"/>
                      </w:divBdr>
                    </w:div>
                  </w:divsChild>
                </w:div>
                <w:div w:id="792674353">
                  <w:marLeft w:val="0"/>
                  <w:marRight w:val="0"/>
                  <w:marTop w:val="0"/>
                  <w:marBottom w:val="0"/>
                  <w:divBdr>
                    <w:top w:val="none" w:sz="0" w:space="0" w:color="auto"/>
                    <w:left w:val="none" w:sz="0" w:space="0" w:color="auto"/>
                    <w:bottom w:val="none" w:sz="0" w:space="0" w:color="auto"/>
                    <w:right w:val="none" w:sz="0" w:space="0" w:color="auto"/>
                  </w:divBdr>
                  <w:divsChild>
                    <w:div w:id="788816367">
                      <w:marLeft w:val="0"/>
                      <w:marRight w:val="0"/>
                      <w:marTop w:val="0"/>
                      <w:marBottom w:val="0"/>
                      <w:divBdr>
                        <w:top w:val="none" w:sz="0" w:space="0" w:color="auto"/>
                        <w:left w:val="none" w:sz="0" w:space="0" w:color="auto"/>
                        <w:bottom w:val="none" w:sz="0" w:space="0" w:color="auto"/>
                        <w:right w:val="none" w:sz="0" w:space="0" w:color="auto"/>
                      </w:divBdr>
                    </w:div>
                  </w:divsChild>
                </w:div>
                <w:div w:id="1416244796">
                  <w:marLeft w:val="0"/>
                  <w:marRight w:val="0"/>
                  <w:marTop w:val="0"/>
                  <w:marBottom w:val="0"/>
                  <w:divBdr>
                    <w:top w:val="none" w:sz="0" w:space="0" w:color="auto"/>
                    <w:left w:val="none" w:sz="0" w:space="0" w:color="auto"/>
                    <w:bottom w:val="none" w:sz="0" w:space="0" w:color="auto"/>
                    <w:right w:val="none" w:sz="0" w:space="0" w:color="auto"/>
                  </w:divBdr>
                  <w:divsChild>
                    <w:div w:id="704063933">
                      <w:marLeft w:val="0"/>
                      <w:marRight w:val="0"/>
                      <w:marTop w:val="0"/>
                      <w:marBottom w:val="0"/>
                      <w:divBdr>
                        <w:top w:val="none" w:sz="0" w:space="0" w:color="auto"/>
                        <w:left w:val="none" w:sz="0" w:space="0" w:color="auto"/>
                        <w:bottom w:val="none" w:sz="0" w:space="0" w:color="auto"/>
                        <w:right w:val="none" w:sz="0" w:space="0" w:color="auto"/>
                      </w:divBdr>
                    </w:div>
                  </w:divsChild>
                </w:div>
                <w:div w:id="648707077">
                  <w:marLeft w:val="0"/>
                  <w:marRight w:val="0"/>
                  <w:marTop w:val="0"/>
                  <w:marBottom w:val="0"/>
                  <w:divBdr>
                    <w:top w:val="none" w:sz="0" w:space="0" w:color="auto"/>
                    <w:left w:val="none" w:sz="0" w:space="0" w:color="auto"/>
                    <w:bottom w:val="none" w:sz="0" w:space="0" w:color="auto"/>
                    <w:right w:val="none" w:sz="0" w:space="0" w:color="auto"/>
                  </w:divBdr>
                  <w:divsChild>
                    <w:div w:id="1528055113">
                      <w:marLeft w:val="0"/>
                      <w:marRight w:val="0"/>
                      <w:marTop w:val="0"/>
                      <w:marBottom w:val="0"/>
                      <w:divBdr>
                        <w:top w:val="none" w:sz="0" w:space="0" w:color="auto"/>
                        <w:left w:val="none" w:sz="0" w:space="0" w:color="auto"/>
                        <w:bottom w:val="none" w:sz="0" w:space="0" w:color="auto"/>
                        <w:right w:val="none" w:sz="0" w:space="0" w:color="auto"/>
                      </w:divBdr>
                    </w:div>
                  </w:divsChild>
                </w:div>
                <w:div w:id="1703818976">
                  <w:marLeft w:val="0"/>
                  <w:marRight w:val="0"/>
                  <w:marTop w:val="0"/>
                  <w:marBottom w:val="0"/>
                  <w:divBdr>
                    <w:top w:val="none" w:sz="0" w:space="0" w:color="auto"/>
                    <w:left w:val="none" w:sz="0" w:space="0" w:color="auto"/>
                    <w:bottom w:val="none" w:sz="0" w:space="0" w:color="auto"/>
                    <w:right w:val="none" w:sz="0" w:space="0" w:color="auto"/>
                  </w:divBdr>
                  <w:divsChild>
                    <w:div w:id="1890989676">
                      <w:marLeft w:val="0"/>
                      <w:marRight w:val="0"/>
                      <w:marTop w:val="0"/>
                      <w:marBottom w:val="0"/>
                      <w:divBdr>
                        <w:top w:val="none" w:sz="0" w:space="0" w:color="auto"/>
                        <w:left w:val="none" w:sz="0" w:space="0" w:color="auto"/>
                        <w:bottom w:val="none" w:sz="0" w:space="0" w:color="auto"/>
                        <w:right w:val="none" w:sz="0" w:space="0" w:color="auto"/>
                      </w:divBdr>
                    </w:div>
                  </w:divsChild>
                </w:div>
                <w:div w:id="302472438">
                  <w:marLeft w:val="0"/>
                  <w:marRight w:val="0"/>
                  <w:marTop w:val="0"/>
                  <w:marBottom w:val="0"/>
                  <w:divBdr>
                    <w:top w:val="none" w:sz="0" w:space="0" w:color="auto"/>
                    <w:left w:val="none" w:sz="0" w:space="0" w:color="auto"/>
                    <w:bottom w:val="none" w:sz="0" w:space="0" w:color="auto"/>
                    <w:right w:val="none" w:sz="0" w:space="0" w:color="auto"/>
                  </w:divBdr>
                  <w:divsChild>
                    <w:div w:id="1247425720">
                      <w:marLeft w:val="0"/>
                      <w:marRight w:val="0"/>
                      <w:marTop w:val="0"/>
                      <w:marBottom w:val="0"/>
                      <w:divBdr>
                        <w:top w:val="none" w:sz="0" w:space="0" w:color="auto"/>
                        <w:left w:val="none" w:sz="0" w:space="0" w:color="auto"/>
                        <w:bottom w:val="none" w:sz="0" w:space="0" w:color="auto"/>
                        <w:right w:val="none" w:sz="0" w:space="0" w:color="auto"/>
                      </w:divBdr>
                    </w:div>
                  </w:divsChild>
                </w:div>
                <w:div w:id="21789300">
                  <w:marLeft w:val="0"/>
                  <w:marRight w:val="0"/>
                  <w:marTop w:val="0"/>
                  <w:marBottom w:val="0"/>
                  <w:divBdr>
                    <w:top w:val="none" w:sz="0" w:space="0" w:color="auto"/>
                    <w:left w:val="none" w:sz="0" w:space="0" w:color="auto"/>
                    <w:bottom w:val="none" w:sz="0" w:space="0" w:color="auto"/>
                    <w:right w:val="none" w:sz="0" w:space="0" w:color="auto"/>
                  </w:divBdr>
                  <w:divsChild>
                    <w:div w:id="1670479277">
                      <w:marLeft w:val="0"/>
                      <w:marRight w:val="0"/>
                      <w:marTop w:val="0"/>
                      <w:marBottom w:val="0"/>
                      <w:divBdr>
                        <w:top w:val="none" w:sz="0" w:space="0" w:color="auto"/>
                        <w:left w:val="none" w:sz="0" w:space="0" w:color="auto"/>
                        <w:bottom w:val="none" w:sz="0" w:space="0" w:color="auto"/>
                        <w:right w:val="none" w:sz="0" w:space="0" w:color="auto"/>
                      </w:divBdr>
                    </w:div>
                  </w:divsChild>
                </w:div>
                <w:div w:id="751898762">
                  <w:marLeft w:val="0"/>
                  <w:marRight w:val="0"/>
                  <w:marTop w:val="0"/>
                  <w:marBottom w:val="0"/>
                  <w:divBdr>
                    <w:top w:val="none" w:sz="0" w:space="0" w:color="auto"/>
                    <w:left w:val="none" w:sz="0" w:space="0" w:color="auto"/>
                    <w:bottom w:val="none" w:sz="0" w:space="0" w:color="auto"/>
                    <w:right w:val="none" w:sz="0" w:space="0" w:color="auto"/>
                  </w:divBdr>
                  <w:divsChild>
                    <w:div w:id="1328174697">
                      <w:marLeft w:val="0"/>
                      <w:marRight w:val="0"/>
                      <w:marTop w:val="0"/>
                      <w:marBottom w:val="0"/>
                      <w:divBdr>
                        <w:top w:val="none" w:sz="0" w:space="0" w:color="auto"/>
                        <w:left w:val="none" w:sz="0" w:space="0" w:color="auto"/>
                        <w:bottom w:val="none" w:sz="0" w:space="0" w:color="auto"/>
                        <w:right w:val="none" w:sz="0" w:space="0" w:color="auto"/>
                      </w:divBdr>
                    </w:div>
                  </w:divsChild>
                </w:div>
                <w:div w:id="1469863453">
                  <w:marLeft w:val="0"/>
                  <w:marRight w:val="0"/>
                  <w:marTop w:val="0"/>
                  <w:marBottom w:val="0"/>
                  <w:divBdr>
                    <w:top w:val="none" w:sz="0" w:space="0" w:color="auto"/>
                    <w:left w:val="none" w:sz="0" w:space="0" w:color="auto"/>
                    <w:bottom w:val="none" w:sz="0" w:space="0" w:color="auto"/>
                    <w:right w:val="none" w:sz="0" w:space="0" w:color="auto"/>
                  </w:divBdr>
                  <w:divsChild>
                    <w:div w:id="335151406">
                      <w:marLeft w:val="0"/>
                      <w:marRight w:val="0"/>
                      <w:marTop w:val="0"/>
                      <w:marBottom w:val="0"/>
                      <w:divBdr>
                        <w:top w:val="none" w:sz="0" w:space="0" w:color="auto"/>
                        <w:left w:val="none" w:sz="0" w:space="0" w:color="auto"/>
                        <w:bottom w:val="none" w:sz="0" w:space="0" w:color="auto"/>
                        <w:right w:val="none" w:sz="0" w:space="0" w:color="auto"/>
                      </w:divBdr>
                    </w:div>
                  </w:divsChild>
                </w:div>
                <w:div w:id="1259096678">
                  <w:marLeft w:val="0"/>
                  <w:marRight w:val="0"/>
                  <w:marTop w:val="0"/>
                  <w:marBottom w:val="0"/>
                  <w:divBdr>
                    <w:top w:val="none" w:sz="0" w:space="0" w:color="auto"/>
                    <w:left w:val="none" w:sz="0" w:space="0" w:color="auto"/>
                    <w:bottom w:val="none" w:sz="0" w:space="0" w:color="auto"/>
                    <w:right w:val="none" w:sz="0" w:space="0" w:color="auto"/>
                  </w:divBdr>
                  <w:divsChild>
                    <w:div w:id="814954715">
                      <w:marLeft w:val="0"/>
                      <w:marRight w:val="0"/>
                      <w:marTop w:val="0"/>
                      <w:marBottom w:val="0"/>
                      <w:divBdr>
                        <w:top w:val="none" w:sz="0" w:space="0" w:color="auto"/>
                        <w:left w:val="none" w:sz="0" w:space="0" w:color="auto"/>
                        <w:bottom w:val="none" w:sz="0" w:space="0" w:color="auto"/>
                        <w:right w:val="none" w:sz="0" w:space="0" w:color="auto"/>
                      </w:divBdr>
                    </w:div>
                  </w:divsChild>
                </w:div>
                <w:div w:id="1179852312">
                  <w:marLeft w:val="0"/>
                  <w:marRight w:val="0"/>
                  <w:marTop w:val="0"/>
                  <w:marBottom w:val="0"/>
                  <w:divBdr>
                    <w:top w:val="none" w:sz="0" w:space="0" w:color="auto"/>
                    <w:left w:val="none" w:sz="0" w:space="0" w:color="auto"/>
                    <w:bottom w:val="none" w:sz="0" w:space="0" w:color="auto"/>
                    <w:right w:val="none" w:sz="0" w:space="0" w:color="auto"/>
                  </w:divBdr>
                  <w:divsChild>
                    <w:div w:id="1532232019">
                      <w:marLeft w:val="0"/>
                      <w:marRight w:val="0"/>
                      <w:marTop w:val="0"/>
                      <w:marBottom w:val="0"/>
                      <w:divBdr>
                        <w:top w:val="none" w:sz="0" w:space="0" w:color="auto"/>
                        <w:left w:val="none" w:sz="0" w:space="0" w:color="auto"/>
                        <w:bottom w:val="none" w:sz="0" w:space="0" w:color="auto"/>
                        <w:right w:val="none" w:sz="0" w:space="0" w:color="auto"/>
                      </w:divBdr>
                    </w:div>
                  </w:divsChild>
                </w:div>
                <w:div w:id="1567063930">
                  <w:marLeft w:val="0"/>
                  <w:marRight w:val="0"/>
                  <w:marTop w:val="0"/>
                  <w:marBottom w:val="0"/>
                  <w:divBdr>
                    <w:top w:val="none" w:sz="0" w:space="0" w:color="auto"/>
                    <w:left w:val="none" w:sz="0" w:space="0" w:color="auto"/>
                    <w:bottom w:val="none" w:sz="0" w:space="0" w:color="auto"/>
                    <w:right w:val="none" w:sz="0" w:space="0" w:color="auto"/>
                  </w:divBdr>
                  <w:divsChild>
                    <w:div w:id="439105245">
                      <w:marLeft w:val="0"/>
                      <w:marRight w:val="0"/>
                      <w:marTop w:val="0"/>
                      <w:marBottom w:val="0"/>
                      <w:divBdr>
                        <w:top w:val="none" w:sz="0" w:space="0" w:color="auto"/>
                        <w:left w:val="none" w:sz="0" w:space="0" w:color="auto"/>
                        <w:bottom w:val="none" w:sz="0" w:space="0" w:color="auto"/>
                        <w:right w:val="none" w:sz="0" w:space="0" w:color="auto"/>
                      </w:divBdr>
                    </w:div>
                  </w:divsChild>
                </w:div>
                <w:div w:id="92673802">
                  <w:marLeft w:val="0"/>
                  <w:marRight w:val="0"/>
                  <w:marTop w:val="0"/>
                  <w:marBottom w:val="0"/>
                  <w:divBdr>
                    <w:top w:val="none" w:sz="0" w:space="0" w:color="auto"/>
                    <w:left w:val="none" w:sz="0" w:space="0" w:color="auto"/>
                    <w:bottom w:val="none" w:sz="0" w:space="0" w:color="auto"/>
                    <w:right w:val="none" w:sz="0" w:space="0" w:color="auto"/>
                  </w:divBdr>
                  <w:divsChild>
                    <w:div w:id="130829000">
                      <w:marLeft w:val="0"/>
                      <w:marRight w:val="0"/>
                      <w:marTop w:val="0"/>
                      <w:marBottom w:val="0"/>
                      <w:divBdr>
                        <w:top w:val="none" w:sz="0" w:space="0" w:color="auto"/>
                        <w:left w:val="none" w:sz="0" w:space="0" w:color="auto"/>
                        <w:bottom w:val="none" w:sz="0" w:space="0" w:color="auto"/>
                        <w:right w:val="none" w:sz="0" w:space="0" w:color="auto"/>
                      </w:divBdr>
                    </w:div>
                  </w:divsChild>
                </w:div>
                <w:div w:id="20593592">
                  <w:marLeft w:val="0"/>
                  <w:marRight w:val="0"/>
                  <w:marTop w:val="0"/>
                  <w:marBottom w:val="0"/>
                  <w:divBdr>
                    <w:top w:val="none" w:sz="0" w:space="0" w:color="auto"/>
                    <w:left w:val="none" w:sz="0" w:space="0" w:color="auto"/>
                    <w:bottom w:val="none" w:sz="0" w:space="0" w:color="auto"/>
                    <w:right w:val="none" w:sz="0" w:space="0" w:color="auto"/>
                  </w:divBdr>
                  <w:divsChild>
                    <w:div w:id="2089647556">
                      <w:marLeft w:val="0"/>
                      <w:marRight w:val="0"/>
                      <w:marTop w:val="0"/>
                      <w:marBottom w:val="0"/>
                      <w:divBdr>
                        <w:top w:val="none" w:sz="0" w:space="0" w:color="auto"/>
                        <w:left w:val="none" w:sz="0" w:space="0" w:color="auto"/>
                        <w:bottom w:val="none" w:sz="0" w:space="0" w:color="auto"/>
                        <w:right w:val="none" w:sz="0" w:space="0" w:color="auto"/>
                      </w:divBdr>
                    </w:div>
                  </w:divsChild>
                </w:div>
                <w:div w:id="291641084">
                  <w:marLeft w:val="0"/>
                  <w:marRight w:val="0"/>
                  <w:marTop w:val="0"/>
                  <w:marBottom w:val="0"/>
                  <w:divBdr>
                    <w:top w:val="none" w:sz="0" w:space="0" w:color="auto"/>
                    <w:left w:val="none" w:sz="0" w:space="0" w:color="auto"/>
                    <w:bottom w:val="none" w:sz="0" w:space="0" w:color="auto"/>
                    <w:right w:val="none" w:sz="0" w:space="0" w:color="auto"/>
                  </w:divBdr>
                  <w:divsChild>
                    <w:div w:id="300963806">
                      <w:marLeft w:val="0"/>
                      <w:marRight w:val="0"/>
                      <w:marTop w:val="0"/>
                      <w:marBottom w:val="0"/>
                      <w:divBdr>
                        <w:top w:val="none" w:sz="0" w:space="0" w:color="auto"/>
                        <w:left w:val="none" w:sz="0" w:space="0" w:color="auto"/>
                        <w:bottom w:val="none" w:sz="0" w:space="0" w:color="auto"/>
                        <w:right w:val="none" w:sz="0" w:space="0" w:color="auto"/>
                      </w:divBdr>
                    </w:div>
                  </w:divsChild>
                </w:div>
                <w:div w:id="1370767419">
                  <w:marLeft w:val="0"/>
                  <w:marRight w:val="0"/>
                  <w:marTop w:val="0"/>
                  <w:marBottom w:val="0"/>
                  <w:divBdr>
                    <w:top w:val="none" w:sz="0" w:space="0" w:color="auto"/>
                    <w:left w:val="none" w:sz="0" w:space="0" w:color="auto"/>
                    <w:bottom w:val="none" w:sz="0" w:space="0" w:color="auto"/>
                    <w:right w:val="none" w:sz="0" w:space="0" w:color="auto"/>
                  </w:divBdr>
                  <w:divsChild>
                    <w:div w:id="1616793331">
                      <w:marLeft w:val="0"/>
                      <w:marRight w:val="0"/>
                      <w:marTop w:val="0"/>
                      <w:marBottom w:val="0"/>
                      <w:divBdr>
                        <w:top w:val="none" w:sz="0" w:space="0" w:color="auto"/>
                        <w:left w:val="none" w:sz="0" w:space="0" w:color="auto"/>
                        <w:bottom w:val="none" w:sz="0" w:space="0" w:color="auto"/>
                        <w:right w:val="none" w:sz="0" w:space="0" w:color="auto"/>
                      </w:divBdr>
                    </w:div>
                  </w:divsChild>
                </w:div>
                <w:div w:id="2048917596">
                  <w:marLeft w:val="0"/>
                  <w:marRight w:val="0"/>
                  <w:marTop w:val="0"/>
                  <w:marBottom w:val="0"/>
                  <w:divBdr>
                    <w:top w:val="none" w:sz="0" w:space="0" w:color="auto"/>
                    <w:left w:val="none" w:sz="0" w:space="0" w:color="auto"/>
                    <w:bottom w:val="none" w:sz="0" w:space="0" w:color="auto"/>
                    <w:right w:val="none" w:sz="0" w:space="0" w:color="auto"/>
                  </w:divBdr>
                  <w:divsChild>
                    <w:div w:id="776412235">
                      <w:marLeft w:val="0"/>
                      <w:marRight w:val="0"/>
                      <w:marTop w:val="0"/>
                      <w:marBottom w:val="0"/>
                      <w:divBdr>
                        <w:top w:val="none" w:sz="0" w:space="0" w:color="auto"/>
                        <w:left w:val="none" w:sz="0" w:space="0" w:color="auto"/>
                        <w:bottom w:val="none" w:sz="0" w:space="0" w:color="auto"/>
                        <w:right w:val="none" w:sz="0" w:space="0" w:color="auto"/>
                      </w:divBdr>
                    </w:div>
                  </w:divsChild>
                </w:div>
                <w:div w:id="298651119">
                  <w:marLeft w:val="0"/>
                  <w:marRight w:val="0"/>
                  <w:marTop w:val="0"/>
                  <w:marBottom w:val="0"/>
                  <w:divBdr>
                    <w:top w:val="none" w:sz="0" w:space="0" w:color="auto"/>
                    <w:left w:val="none" w:sz="0" w:space="0" w:color="auto"/>
                    <w:bottom w:val="none" w:sz="0" w:space="0" w:color="auto"/>
                    <w:right w:val="none" w:sz="0" w:space="0" w:color="auto"/>
                  </w:divBdr>
                  <w:divsChild>
                    <w:div w:id="1447232876">
                      <w:marLeft w:val="0"/>
                      <w:marRight w:val="0"/>
                      <w:marTop w:val="0"/>
                      <w:marBottom w:val="0"/>
                      <w:divBdr>
                        <w:top w:val="none" w:sz="0" w:space="0" w:color="auto"/>
                        <w:left w:val="none" w:sz="0" w:space="0" w:color="auto"/>
                        <w:bottom w:val="none" w:sz="0" w:space="0" w:color="auto"/>
                        <w:right w:val="none" w:sz="0" w:space="0" w:color="auto"/>
                      </w:divBdr>
                    </w:div>
                  </w:divsChild>
                </w:div>
                <w:div w:id="115831281">
                  <w:marLeft w:val="0"/>
                  <w:marRight w:val="0"/>
                  <w:marTop w:val="0"/>
                  <w:marBottom w:val="0"/>
                  <w:divBdr>
                    <w:top w:val="none" w:sz="0" w:space="0" w:color="auto"/>
                    <w:left w:val="none" w:sz="0" w:space="0" w:color="auto"/>
                    <w:bottom w:val="none" w:sz="0" w:space="0" w:color="auto"/>
                    <w:right w:val="none" w:sz="0" w:space="0" w:color="auto"/>
                  </w:divBdr>
                  <w:divsChild>
                    <w:div w:id="603272856">
                      <w:marLeft w:val="0"/>
                      <w:marRight w:val="0"/>
                      <w:marTop w:val="0"/>
                      <w:marBottom w:val="0"/>
                      <w:divBdr>
                        <w:top w:val="none" w:sz="0" w:space="0" w:color="auto"/>
                        <w:left w:val="none" w:sz="0" w:space="0" w:color="auto"/>
                        <w:bottom w:val="none" w:sz="0" w:space="0" w:color="auto"/>
                        <w:right w:val="none" w:sz="0" w:space="0" w:color="auto"/>
                      </w:divBdr>
                    </w:div>
                  </w:divsChild>
                </w:div>
                <w:div w:id="1621182800">
                  <w:marLeft w:val="0"/>
                  <w:marRight w:val="0"/>
                  <w:marTop w:val="0"/>
                  <w:marBottom w:val="0"/>
                  <w:divBdr>
                    <w:top w:val="none" w:sz="0" w:space="0" w:color="auto"/>
                    <w:left w:val="none" w:sz="0" w:space="0" w:color="auto"/>
                    <w:bottom w:val="none" w:sz="0" w:space="0" w:color="auto"/>
                    <w:right w:val="none" w:sz="0" w:space="0" w:color="auto"/>
                  </w:divBdr>
                  <w:divsChild>
                    <w:div w:id="1250776493">
                      <w:marLeft w:val="0"/>
                      <w:marRight w:val="0"/>
                      <w:marTop w:val="0"/>
                      <w:marBottom w:val="0"/>
                      <w:divBdr>
                        <w:top w:val="none" w:sz="0" w:space="0" w:color="auto"/>
                        <w:left w:val="none" w:sz="0" w:space="0" w:color="auto"/>
                        <w:bottom w:val="none" w:sz="0" w:space="0" w:color="auto"/>
                        <w:right w:val="none" w:sz="0" w:space="0" w:color="auto"/>
                      </w:divBdr>
                    </w:div>
                  </w:divsChild>
                </w:div>
                <w:div w:id="1233781058">
                  <w:marLeft w:val="0"/>
                  <w:marRight w:val="0"/>
                  <w:marTop w:val="0"/>
                  <w:marBottom w:val="0"/>
                  <w:divBdr>
                    <w:top w:val="none" w:sz="0" w:space="0" w:color="auto"/>
                    <w:left w:val="none" w:sz="0" w:space="0" w:color="auto"/>
                    <w:bottom w:val="none" w:sz="0" w:space="0" w:color="auto"/>
                    <w:right w:val="none" w:sz="0" w:space="0" w:color="auto"/>
                  </w:divBdr>
                  <w:divsChild>
                    <w:div w:id="559561097">
                      <w:marLeft w:val="0"/>
                      <w:marRight w:val="0"/>
                      <w:marTop w:val="0"/>
                      <w:marBottom w:val="0"/>
                      <w:divBdr>
                        <w:top w:val="none" w:sz="0" w:space="0" w:color="auto"/>
                        <w:left w:val="none" w:sz="0" w:space="0" w:color="auto"/>
                        <w:bottom w:val="none" w:sz="0" w:space="0" w:color="auto"/>
                        <w:right w:val="none" w:sz="0" w:space="0" w:color="auto"/>
                      </w:divBdr>
                    </w:div>
                  </w:divsChild>
                </w:div>
                <w:div w:id="1720788111">
                  <w:marLeft w:val="0"/>
                  <w:marRight w:val="0"/>
                  <w:marTop w:val="0"/>
                  <w:marBottom w:val="0"/>
                  <w:divBdr>
                    <w:top w:val="none" w:sz="0" w:space="0" w:color="auto"/>
                    <w:left w:val="none" w:sz="0" w:space="0" w:color="auto"/>
                    <w:bottom w:val="none" w:sz="0" w:space="0" w:color="auto"/>
                    <w:right w:val="none" w:sz="0" w:space="0" w:color="auto"/>
                  </w:divBdr>
                  <w:divsChild>
                    <w:div w:id="1337267521">
                      <w:marLeft w:val="0"/>
                      <w:marRight w:val="0"/>
                      <w:marTop w:val="0"/>
                      <w:marBottom w:val="0"/>
                      <w:divBdr>
                        <w:top w:val="none" w:sz="0" w:space="0" w:color="auto"/>
                        <w:left w:val="none" w:sz="0" w:space="0" w:color="auto"/>
                        <w:bottom w:val="none" w:sz="0" w:space="0" w:color="auto"/>
                        <w:right w:val="none" w:sz="0" w:space="0" w:color="auto"/>
                      </w:divBdr>
                    </w:div>
                  </w:divsChild>
                </w:div>
                <w:div w:id="1444497274">
                  <w:marLeft w:val="0"/>
                  <w:marRight w:val="0"/>
                  <w:marTop w:val="0"/>
                  <w:marBottom w:val="0"/>
                  <w:divBdr>
                    <w:top w:val="none" w:sz="0" w:space="0" w:color="auto"/>
                    <w:left w:val="none" w:sz="0" w:space="0" w:color="auto"/>
                    <w:bottom w:val="none" w:sz="0" w:space="0" w:color="auto"/>
                    <w:right w:val="none" w:sz="0" w:space="0" w:color="auto"/>
                  </w:divBdr>
                  <w:divsChild>
                    <w:div w:id="220865377">
                      <w:marLeft w:val="0"/>
                      <w:marRight w:val="0"/>
                      <w:marTop w:val="0"/>
                      <w:marBottom w:val="0"/>
                      <w:divBdr>
                        <w:top w:val="none" w:sz="0" w:space="0" w:color="auto"/>
                        <w:left w:val="none" w:sz="0" w:space="0" w:color="auto"/>
                        <w:bottom w:val="none" w:sz="0" w:space="0" w:color="auto"/>
                        <w:right w:val="none" w:sz="0" w:space="0" w:color="auto"/>
                      </w:divBdr>
                    </w:div>
                  </w:divsChild>
                </w:div>
                <w:div w:id="1649702412">
                  <w:marLeft w:val="0"/>
                  <w:marRight w:val="0"/>
                  <w:marTop w:val="0"/>
                  <w:marBottom w:val="0"/>
                  <w:divBdr>
                    <w:top w:val="none" w:sz="0" w:space="0" w:color="auto"/>
                    <w:left w:val="none" w:sz="0" w:space="0" w:color="auto"/>
                    <w:bottom w:val="none" w:sz="0" w:space="0" w:color="auto"/>
                    <w:right w:val="none" w:sz="0" w:space="0" w:color="auto"/>
                  </w:divBdr>
                  <w:divsChild>
                    <w:div w:id="990712819">
                      <w:marLeft w:val="0"/>
                      <w:marRight w:val="0"/>
                      <w:marTop w:val="0"/>
                      <w:marBottom w:val="0"/>
                      <w:divBdr>
                        <w:top w:val="none" w:sz="0" w:space="0" w:color="auto"/>
                        <w:left w:val="none" w:sz="0" w:space="0" w:color="auto"/>
                        <w:bottom w:val="none" w:sz="0" w:space="0" w:color="auto"/>
                        <w:right w:val="none" w:sz="0" w:space="0" w:color="auto"/>
                      </w:divBdr>
                    </w:div>
                  </w:divsChild>
                </w:div>
                <w:div w:id="890387827">
                  <w:marLeft w:val="0"/>
                  <w:marRight w:val="0"/>
                  <w:marTop w:val="0"/>
                  <w:marBottom w:val="0"/>
                  <w:divBdr>
                    <w:top w:val="none" w:sz="0" w:space="0" w:color="auto"/>
                    <w:left w:val="none" w:sz="0" w:space="0" w:color="auto"/>
                    <w:bottom w:val="none" w:sz="0" w:space="0" w:color="auto"/>
                    <w:right w:val="none" w:sz="0" w:space="0" w:color="auto"/>
                  </w:divBdr>
                  <w:divsChild>
                    <w:div w:id="1646856631">
                      <w:marLeft w:val="0"/>
                      <w:marRight w:val="0"/>
                      <w:marTop w:val="0"/>
                      <w:marBottom w:val="0"/>
                      <w:divBdr>
                        <w:top w:val="none" w:sz="0" w:space="0" w:color="auto"/>
                        <w:left w:val="none" w:sz="0" w:space="0" w:color="auto"/>
                        <w:bottom w:val="none" w:sz="0" w:space="0" w:color="auto"/>
                        <w:right w:val="none" w:sz="0" w:space="0" w:color="auto"/>
                      </w:divBdr>
                    </w:div>
                  </w:divsChild>
                </w:div>
                <w:div w:id="472717711">
                  <w:marLeft w:val="0"/>
                  <w:marRight w:val="0"/>
                  <w:marTop w:val="0"/>
                  <w:marBottom w:val="0"/>
                  <w:divBdr>
                    <w:top w:val="none" w:sz="0" w:space="0" w:color="auto"/>
                    <w:left w:val="none" w:sz="0" w:space="0" w:color="auto"/>
                    <w:bottom w:val="none" w:sz="0" w:space="0" w:color="auto"/>
                    <w:right w:val="none" w:sz="0" w:space="0" w:color="auto"/>
                  </w:divBdr>
                  <w:divsChild>
                    <w:div w:id="130637951">
                      <w:marLeft w:val="0"/>
                      <w:marRight w:val="0"/>
                      <w:marTop w:val="0"/>
                      <w:marBottom w:val="0"/>
                      <w:divBdr>
                        <w:top w:val="none" w:sz="0" w:space="0" w:color="auto"/>
                        <w:left w:val="none" w:sz="0" w:space="0" w:color="auto"/>
                        <w:bottom w:val="none" w:sz="0" w:space="0" w:color="auto"/>
                        <w:right w:val="none" w:sz="0" w:space="0" w:color="auto"/>
                      </w:divBdr>
                    </w:div>
                  </w:divsChild>
                </w:div>
                <w:div w:id="860781660">
                  <w:marLeft w:val="0"/>
                  <w:marRight w:val="0"/>
                  <w:marTop w:val="0"/>
                  <w:marBottom w:val="0"/>
                  <w:divBdr>
                    <w:top w:val="none" w:sz="0" w:space="0" w:color="auto"/>
                    <w:left w:val="none" w:sz="0" w:space="0" w:color="auto"/>
                    <w:bottom w:val="none" w:sz="0" w:space="0" w:color="auto"/>
                    <w:right w:val="none" w:sz="0" w:space="0" w:color="auto"/>
                  </w:divBdr>
                  <w:divsChild>
                    <w:div w:id="109981580">
                      <w:marLeft w:val="0"/>
                      <w:marRight w:val="0"/>
                      <w:marTop w:val="0"/>
                      <w:marBottom w:val="0"/>
                      <w:divBdr>
                        <w:top w:val="none" w:sz="0" w:space="0" w:color="auto"/>
                        <w:left w:val="none" w:sz="0" w:space="0" w:color="auto"/>
                        <w:bottom w:val="none" w:sz="0" w:space="0" w:color="auto"/>
                        <w:right w:val="none" w:sz="0" w:space="0" w:color="auto"/>
                      </w:divBdr>
                    </w:div>
                  </w:divsChild>
                </w:div>
                <w:div w:id="770466510">
                  <w:marLeft w:val="0"/>
                  <w:marRight w:val="0"/>
                  <w:marTop w:val="0"/>
                  <w:marBottom w:val="0"/>
                  <w:divBdr>
                    <w:top w:val="none" w:sz="0" w:space="0" w:color="auto"/>
                    <w:left w:val="none" w:sz="0" w:space="0" w:color="auto"/>
                    <w:bottom w:val="none" w:sz="0" w:space="0" w:color="auto"/>
                    <w:right w:val="none" w:sz="0" w:space="0" w:color="auto"/>
                  </w:divBdr>
                  <w:divsChild>
                    <w:div w:id="2032300395">
                      <w:marLeft w:val="0"/>
                      <w:marRight w:val="0"/>
                      <w:marTop w:val="0"/>
                      <w:marBottom w:val="0"/>
                      <w:divBdr>
                        <w:top w:val="none" w:sz="0" w:space="0" w:color="auto"/>
                        <w:left w:val="none" w:sz="0" w:space="0" w:color="auto"/>
                        <w:bottom w:val="none" w:sz="0" w:space="0" w:color="auto"/>
                        <w:right w:val="none" w:sz="0" w:space="0" w:color="auto"/>
                      </w:divBdr>
                    </w:div>
                  </w:divsChild>
                </w:div>
                <w:div w:id="408499161">
                  <w:marLeft w:val="0"/>
                  <w:marRight w:val="0"/>
                  <w:marTop w:val="0"/>
                  <w:marBottom w:val="0"/>
                  <w:divBdr>
                    <w:top w:val="none" w:sz="0" w:space="0" w:color="auto"/>
                    <w:left w:val="none" w:sz="0" w:space="0" w:color="auto"/>
                    <w:bottom w:val="none" w:sz="0" w:space="0" w:color="auto"/>
                    <w:right w:val="none" w:sz="0" w:space="0" w:color="auto"/>
                  </w:divBdr>
                  <w:divsChild>
                    <w:div w:id="276911888">
                      <w:marLeft w:val="0"/>
                      <w:marRight w:val="0"/>
                      <w:marTop w:val="0"/>
                      <w:marBottom w:val="0"/>
                      <w:divBdr>
                        <w:top w:val="none" w:sz="0" w:space="0" w:color="auto"/>
                        <w:left w:val="none" w:sz="0" w:space="0" w:color="auto"/>
                        <w:bottom w:val="none" w:sz="0" w:space="0" w:color="auto"/>
                        <w:right w:val="none" w:sz="0" w:space="0" w:color="auto"/>
                      </w:divBdr>
                    </w:div>
                  </w:divsChild>
                </w:div>
                <w:div w:id="1248727271">
                  <w:marLeft w:val="0"/>
                  <w:marRight w:val="0"/>
                  <w:marTop w:val="0"/>
                  <w:marBottom w:val="0"/>
                  <w:divBdr>
                    <w:top w:val="none" w:sz="0" w:space="0" w:color="auto"/>
                    <w:left w:val="none" w:sz="0" w:space="0" w:color="auto"/>
                    <w:bottom w:val="none" w:sz="0" w:space="0" w:color="auto"/>
                    <w:right w:val="none" w:sz="0" w:space="0" w:color="auto"/>
                  </w:divBdr>
                  <w:divsChild>
                    <w:div w:id="596249736">
                      <w:marLeft w:val="0"/>
                      <w:marRight w:val="0"/>
                      <w:marTop w:val="0"/>
                      <w:marBottom w:val="0"/>
                      <w:divBdr>
                        <w:top w:val="none" w:sz="0" w:space="0" w:color="auto"/>
                        <w:left w:val="none" w:sz="0" w:space="0" w:color="auto"/>
                        <w:bottom w:val="none" w:sz="0" w:space="0" w:color="auto"/>
                        <w:right w:val="none" w:sz="0" w:space="0" w:color="auto"/>
                      </w:divBdr>
                    </w:div>
                  </w:divsChild>
                </w:div>
                <w:div w:id="1421835773">
                  <w:marLeft w:val="0"/>
                  <w:marRight w:val="0"/>
                  <w:marTop w:val="0"/>
                  <w:marBottom w:val="0"/>
                  <w:divBdr>
                    <w:top w:val="none" w:sz="0" w:space="0" w:color="auto"/>
                    <w:left w:val="none" w:sz="0" w:space="0" w:color="auto"/>
                    <w:bottom w:val="none" w:sz="0" w:space="0" w:color="auto"/>
                    <w:right w:val="none" w:sz="0" w:space="0" w:color="auto"/>
                  </w:divBdr>
                  <w:divsChild>
                    <w:div w:id="1951815224">
                      <w:marLeft w:val="0"/>
                      <w:marRight w:val="0"/>
                      <w:marTop w:val="0"/>
                      <w:marBottom w:val="0"/>
                      <w:divBdr>
                        <w:top w:val="none" w:sz="0" w:space="0" w:color="auto"/>
                        <w:left w:val="none" w:sz="0" w:space="0" w:color="auto"/>
                        <w:bottom w:val="none" w:sz="0" w:space="0" w:color="auto"/>
                        <w:right w:val="none" w:sz="0" w:space="0" w:color="auto"/>
                      </w:divBdr>
                    </w:div>
                  </w:divsChild>
                </w:div>
                <w:div w:id="586113673">
                  <w:marLeft w:val="0"/>
                  <w:marRight w:val="0"/>
                  <w:marTop w:val="0"/>
                  <w:marBottom w:val="0"/>
                  <w:divBdr>
                    <w:top w:val="none" w:sz="0" w:space="0" w:color="auto"/>
                    <w:left w:val="none" w:sz="0" w:space="0" w:color="auto"/>
                    <w:bottom w:val="none" w:sz="0" w:space="0" w:color="auto"/>
                    <w:right w:val="none" w:sz="0" w:space="0" w:color="auto"/>
                  </w:divBdr>
                  <w:divsChild>
                    <w:div w:id="1847132318">
                      <w:marLeft w:val="0"/>
                      <w:marRight w:val="0"/>
                      <w:marTop w:val="0"/>
                      <w:marBottom w:val="0"/>
                      <w:divBdr>
                        <w:top w:val="none" w:sz="0" w:space="0" w:color="auto"/>
                        <w:left w:val="none" w:sz="0" w:space="0" w:color="auto"/>
                        <w:bottom w:val="none" w:sz="0" w:space="0" w:color="auto"/>
                        <w:right w:val="none" w:sz="0" w:space="0" w:color="auto"/>
                      </w:divBdr>
                    </w:div>
                  </w:divsChild>
                </w:div>
                <w:div w:id="619460224">
                  <w:marLeft w:val="0"/>
                  <w:marRight w:val="0"/>
                  <w:marTop w:val="0"/>
                  <w:marBottom w:val="0"/>
                  <w:divBdr>
                    <w:top w:val="none" w:sz="0" w:space="0" w:color="auto"/>
                    <w:left w:val="none" w:sz="0" w:space="0" w:color="auto"/>
                    <w:bottom w:val="none" w:sz="0" w:space="0" w:color="auto"/>
                    <w:right w:val="none" w:sz="0" w:space="0" w:color="auto"/>
                  </w:divBdr>
                  <w:divsChild>
                    <w:div w:id="880363659">
                      <w:marLeft w:val="0"/>
                      <w:marRight w:val="0"/>
                      <w:marTop w:val="0"/>
                      <w:marBottom w:val="0"/>
                      <w:divBdr>
                        <w:top w:val="none" w:sz="0" w:space="0" w:color="auto"/>
                        <w:left w:val="none" w:sz="0" w:space="0" w:color="auto"/>
                        <w:bottom w:val="none" w:sz="0" w:space="0" w:color="auto"/>
                        <w:right w:val="none" w:sz="0" w:space="0" w:color="auto"/>
                      </w:divBdr>
                    </w:div>
                  </w:divsChild>
                </w:div>
                <w:div w:id="1269001346">
                  <w:marLeft w:val="0"/>
                  <w:marRight w:val="0"/>
                  <w:marTop w:val="0"/>
                  <w:marBottom w:val="0"/>
                  <w:divBdr>
                    <w:top w:val="none" w:sz="0" w:space="0" w:color="auto"/>
                    <w:left w:val="none" w:sz="0" w:space="0" w:color="auto"/>
                    <w:bottom w:val="none" w:sz="0" w:space="0" w:color="auto"/>
                    <w:right w:val="none" w:sz="0" w:space="0" w:color="auto"/>
                  </w:divBdr>
                  <w:divsChild>
                    <w:div w:id="1690987613">
                      <w:marLeft w:val="0"/>
                      <w:marRight w:val="0"/>
                      <w:marTop w:val="0"/>
                      <w:marBottom w:val="0"/>
                      <w:divBdr>
                        <w:top w:val="none" w:sz="0" w:space="0" w:color="auto"/>
                        <w:left w:val="none" w:sz="0" w:space="0" w:color="auto"/>
                        <w:bottom w:val="none" w:sz="0" w:space="0" w:color="auto"/>
                        <w:right w:val="none" w:sz="0" w:space="0" w:color="auto"/>
                      </w:divBdr>
                    </w:div>
                  </w:divsChild>
                </w:div>
                <w:div w:id="1549954719">
                  <w:marLeft w:val="0"/>
                  <w:marRight w:val="0"/>
                  <w:marTop w:val="0"/>
                  <w:marBottom w:val="0"/>
                  <w:divBdr>
                    <w:top w:val="none" w:sz="0" w:space="0" w:color="auto"/>
                    <w:left w:val="none" w:sz="0" w:space="0" w:color="auto"/>
                    <w:bottom w:val="none" w:sz="0" w:space="0" w:color="auto"/>
                    <w:right w:val="none" w:sz="0" w:space="0" w:color="auto"/>
                  </w:divBdr>
                  <w:divsChild>
                    <w:div w:id="1502164735">
                      <w:marLeft w:val="0"/>
                      <w:marRight w:val="0"/>
                      <w:marTop w:val="0"/>
                      <w:marBottom w:val="0"/>
                      <w:divBdr>
                        <w:top w:val="none" w:sz="0" w:space="0" w:color="auto"/>
                        <w:left w:val="none" w:sz="0" w:space="0" w:color="auto"/>
                        <w:bottom w:val="none" w:sz="0" w:space="0" w:color="auto"/>
                        <w:right w:val="none" w:sz="0" w:space="0" w:color="auto"/>
                      </w:divBdr>
                    </w:div>
                  </w:divsChild>
                </w:div>
                <w:div w:id="859046383">
                  <w:marLeft w:val="0"/>
                  <w:marRight w:val="0"/>
                  <w:marTop w:val="0"/>
                  <w:marBottom w:val="0"/>
                  <w:divBdr>
                    <w:top w:val="none" w:sz="0" w:space="0" w:color="auto"/>
                    <w:left w:val="none" w:sz="0" w:space="0" w:color="auto"/>
                    <w:bottom w:val="none" w:sz="0" w:space="0" w:color="auto"/>
                    <w:right w:val="none" w:sz="0" w:space="0" w:color="auto"/>
                  </w:divBdr>
                  <w:divsChild>
                    <w:div w:id="1748308881">
                      <w:marLeft w:val="0"/>
                      <w:marRight w:val="0"/>
                      <w:marTop w:val="0"/>
                      <w:marBottom w:val="0"/>
                      <w:divBdr>
                        <w:top w:val="none" w:sz="0" w:space="0" w:color="auto"/>
                        <w:left w:val="none" w:sz="0" w:space="0" w:color="auto"/>
                        <w:bottom w:val="none" w:sz="0" w:space="0" w:color="auto"/>
                        <w:right w:val="none" w:sz="0" w:space="0" w:color="auto"/>
                      </w:divBdr>
                    </w:div>
                  </w:divsChild>
                </w:div>
                <w:div w:id="658001086">
                  <w:marLeft w:val="0"/>
                  <w:marRight w:val="0"/>
                  <w:marTop w:val="0"/>
                  <w:marBottom w:val="0"/>
                  <w:divBdr>
                    <w:top w:val="none" w:sz="0" w:space="0" w:color="auto"/>
                    <w:left w:val="none" w:sz="0" w:space="0" w:color="auto"/>
                    <w:bottom w:val="none" w:sz="0" w:space="0" w:color="auto"/>
                    <w:right w:val="none" w:sz="0" w:space="0" w:color="auto"/>
                  </w:divBdr>
                  <w:divsChild>
                    <w:div w:id="752823597">
                      <w:marLeft w:val="0"/>
                      <w:marRight w:val="0"/>
                      <w:marTop w:val="0"/>
                      <w:marBottom w:val="0"/>
                      <w:divBdr>
                        <w:top w:val="none" w:sz="0" w:space="0" w:color="auto"/>
                        <w:left w:val="none" w:sz="0" w:space="0" w:color="auto"/>
                        <w:bottom w:val="none" w:sz="0" w:space="0" w:color="auto"/>
                        <w:right w:val="none" w:sz="0" w:space="0" w:color="auto"/>
                      </w:divBdr>
                    </w:div>
                  </w:divsChild>
                </w:div>
                <w:div w:id="1917742553">
                  <w:marLeft w:val="0"/>
                  <w:marRight w:val="0"/>
                  <w:marTop w:val="0"/>
                  <w:marBottom w:val="0"/>
                  <w:divBdr>
                    <w:top w:val="none" w:sz="0" w:space="0" w:color="auto"/>
                    <w:left w:val="none" w:sz="0" w:space="0" w:color="auto"/>
                    <w:bottom w:val="none" w:sz="0" w:space="0" w:color="auto"/>
                    <w:right w:val="none" w:sz="0" w:space="0" w:color="auto"/>
                  </w:divBdr>
                  <w:divsChild>
                    <w:div w:id="559485883">
                      <w:marLeft w:val="0"/>
                      <w:marRight w:val="0"/>
                      <w:marTop w:val="0"/>
                      <w:marBottom w:val="0"/>
                      <w:divBdr>
                        <w:top w:val="none" w:sz="0" w:space="0" w:color="auto"/>
                        <w:left w:val="none" w:sz="0" w:space="0" w:color="auto"/>
                        <w:bottom w:val="none" w:sz="0" w:space="0" w:color="auto"/>
                        <w:right w:val="none" w:sz="0" w:space="0" w:color="auto"/>
                      </w:divBdr>
                    </w:div>
                  </w:divsChild>
                </w:div>
                <w:div w:id="71051259">
                  <w:marLeft w:val="0"/>
                  <w:marRight w:val="0"/>
                  <w:marTop w:val="0"/>
                  <w:marBottom w:val="0"/>
                  <w:divBdr>
                    <w:top w:val="none" w:sz="0" w:space="0" w:color="auto"/>
                    <w:left w:val="none" w:sz="0" w:space="0" w:color="auto"/>
                    <w:bottom w:val="none" w:sz="0" w:space="0" w:color="auto"/>
                    <w:right w:val="none" w:sz="0" w:space="0" w:color="auto"/>
                  </w:divBdr>
                  <w:divsChild>
                    <w:div w:id="1338265759">
                      <w:marLeft w:val="0"/>
                      <w:marRight w:val="0"/>
                      <w:marTop w:val="0"/>
                      <w:marBottom w:val="0"/>
                      <w:divBdr>
                        <w:top w:val="none" w:sz="0" w:space="0" w:color="auto"/>
                        <w:left w:val="none" w:sz="0" w:space="0" w:color="auto"/>
                        <w:bottom w:val="none" w:sz="0" w:space="0" w:color="auto"/>
                        <w:right w:val="none" w:sz="0" w:space="0" w:color="auto"/>
                      </w:divBdr>
                    </w:div>
                  </w:divsChild>
                </w:div>
                <w:div w:id="1011879876">
                  <w:marLeft w:val="0"/>
                  <w:marRight w:val="0"/>
                  <w:marTop w:val="0"/>
                  <w:marBottom w:val="0"/>
                  <w:divBdr>
                    <w:top w:val="none" w:sz="0" w:space="0" w:color="auto"/>
                    <w:left w:val="none" w:sz="0" w:space="0" w:color="auto"/>
                    <w:bottom w:val="none" w:sz="0" w:space="0" w:color="auto"/>
                    <w:right w:val="none" w:sz="0" w:space="0" w:color="auto"/>
                  </w:divBdr>
                  <w:divsChild>
                    <w:div w:id="1559052341">
                      <w:marLeft w:val="0"/>
                      <w:marRight w:val="0"/>
                      <w:marTop w:val="0"/>
                      <w:marBottom w:val="0"/>
                      <w:divBdr>
                        <w:top w:val="none" w:sz="0" w:space="0" w:color="auto"/>
                        <w:left w:val="none" w:sz="0" w:space="0" w:color="auto"/>
                        <w:bottom w:val="none" w:sz="0" w:space="0" w:color="auto"/>
                        <w:right w:val="none" w:sz="0" w:space="0" w:color="auto"/>
                      </w:divBdr>
                    </w:div>
                  </w:divsChild>
                </w:div>
                <w:div w:id="139661227">
                  <w:marLeft w:val="0"/>
                  <w:marRight w:val="0"/>
                  <w:marTop w:val="0"/>
                  <w:marBottom w:val="0"/>
                  <w:divBdr>
                    <w:top w:val="none" w:sz="0" w:space="0" w:color="auto"/>
                    <w:left w:val="none" w:sz="0" w:space="0" w:color="auto"/>
                    <w:bottom w:val="none" w:sz="0" w:space="0" w:color="auto"/>
                    <w:right w:val="none" w:sz="0" w:space="0" w:color="auto"/>
                  </w:divBdr>
                  <w:divsChild>
                    <w:div w:id="1510367853">
                      <w:marLeft w:val="0"/>
                      <w:marRight w:val="0"/>
                      <w:marTop w:val="0"/>
                      <w:marBottom w:val="0"/>
                      <w:divBdr>
                        <w:top w:val="none" w:sz="0" w:space="0" w:color="auto"/>
                        <w:left w:val="none" w:sz="0" w:space="0" w:color="auto"/>
                        <w:bottom w:val="none" w:sz="0" w:space="0" w:color="auto"/>
                        <w:right w:val="none" w:sz="0" w:space="0" w:color="auto"/>
                      </w:divBdr>
                    </w:div>
                  </w:divsChild>
                </w:div>
                <w:div w:id="1888178725">
                  <w:marLeft w:val="0"/>
                  <w:marRight w:val="0"/>
                  <w:marTop w:val="0"/>
                  <w:marBottom w:val="0"/>
                  <w:divBdr>
                    <w:top w:val="none" w:sz="0" w:space="0" w:color="auto"/>
                    <w:left w:val="none" w:sz="0" w:space="0" w:color="auto"/>
                    <w:bottom w:val="none" w:sz="0" w:space="0" w:color="auto"/>
                    <w:right w:val="none" w:sz="0" w:space="0" w:color="auto"/>
                  </w:divBdr>
                  <w:divsChild>
                    <w:div w:id="40422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7880045">
      <w:bodyDiv w:val="1"/>
      <w:marLeft w:val="0"/>
      <w:marRight w:val="0"/>
      <w:marTop w:val="0"/>
      <w:marBottom w:val="0"/>
      <w:divBdr>
        <w:top w:val="none" w:sz="0" w:space="0" w:color="auto"/>
        <w:left w:val="none" w:sz="0" w:space="0" w:color="auto"/>
        <w:bottom w:val="none" w:sz="0" w:space="0" w:color="auto"/>
        <w:right w:val="none" w:sz="0" w:space="0" w:color="auto"/>
      </w:divBdr>
    </w:div>
    <w:div w:id="672227703">
      <w:bodyDiv w:val="1"/>
      <w:marLeft w:val="0"/>
      <w:marRight w:val="0"/>
      <w:marTop w:val="0"/>
      <w:marBottom w:val="0"/>
      <w:divBdr>
        <w:top w:val="none" w:sz="0" w:space="0" w:color="auto"/>
        <w:left w:val="none" w:sz="0" w:space="0" w:color="auto"/>
        <w:bottom w:val="none" w:sz="0" w:space="0" w:color="auto"/>
        <w:right w:val="none" w:sz="0" w:space="0" w:color="auto"/>
      </w:divBdr>
    </w:div>
    <w:div w:id="673919461">
      <w:bodyDiv w:val="1"/>
      <w:marLeft w:val="0"/>
      <w:marRight w:val="0"/>
      <w:marTop w:val="0"/>
      <w:marBottom w:val="0"/>
      <w:divBdr>
        <w:top w:val="none" w:sz="0" w:space="0" w:color="auto"/>
        <w:left w:val="none" w:sz="0" w:space="0" w:color="auto"/>
        <w:bottom w:val="none" w:sz="0" w:space="0" w:color="auto"/>
        <w:right w:val="none" w:sz="0" w:space="0" w:color="auto"/>
      </w:divBdr>
    </w:div>
    <w:div w:id="675889623">
      <w:bodyDiv w:val="1"/>
      <w:marLeft w:val="0"/>
      <w:marRight w:val="0"/>
      <w:marTop w:val="0"/>
      <w:marBottom w:val="0"/>
      <w:divBdr>
        <w:top w:val="none" w:sz="0" w:space="0" w:color="auto"/>
        <w:left w:val="none" w:sz="0" w:space="0" w:color="auto"/>
        <w:bottom w:val="none" w:sz="0" w:space="0" w:color="auto"/>
        <w:right w:val="none" w:sz="0" w:space="0" w:color="auto"/>
      </w:divBdr>
    </w:div>
    <w:div w:id="693044692">
      <w:bodyDiv w:val="1"/>
      <w:marLeft w:val="0"/>
      <w:marRight w:val="0"/>
      <w:marTop w:val="0"/>
      <w:marBottom w:val="0"/>
      <w:divBdr>
        <w:top w:val="none" w:sz="0" w:space="0" w:color="auto"/>
        <w:left w:val="none" w:sz="0" w:space="0" w:color="auto"/>
        <w:bottom w:val="none" w:sz="0" w:space="0" w:color="auto"/>
        <w:right w:val="none" w:sz="0" w:space="0" w:color="auto"/>
      </w:divBdr>
    </w:div>
    <w:div w:id="763459933">
      <w:bodyDiv w:val="1"/>
      <w:marLeft w:val="0"/>
      <w:marRight w:val="0"/>
      <w:marTop w:val="0"/>
      <w:marBottom w:val="0"/>
      <w:divBdr>
        <w:top w:val="none" w:sz="0" w:space="0" w:color="auto"/>
        <w:left w:val="none" w:sz="0" w:space="0" w:color="auto"/>
        <w:bottom w:val="none" w:sz="0" w:space="0" w:color="auto"/>
        <w:right w:val="none" w:sz="0" w:space="0" w:color="auto"/>
      </w:divBdr>
    </w:div>
    <w:div w:id="770394194">
      <w:bodyDiv w:val="1"/>
      <w:marLeft w:val="0"/>
      <w:marRight w:val="0"/>
      <w:marTop w:val="0"/>
      <w:marBottom w:val="0"/>
      <w:divBdr>
        <w:top w:val="none" w:sz="0" w:space="0" w:color="auto"/>
        <w:left w:val="none" w:sz="0" w:space="0" w:color="auto"/>
        <w:bottom w:val="none" w:sz="0" w:space="0" w:color="auto"/>
        <w:right w:val="none" w:sz="0" w:space="0" w:color="auto"/>
      </w:divBdr>
    </w:div>
    <w:div w:id="924652303">
      <w:bodyDiv w:val="1"/>
      <w:marLeft w:val="0"/>
      <w:marRight w:val="0"/>
      <w:marTop w:val="0"/>
      <w:marBottom w:val="0"/>
      <w:divBdr>
        <w:top w:val="none" w:sz="0" w:space="0" w:color="auto"/>
        <w:left w:val="none" w:sz="0" w:space="0" w:color="auto"/>
        <w:bottom w:val="none" w:sz="0" w:space="0" w:color="auto"/>
        <w:right w:val="none" w:sz="0" w:space="0" w:color="auto"/>
      </w:divBdr>
    </w:div>
    <w:div w:id="970286634">
      <w:bodyDiv w:val="1"/>
      <w:marLeft w:val="0"/>
      <w:marRight w:val="0"/>
      <w:marTop w:val="0"/>
      <w:marBottom w:val="0"/>
      <w:divBdr>
        <w:top w:val="none" w:sz="0" w:space="0" w:color="auto"/>
        <w:left w:val="none" w:sz="0" w:space="0" w:color="auto"/>
        <w:bottom w:val="none" w:sz="0" w:space="0" w:color="auto"/>
        <w:right w:val="none" w:sz="0" w:space="0" w:color="auto"/>
      </w:divBdr>
    </w:div>
    <w:div w:id="973175279">
      <w:bodyDiv w:val="1"/>
      <w:marLeft w:val="0"/>
      <w:marRight w:val="0"/>
      <w:marTop w:val="0"/>
      <w:marBottom w:val="0"/>
      <w:divBdr>
        <w:top w:val="none" w:sz="0" w:space="0" w:color="auto"/>
        <w:left w:val="none" w:sz="0" w:space="0" w:color="auto"/>
        <w:bottom w:val="none" w:sz="0" w:space="0" w:color="auto"/>
        <w:right w:val="none" w:sz="0" w:space="0" w:color="auto"/>
      </w:divBdr>
    </w:div>
    <w:div w:id="984821493">
      <w:bodyDiv w:val="1"/>
      <w:marLeft w:val="0"/>
      <w:marRight w:val="0"/>
      <w:marTop w:val="0"/>
      <w:marBottom w:val="0"/>
      <w:divBdr>
        <w:top w:val="none" w:sz="0" w:space="0" w:color="auto"/>
        <w:left w:val="none" w:sz="0" w:space="0" w:color="auto"/>
        <w:bottom w:val="none" w:sz="0" w:space="0" w:color="auto"/>
        <w:right w:val="none" w:sz="0" w:space="0" w:color="auto"/>
      </w:divBdr>
    </w:div>
    <w:div w:id="1003820429">
      <w:bodyDiv w:val="1"/>
      <w:marLeft w:val="0"/>
      <w:marRight w:val="0"/>
      <w:marTop w:val="0"/>
      <w:marBottom w:val="0"/>
      <w:divBdr>
        <w:top w:val="none" w:sz="0" w:space="0" w:color="auto"/>
        <w:left w:val="none" w:sz="0" w:space="0" w:color="auto"/>
        <w:bottom w:val="none" w:sz="0" w:space="0" w:color="auto"/>
        <w:right w:val="none" w:sz="0" w:space="0" w:color="auto"/>
      </w:divBdr>
    </w:div>
    <w:div w:id="1063410271">
      <w:bodyDiv w:val="1"/>
      <w:marLeft w:val="0"/>
      <w:marRight w:val="0"/>
      <w:marTop w:val="0"/>
      <w:marBottom w:val="0"/>
      <w:divBdr>
        <w:top w:val="none" w:sz="0" w:space="0" w:color="auto"/>
        <w:left w:val="none" w:sz="0" w:space="0" w:color="auto"/>
        <w:bottom w:val="none" w:sz="0" w:space="0" w:color="auto"/>
        <w:right w:val="none" w:sz="0" w:space="0" w:color="auto"/>
      </w:divBdr>
    </w:div>
    <w:div w:id="1120490497">
      <w:bodyDiv w:val="1"/>
      <w:marLeft w:val="0"/>
      <w:marRight w:val="0"/>
      <w:marTop w:val="0"/>
      <w:marBottom w:val="0"/>
      <w:divBdr>
        <w:top w:val="none" w:sz="0" w:space="0" w:color="auto"/>
        <w:left w:val="none" w:sz="0" w:space="0" w:color="auto"/>
        <w:bottom w:val="none" w:sz="0" w:space="0" w:color="auto"/>
        <w:right w:val="none" w:sz="0" w:space="0" w:color="auto"/>
      </w:divBdr>
    </w:div>
    <w:div w:id="1152060520">
      <w:bodyDiv w:val="1"/>
      <w:marLeft w:val="0"/>
      <w:marRight w:val="0"/>
      <w:marTop w:val="0"/>
      <w:marBottom w:val="0"/>
      <w:divBdr>
        <w:top w:val="none" w:sz="0" w:space="0" w:color="auto"/>
        <w:left w:val="none" w:sz="0" w:space="0" w:color="auto"/>
        <w:bottom w:val="none" w:sz="0" w:space="0" w:color="auto"/>
        <w:right w:val="none" w:sz="0" w:space="0" w:color="auto"/>
      </w:divBdr>
    </w:div>
    <w:div w:id="1166433463">
      <w:bodyDiv w:val="1"/>
      <w:marLeft w:val="0"/>
      <w:marRight w:val="0"/>
      <w:marTop w:val="0"/>
      <w:marBottom w:val="0"/>
      <w:divBdr>
        <w:top w:val="none" w:sz="0" w:space="0" w:color="auto"/>
        <w:left w:val="none" w:sz="0" w:space="0" w:color="auto"/>
        <w:bottom w:val="none" w:sz="0" w:space="0" w:color="auto"/>
        <w:right w:val="none" w:sz="0" w:space="0" w:color="auto"/>
      </w:divBdr>
    </w:div>
    <w:div w:id="1225675578">
      <w:bodyDiv w:val="1"/>
      <w:marLeft w:val="0"/>
      <w:marRight w:val="0"/>
      <w:marTop w:val="0"/>
      <w:marBottom w:val="0"/>
      <w:divBdr>
        <w:top w:val="none" w:sz="0" w:space="0" w:color="auto"/>
        <w:left w:val="none" w:sz="0" w:space="0" w:color="auto"/>
        <w:bottom w:val="none" w:sz="0" w:space="0" w:color="auto"/>
        <w:right w:val="none" w:sz="0" w:space="0" w:color="auto"/>
      </w:divBdr>
    </w:div>
    <w:div w:id="1226988161">
      <w:bodyDiv w:val="1"/>
      <w:marLeft w:val="0"/>
      <w:marRight w:val="0"/>
      <w:marTop w:val="0"/>
      <w:marBottom w:val="0"/>
      <w:divBdr>
        <w:top w:val="none" w:sz="0" w:space="0" w:color="auto"/>
        <w:left w:val="none" w:sz="0" w:space="0" w:color="auto"/>
        <w:bottom w:val="none" w:sz="0" w:space="0" w:color="auto"/>
        <w:right w:val="none" w:sz="0" w:space="0" w:color="auto"/>
      </w:divBdr>
    </w:div>
    <w:div w:id="1230653375">
      <w:bodyDiv w:val="1"/>
      <w:marLeft w:val="0"/>
      <w:marRight w:val="0"/>
      <w:marTop w:val="0"/>
      <w:marBottom w:val="0"/>
      <w:divBdr>
        <w:top w:val="none" w:sz="0" w:space="0" w:color="auto"/>
        <w:left w:val="none" w:sz="0" w:space="0" w:color="auto"/>
        <w:bottom w:val="none" w:sz="0" w:space="0" w:color="auto"/>
        <w:right w:val="none" w:sz="0" w:space="0" w:color="auto"/>
      </w:divBdr>
    </w:div>
    <w:div w:id="1264924215">
      <w:bodyDiv w:val="1"/>
      <w:marLeft w:val="0"/>
      <w:marRight w:val="0"/>
      <w:marTop w:val="0"/>
      <w:marBottom w:val="0"/>
      <w:divBdr>
        <w:top w:val="none" w:sz="0" w:space="0" w:color="auto"/>
        <w:left w:val="none" w:sz="0" w:space="0" w:color="auto"/>
        <w:bottom w:val="none" w:sz="0" w:space="0" w:color="auto"/>
        <w:right w:val="none" w:sz="0" w:space="0" w:color="auto"/>
      </w:divBdr>
    </w:div>
    <w:div w:id="1267811801">
      <w:bodyDiv w:val="1"/>
      <w:marLeft w:val="0"/>
      <w:marRight w:val="0"/>
      <w:marTop w:val="0"/>
      <w:marBottom w:val="0"/>
      <w:divBdr>
        <w:top w:val="none" w:sz="0" w:space="0" w:color="auto"/>
        <w:left w:val="none" w:sz="0" w:space="0" w:color="auto"/>
        <w:bottom w:val="none" w:sz="0" w:space="0" w:color="auto"/>
        <w:right w:val="none" w:sz="0" w:space="0" w:color="auto"/>
      </w:divBdr>
    </w:div>
    <w:div w:id="1285888889">
      <w:bodyDiv w:val="1"/>
      <w:marLeft w:val="0"/>
      <w:marRight w:val="0"/>
      <w:marTop w:val="0"/>
      <w:marBottom w:val="0"/>
      <w:divBdr>
        <w:top w:val="none" w:sz="0" w:space="0" w:color="auto"/>
        <w:left w:val="none" w:sz="0" w:space="0" w:color="auto"/>
        <w:bottom w:val="none" w:sz="0" w:space="0" w:color="auto"/>
        <w:right w:val="none" w:sz="0" w:space="0" w:color="auto"/>
      </w:divBdr>
    </w:div>
    <w:div w:id="1292520134">
      <w:bodyDiv w:val="1"/>
      <w:marLeft w:val="0"/>
      <w:marRight w:val="0"/>
      <w:marTop w:val="0"/>
      <w:marBottom w:val="0"/>
      <w:divBdr>
        <w:top w:val="none" w:sz="0" w:space="0" w:color="auto"/>
        <w:left w:val="none" w:sz="0" w:space="0" w:color="auto"/>
        <w:bottom w:val="none" w:sz="0" w:space="0" w:color="auto"/>
        <w:right w:val="none" w:sz="0" w:space="0" w:color="auto"/>
      </w:divBdr>
    </w:div>
    <w:div w:id="1352535572">
      <w:bodyDiv w:val="1"/>
      <w:marLeft w:val="0"/>
      <w:marRight w:val="0"/>
      <w:marTop w:val="0"/>
      <w:marBottom w:val="0"/>
      <w:divBdr>
        <w:top w:val="none" w:sz="0" w:space="0" w:color="auto"/>
        <w:left w:val="none" w:sz="0" w:space="0" w:color="auto"/>
        <w:bottom w:val="none" w:sz="0" w:space="0" w:color="auto"/>
        <w:right w:val="none" w:sz="0" w:space="0" w:color="auto"/>
      </w:divBdr>
    </w:div>
    <w:div w:id="1531986579">
      <w:bodyDiv w:val="1"/>
      <w:marLeft w:val="0"/>
      <w:marRight w:val="0"/>
      <w:marTop w:val="0"/>
      <w:marBottom w:val="0"/>
      <w:divBdr>
        <w:top w:val="none" w:sz="0" w:space="0" w:color="auto"/>
        <w:left w:val="none" w:sz="0" w:space="0" w:color="auto"/>
        <w:bottom w:val="none" w:sz="0" w:space="0" w:color="auto"/>
        <w:right w:val="none" w:sz="0" w:space="0" w:color="auto"/>
      </w:divBdr>
    </w:div>
    <w:div w:id="1532301989">
      <w:bodyDiv w:val="1"/>
      <w:marLeft w:val="0"/>
      <w:marRight w:val="0"/>
      <w:marTop w:val="0"/>
      <w:marBottom w:val="0"/>
      <w:divBdr>
        <w:top w:val="none" w:sz="0" w:space="0" w:color="auto"/>
        <w:left w:val="none" w:sz="0" w:space="0" w:color="auto"/>
        <w:bottom w:val="none" w:sz="0" w:space="0" w:color="auto"/>
        <w:right w:val="none" w:sz="0" w:space="0" w:color="auto"/>
      </w:divBdr>
    </w:div>
    <w:div w:id="1534532717">
      <w:bodyDiv w:val="1"/>
      <w:marLeft w:val="0"/>
      <w:marRight w:val="0"/>
      <w:marTop w:val="0"/>
      <w:marBottom w:val="0"/>
      <w:divBdr>
        <w:top w:val="none" w:sz="0" w:space="0" w:color="auto"/>
        <w:left w:val="none" w:sz="0" w:space="0" w:color="auto"/>
        <w:bottom w:val="none" w:sz="0" w:space="0" w:color="auto"/>
        <w:right w:val="none" w:sz="0" w:space="0" w:color="auto"/>
      </w:divBdr>
    </w:div>
    <w:div w:id="1554542469">
      <w:bodyDiv w:val="1"/>
      <w:marLeft w:val="0"/>
      <w:marRight w:val="0"/>
      <w:marTop w:val="0"/>
      <w:marBottom w:val="0"/>
      <w:divBdr>
        <w:top w:val="none" w:sz="0" w:space="0" w:color="auto"/>
        <w:left w:val="none" w:sz="0" w:space="0" w:color="auto"/>
        <w:bottom w:val="none" w:sz="0" w:space="0" w:color="auto"/>
        <w:right w:val="none" w:sz="0" w:space="0" w:color="auto"/>
      </w:divBdr>
    </w:div>
    <w:div w:id="1603879702">
      <w:bodyDiv w:val="1"/>
      <w:marLeft w:val="0"/>
      <w:marRight w:val="0"/>
      <w:marTop w:val="0"/>
      <w:marBottom w:val="0"/>
      <w:divBdr>
        <w:top w:val="none" w:sz="0" w:space="0" w:color="auto"/>
        <w:left w:val="none" w:sz="0" w:space="0" w:color="auto"/>
        <w:bottom w:val="none" w:sz="0" w:space="0" w:color="auto"/>
        <w:right w:val="none" w:sz="0" w:space="0" w:color="auto"/>
      </w:divBdr>
    </w:div>
    <w:div w:id="1628587291">
      <w:bodyDiv w:val="1"/>
      <w:marLeft w:val="0"/>
      <w:marRight w:val="0"/>
      <w:marTop w:val="0"/>
      <w:marBottom w:val="0"/>
      <w:divBdr>
        <w:top w:val="none" w:sz="0" w:space="0" w:color="auto"/>
        <w:left w:val="none" w:sz="0" w:space="0" w:color="auto"/>
        <w:bottom w:val="none" w:sz="0" w:space="0" w:color="auto"/>
        <w:right w:val="none" w:sz="0" w:space="0" w:color="auto"/>
      </w:divBdr>
    </w:div>
    <w:div w:id="1630630342">
      <w:bodyDiv w:val="1"/>
      <w:marLeft w:val="0"/>
      <w:marRight w:val="0"/>
      <w:marTop w:val="0"/>
      <w:marBottom w:val="0"/>
      <w:divBdr>
        <w:top w:val="none" w:sz="0" w:space="0" w:color="auto"/>
        <w:left w:val="none" w:sz="0" w:space="0" w:color="auto"/>
        <w:bottom w:val="none" w:sz="0" w:space="0" w:color="auto"/>
        <w:right w:val="none" w:sz="0" w:space="0" w:color="auto"/>
      </w:divBdr>
    </w:div>
    <w:div w:id="1632251509">
      <w:bodyDiv w:val="1"/>
      <w:marLeft w:val="0"/>
      <w:marRight w:val="0"/>
      <w:marTop w:val="0"/>
      <w:marBottom w:val="0"/>
      <w:divBdr>
        <w:top w:val="none" w:sz="0" w:space="0" w:color="auto"/>
        <w:left w:val="none" w:sz="0" w:space="0" w:color="auto"/>
        <w:bottom w:val="none" w:sz="0" w:space="0" w:color="auto"/>
        <w:right w:val="none" w:sz="0" w:space="0" w:color="auto"/>
      </w:divBdr>
    </w:div>
    <w:div w:id="1661301952">
      <w:bodyDiv w:val="1"/>
      <w:marLeft w:val="0"/>
      <w:marRight w:val="0"/>
      <w:marTop w:val="0"/>
      <w:marBottom w:val="0"/>
      <w:divBdr>
        <w:top w:val="none" w:sz="0" w:space="0" w:color="auto"/>
        <w:left w:val="none" w:sz="0" w:space="0" w:color="auto"/>
        <w:bottom w:val="none" w:sz="0" w:space="0" w:color="auto"/>
        <w:right w:val="none" w:sz="0" w:space="0" w:color="auto"/>
      </w:divBdr>
    </w:div>
    <w:div w:id="1675717799">
      <w:bodyDiv w:val="1"/>
      <w:marLeft w:val="0"/>
      <w:marRight w:val="0"/>
      <w:marTop w:val="0"/>
      <w:marBottom w:val="0"/>
      <w:divBdr>
        <w:top w:val="none" w:sz="0" w:space="0" w:color="auto"/>
        <w:left w:val="none" w:sz="0" w:space="0" w:color="auto"/>
        <w:bottom w:val="none" w:sz="0" w:space="0" w:color="auto"/>
        <w:right w:val="none" w:sz="0" w:space="0" w:color="auto"/>
      </w:divBdr>
    </w:div>
    <w:div w:id="1702393894">
      <w:bodyDiv w:val="1"/>
      <w:marLeft w:val="0"/>
      <w:marRight w:val="0"/>
      <w:marTop w:val="0"/>
      <w:marBottom w:val="0"/>
      <w:divBdr>
        <w:top w:val="none" w:sz="0" w:space="0" w:color="auto"/>
        <w:left w:val="none" w:sz="0" w:space="0" w:color="auto"/>
        <w:bottom w:val="none" w:sz="0" w:space="0" w:color="auto"/>
        <w:right w:val="none" w:sz="0" w:space="0" w:color="auto"/>
      </w:divBdr>
    </w:div>
    <w:div w:id="1717049799">
      <w:bodyDiv w:val="1"/>
      <w:marLeft w:val="0"/>
      <w:marRight w:val="0"/>
      <w:marTop w:val="0"/>
      <w:marBottom w:val="0"/>
      <w:divBdr>
        <w:top w:val="none" w:sz="0" w:space="0" w:color="auto"/>
        <w:left w:val="none" w:sz="0" w:space="0" w:color="auto"/>
        <w:bottom w:val="none" w:sz="0" w:space="0" w:color="auto"/>
        <w:right w:val="none" w:sz="0" w:space="0" w:color="auto"/>
      </w:divBdr>
    </w:div>
    <w:div w:id="1722241003">
      <w:bodyDiv w:val="1"/>
      <w:marLeft w:val="0"/>
      <w:marRight w:val="0"/>
      <w:marTop w:val="0"/>
      <w:marBottom w:val="0"/>
      <w:divBdr>
        <w:top w:val="none" w:sz="0" w:space="0" w:color="auto"/>
        <w:left w:val="none" w:sz="0" w:space="0" w:color="auto"/>
        <w:bottom w:val="none" w:sz="0" w:space="0" w:color="auto"/>
        <w:right w:val="none" w:sz="0" w:space="0" w:color="auto"/>
      </w:divBdr>
    </w:div>
    <w:div w:id="1740903283">
      <w:bodyDiv w:val="1"/>
      <w:marLeft w:val="0"/>
      <w:marRight w:val="0"/>
      <w:marTop w:val="0"/>
      <w:marBottom w:val="0"/>
      <w:divBdr>
        <w:top w:val="none" w:sz="0" w:space="0" w:color="auto"/>
        <w:left w:val="none" w:sz="0" w:space="0" w:color="auto"/>
        <w:bottom w:val="none" w:sz="0" w:space="0" w:color="auto"/>
        <w:right w:val="none" w:sz="0" w:space="0" w:color="auto"/>
      </w:divBdr>
    </w:div>
    <w:div w:id="1745713879">
      <w:bodyDiv w:val="1"/>
      <w:marLeft w:val="0"/>
      <w:marRight w:val="0"/>
      <w:marTop w:val="0"/>
      <w:marBottom w:val="0"/>
      <w:divBdr>
        <w:top w:val="none" w:sz="0" w:space="0" w:color="auto"/>
        <w:left w:val="none" w:sz="0" w:space="0" w:color="auto"/>
        <w:bottom w:val="none" w:sz="0" w:space="0" w:color="auto"/>
        <w:right w:val="none" w:sz="0" w:space="0" w:color="auto"/>
      </w:divBdr>
    </w:div>
    <w:div w:id="1762070570">
      <w:bodyDiv w:val="1"/>
      <w:marLeft w:val="0"/>
      <w:marRight w:val="0"/>
      <w:marTop w:val="0"/>
      <w:marBottom w:val="0"/>
      <w:divBdr>
        <w:top w:val="none" w:sz="0" w:space="0" w:color="auto"/>
        <w:left w:val="none" w:sz="0" w:space="0" w:color="auto"/>
        <w:bottom w:val="none" w:sz="0" w:space="0" w:color="auto"/>
        <w:right w:val="none" w:sz="0" w:space="0" w:color="auto"/>
      </w:divBdr>
    </w:div>
    <w:div w:id="1765497284">
      <w:bodyDiv w:val="1"/>
      <w:marLeft w:val="0"/>
      <w:marRight w:val="0"/>
      <w:marTop w:val="0"/>
      <w:marBottom w:val="0"/>
      <w:divBdr>
        <w:top w:val="none" w:sz="0" w:space="0" w:color="auto"/>
        <w:left w:val="none" w:sz="0" w:space="0" w:color="auto"/>
        <w:bottom w:val="none" w:sz="0" w:space="0" w:color="auto"/>
        <w:right w:val="none" w:sz="0" w:space="0" w:color="auto"/>
      </w:divBdr>
    </w:div>
    <w:div w:id="1793941727">
      <w:bodyDiv w:val="1"/>
      <w:marLeft w:val="0"/>
      <w:marRight w:val="0"/>
      <w:marTop w:val="0"/>
      <w:marBottom w:val="0"/>
      <w:divBdr>
        <w:top w:val="none" w:sz="0" w:space="0" w:color="auto"/>
        <w:left w:val="none" w:sz="0" w:space="0" w:color="auto"/>
        <w:bottom w:val="none" w:sz="0" w:space="0" w:color="auto"/>
        <w:right w:val="none" w:sz="0" w:space="0" w:color="auto"/>
      </w:divBdr>
    </w:div>
    <w:div w:id="1813517063">
      <w:bodyDiv w:val="1"/>
      <w:marLeft w:val="0"/>
      <w:marRight w:val="0"/>
      <w:marTop w:val="0"/>
      <w:marBottom w:val="0"/>
      <w:divBdr>
        <w:top w:val="none" w:sz="0" w:space="0" w:color="auto"/>
        <w:left w:val="none" w:sz="0" w:space="0" w:color="auto"/>
        <w:bottom w:val="none" w:sz="0" w:space="0" w:color="auto"/>
        <w:right w:val="none" w:sz="0" w:space="0" w:color="auto"/>
      </w:divBdr>
    </w:div>
    <w:div w:id="1893810111">
      <w:bodyDiv w:val="1"/>
      <w:marLeft w:val="0"/>
      <w:marRight w:val="0"/>
      <w:marTop w:val="0"/>
      <w:marBottom w:val="0"/>
      <w:divBdr>
        <w:top w:val="none" w:sz="0" w:space="0" w:color="auto"/>
        <w:left w:val="none" w:sz="0" w:space="0" w:color="auto"/>
        <w:bottom w:val="none" w:sz="0" w:space="0" w:color="auto"/>
        <w:right w:val="none" w:sz="0" w:space="0" w:color="auto"/>
      </w:divBdr>
    </w:div>
    <w:div w:id="1904221082">
      <w:bodyDiv w:val="1"/>
      <w:marLeft w:val="0"/>
      <w:marRight w:val="0"/>
      <w:marTop w:val="0"/>
      <w:marBottom w:val="0"/>
      <w:divBdr>
        <w:top w:val="none" w:sz="0" w:space="0" w:color="auto"/>
        <w:left w:val="none" w:sz="0" w:space="0" w:color="auto"/>
        <w:bottom w:val="none" w:sz="0" w:space="0" w:color="auto"/>
        <w:right w:val="none" w:sz="0" w:space="0" w:color="auto"/>
      </w:divBdr>
    </w:div>
    <w:div w:id="1906985951">
      <w:bodyDiv w:val="1"/>
      <w:marLeft w:val="0"/>
      <w:marRight w:val="0"/>
      <w:marTop w:val="0"/>
      <w:marBottom w:val="0"/>
      <w:divBdr>
        <w:top w:val="none" w:sz="0" w:space="0" w:color="auto"/>
        <w:left w:val="none" w:sz="0" w:space="0" w:color="auto"/>
        <w:bottom w:val="none" w:sz="0" w:space="0" w:color="auto"/>
        <w:right w:val="none" w:sz="0" w:space="0" w:color="auto"/>
      </w:divBdr>
    </w:div>
    <w:div w:id="1922519455">
      <w:bodyDiv w:val="1"/>
      <w:marLeft w:val="0"/>
      <w:marRight w:val="0"/>
      <w:marTop w:val="0"/>
      <w:marBottom w:val="0"/>
      <w:divBdr>
        <w:top w:val="none" w:sz="0" w:space="0" w:color="auto"/>
        <w:left w:val="none" w:sz="0" w:space="0" w:color="auto"/>
        <w:bottom w:val="none" w:sz="0" w:space="0" w:color="auto"/>
        <w:right w:val="none" w:sz="0" w:space="0" w:color="auto"/>
      </w:divBdr>
    </w:div>
    <w:div w:id="1962762382">
      <w:bodyDiv w:val="1"/>
      <w:marLeft w:val="0"/>
      <w:marRight w:val="0"/>
      <w:marTop w:val="0"/>
      <w:marBottom w:val="0"/>
      <w:divBdr>
        <w:top w:val="none" w:sz="0" w:space="0" w:color="auto"/>
        <w:left w:val="none" w:sz="0" w:space="0" w:color="auto"/>
        <w:bottom w:val="none" w:sz="0" w:space="0" w:color="auto"/>
        <w:right w:val="none" w:sz="0" w:space="0" w:color="auto"/>
      </w:divBdr>
    </w:div>
    <w:div w:id="2018188804">
      <w:bodyDiv w:val="1"/>
      <w:marLeft w:val="0"/>
      <w:marRight w:val="0"/>
      <w:marTop w:val="0"/>
      <w:marBottom w:val="0"/>
      <w:divBdr>
        <w:top w:val="none" w:sz="0" w:space="0" w:color="auto"/>
        <w:left w:val="none" w:sz="0" w:space="0" w:color="auto"/>
        <w:bottom w:val="none" w:sz="0" w:space="0" w:color="auto"/>
        <w:right w:val="none" w:sz="0" w:space="0" w:color="auto"/>
      </w:divBdr>
    </w:div>
    <w:div w:id="2033337433">
      <w:bodyDiv w:val="1"/>
      <w:marLeft w:val="0"/>
      <w:marRight w:val="0"/>
      <w:marTop w:val="0"/>
      <w:marBottom w:val="0"/>
      <w:divBdr>
        <w:top w:val="none" w:sz="0" w:space="0" w:color="auto"/>
        <w:left w:val="none" w:sz="0" w:space="0" w:color="auto"/>
        <w:bottom w:val="none" w:sz="0" w:space="0" w:color="auto"/>
        <w:right w:val="none" w:sz="0" w:space="0" w:color="auto"/>
      </w:divBdr>
    </w:div>
    <w:div w:id="2042172171">
      <w:bodyDiv w:val="1"/>
      <w:marLeft w:val="0"/>
      <w:marRight w:val="0"/>
      <w:marTop w:val="0"/>
      <w:marBottom w:val="0"/>
      <w:divBdr>
        <w:top w:val="none" w:sz="0" w:space="0" w:color="auto"/>
        <w:left w:val="none" w:sz="0" w:space="0" w:color="auto"/>
        <w:bottom w:val="none" w:sz="0" w:space="0" w:color="auto"/>
        <w:right w:val="none" w:sz="0" w:space="0" w:color="auto"/>
      </w:divBdr>
    </w:div>
    <w:div w:id="2047220198">
      <w:bodyDiv w:val="1"/>
      <w:marLeft w:val="0"/>
      <w:marRight w:val="0"/>
      <w:marTop w:val="0"/>
      <w:marBottom w:val="0"/>
      <w:divBdr>
        <w:top w:val="none" w:sz="0" w:space="0" w:color="auto"/>
        <w:left w:val="none" w:sz="0" w:space="0" w:color="auto"/>
        <w:bottom w:val="none" w:sz="0" w:space="0" w:color="auto"/>
        <w:right w:val="none" w:sz="0" w:space="0" w:color="auto"/>
      </w:divBdr>
    </w:div>
    <w:div w:id="2055083130">
      <w:bodyDiv w:val="1"/>
      <w:marLeft w:val="0"/>
      <w:marRight w:val="0"/>
      <w:marTop w:val="0"/>
      <w:marBottom w:val="0"/>
      <w:divBdr>
        <w:top w:val="none" w:sz="0" w:space="0" w:color="auto"/>
        <w:left w:val="none" w:sz="0" w:space="0" w:color="auto"/>
        <w:bottom w:val="none" w:sz="0" w:space="0" w:color="auto"/>
        <w:right w:val="none" w:sz="0" w:space="0" w:color="auto"/>
      </w:divBdr>
    </w:div>
    <w:div w:id="2085174817">
      <w:bodyDiv w:val="1"/>
      <w:marLeft w:val="0"/>
      <w:marRight w:val="0"/>
      <w:marTop w:val="0"/>
      <w:marBottom w:val="0"/>
      <w:divBdr>
        <w:top w:val="none" w:sz="0" w:space="0" w:color="auto"/>
        <w:left w:val="none" w:sz="0" w:space="0" w:color="auto"/>
        <w:bottom w:val="none" w:sz="0" w:space="0" w:color="auto"/>
        <w:right w:val="none" w:sz="0" w:space="0" w:color="auto"/>
      </w:divBdr>
    </w:div>
    <w:div w:id="2116288591">
      <w:bodyDiv w:val="1"/>
      <w:marLeft w:val="0"/>
      <w:marRight w:val="0"/>
      <w:marTop w:val="0"/>
      <w:marBottom w:val="0"/>
      <w:divBdr>
        <w:top w:val="none" w:sz="0" w:space="0" w:color="auto"/>
        <w:left w:val="none" w:sz="0" w:space="0" w:color="auto"/>
        <w:bottom w:val="none" w:sz="0" w:space="0" w:color="auto"/>
        <w:right w:val="none" w:sz="0" w:space="0" w:color="auto"/>
      </w:divBdr>
    </w:div>
    <w:div w:id="2124642415">
      <w:bodyDiv w:val="1"/>
      <w:marLeft w:val="0"/>
      <w:marRight w:val="0"/>
      <w:marTop w:val="0"/>
      <w:marBottom w:val="0"/>
      <w:divBdr>
        <w:top w:val="none" w:sz="0" w:space="0" w:color="auto"/>
        <w:left w:val="none" w:sz="0" w:space="0" w:color="auto"/>
        <w:bottom w:val="none" w:sz="0" w:space="0" w:color="auto"/>
        <w:right w:val="none" w:sz="0" w:space="0" w:color="auto"/>
      </w:divBdr>
    </w:div>
    <w:div w:id="214553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gop.mop.gob.cl/programa-infraestructura-para-el-buen-vivir/" TargetMode="External"/><Relationship Id="rId3" Type="http://schemas.openxmlformats.org/officeDocument/2006/relationships/settings" Target="settings.xml"/><Relationship Id="rId7" Type="http://schemas.openxmlformats.org/officeDocument/2006/relationships/hyperlink" Target="https://dgop.mop.gob.cl/programa-infraestructura-para-el-buen-vivi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A6B2FD-9C26-49E3-8601-2950710C1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913</TotalTime>
  <Pages>40</Pages>
  <Words>17902</Words>
  <Characters>98463</Characters>
  <Application>Microsoft Office Word</Application>
  <DocSecurity>0</DocSecurity>
  <Lines>820</Lines>
  <Paragraphs>232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Carolina Silva Moraga (Dirplan)</dc:creator>
  <cp:lastModifiedBy>Marcela Aravena Garrido (Dirplan)</cp:lastModifiedBy>
  <cp:revision>114</cp:revision>
  <cp:lastPrinted>2025-02-28T16:36:00Z</cp:lastPrinted>
  <dcterms:created xsi:type="dcterms:W3CDTF">2024-02-23T03:09:00Z</dcterms:created>
  <dcterms:modified xsi:type="dcterms:W3CDTF">2026-01-09T14:04:00Z</dcterms:modified>
</cp:coreProperties>
</file>